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7E6" w:rsidRPr="002477E6" w:rsidRDefault="002477E6" w:rsidP="002477E6">
      <w:pPr>
        <w:pStyle w:val="1"/>
        <w:pBdr>
          <w:bottom w:val="single" w:sz="6" w:space="4" w:color="EEEEEE"/>
        </w:pBdr>
        <w:spacing w:after="240" w:afterAutospacing="0"/>
        <w:jc w:val="center"/>
        <w:rPr>
          <w:rFonts w:ascii="Helvetica" w:hAnsi="Helvetica" w:cs="Helvetica"/>
          <w:color w:val="333333"/>
          <w:sz w:val="54"/>
          <w:szCs w:val="54"/>
        </w:rPr>
      </w:pPr>
      <w:r>
        <w:rPr>
          <w:rFonts w:hint="eastAsia"/>
        </w:rPr>
        <w:t>PHP</w:t>
      </w:r>
      <w:r w:rsidRPr="002477E6">
        <w:rPr>
          <w:rFonts w:ascii="Helvetica" w:hAnsi="Helvetica" w:cs="Helvetica"/>
          <w:color w:val="333333"/>
          <w:sz w:val="54"/>
          <w:szCs w:val="54"/>
        </w:rPr>
        <w:t>基本代码规范</w:t>
      </w:r>
    </w:p>
    <w:p w:rsidR="002477E6" w:rsidRPr="008D107A" w:rsidRDefault="002477E6">
      <w:pPr>
        <w:rPr>
          <w:b/>
          <w:sz w:val="28"/>
          <w:szCs w:val="28"/>
        </w:rPr>
      </w:pPr>
      <w:r w:rsidRPr="008D107A">
        <w:rPr>
          <w:b/>
          <w:sz w:val="28"/>
          <w:szCs w:val="28"/>
        </w:rPr>
        <w:t>1</w:t>
      </w:r>
      <w:r w:rsidRPr="008D107A">
        <w:rPr>
          <w:rFonts w:hint="eastAsia"/>
          <w:b/>
          <w:sz w:val="28"/>
          <w:szCs w:val="28"/>
        </w:rPr>
        <w:t>：</w:t>
      </w:r>
      <w:r w:rsidRPr="008D107A">
        <w:rPr>
          <w:rFonts w:hint="eastAsia"/>
          <w:b/>
          <w:sz w:val="28"/>
          <w:szCs w:val="28"/>
        </w:rPr>
        <w:t>PHP</w:t>
      </w:r>
      <w:r w:rsidRPr="008D107A">
        <w:rPr>
          <w:rFonts w:hint="eastAsia"/>
          <w:b/>
          <w:sz w:val="28"/>
          <w:szCs w:val="28"/>
        </w:rPr>
        <w:t>标签</w:t>
      </w:r>
    </w:p>
    <w:p w:rsidR="002477E6" w:rsidRPr="002477E6" w:rsidRDefault="002477E6">
      <w:pPr>
        <w:rPr>
          <w:b/>
        </w:rPr>
      </w:pPr>
    </w:p>
    <w:p w:rsidR="002477E6" w:rsidRPr="00BB3211" w:rsidRDefault="002477E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ab/>
      </w:r>
      <w:r w:rsidRPr="00BB3211">
        <w:rPr>
          <w:rFonts w:ascii="Helvetica" w:hAnsi="Helvetica" w:cs="Helvetica"/>
          <w:color w:val="333333"/>
          <w:szCs w:val="21"/>
          <w:shd w:val="clear" w:color="auto" w:fill="FFFFFF"/>
        </w:rPr>
        <w:t>PHP</w:t>
      </w:r>
      <w:r w:rsidRPr="00BB3211">
        <w:rPr>
          <w:rFonts w:ascii="Helvetica" w:hAnsi="Helvetica" w:cs="Helvetica"/>
          <w:color w:val="333333"/>
          <w:szCs w:val="21"/>
          <w:shd w:val="clear" w:color="auto" w:fill="FFFFFF"/>
        </w:rPr>
        <w:t>代码</w:t>
      </w:r>
      <w:r w:rsidRPr="00BB3211"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必须</w:t>
      </w:r>
      <w:r w:rsidRPr="00BB3211">
        <w:rPr>
          <w:rFonts w:ascii="Helvetica" w:hAnsi="Helvetica" w:cs="Helvetica"/>
          <w:color w:val="333333"/>
          <w:szCs w:val="21"/>
          <w:shd w:val="clear" w:color="auto" w:fill="FFFFFF"/>
        </w:rPr>
        <w:t>使用</w:t>
      </w:r>
      <w:r w:rsidRPr="00BB3211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Pr="00BB3211">
        <w:rPr>
          <w:rStyle w:val="HTML"/>
          <w:rFonts w:ascii="Consolas" w:hAnsi="Consolas" w:cs="Consolas"/>
          <w:color w:val="333333"/>
          <w:sz w:val="21"/>
          <w:szCs w:val="21"/>
        </w:rPr>
        <w:t>&lt;?php ?&gt;</w:t>
      </w:r>
      <w:r w:rsidRPr="00BB3211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Pr="00BB3211">
        <w:rPr>
          <w:rFonts w:ascii="Helvetica" w:hAnsi="Helvetica" w:cs="Helvetica"/>
          <w:color w:val="333333"/>
          <w:szCs w:val="21"/>
          <w:shd w:val="clear" w:color="auto" w:fill="FFFFFF"/>
        </w:rPr>
        <w:t>长标签</w:t>
      </w:r>
      <w:r w:rsidRPr="00BB321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BB3211">
        <w:rPr>
          <w:rFonts w:ascii="Helvetica" w:hAnsi="Helvetica" w:cs="Helvetica"/>
          <w:color w:val="333333"/>
          <w:szCs w:val="21"/>
          <w:shd w:val="clear" w:color="auto" w:fill="FFFFFF"/>
        </w:rPr>
        <w:t>或</w:t>
      </w:r>
      <w:r w:rsidRPr="00BB3211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Pr="00BB3211">
        <w:rPr>
          <w:rStyle w:val="HTML"/>
          <w:rFonts w:ascii="Consolas" w:hAnsi="Consolas" w:cs="Consolas"/>
          <w:color w:val="333333"/>
          <w:sz w:val="21"/>
          <w:szCs w:val="21"/>
        </w:rPr>
        <w:t>&lt;?= ?&gt;</w:t>
      </w:r>
      <w:r w:rsidRPr="00BB3211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Pr="00BB3211">
        <w:rPr>
          <w:rFonts w:ascii="Helvetica" w:hAnsi="Helvetica" w:cs="Helvetica"/>
          <w:color w:val="333333"/>
          <w:szCs w:val="21"/>
          <w:shd w:val="clear" w:color="auto" w:fill="FFFFFF"/>
        </w:rPr>
        <w:t>短输出标签；</w:t>
      </w:r>
      <w:r w:rsidRPr="00BB3211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Pr="00BB3211"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一定不可</w:t>
      </w:r>
      <w:r w:rsidRPr="00BB3211">
        <w:rPr>
          <w:rFonts w:ascii="Helvetica" w:hAnsi="Helvetica" w:cs="Helvetica"/>
          <w:color w:val="333333"/>
          <w:szCs w:val="21"/>
          <w:shd w:val="clear" w:color="auto" w:fill="FFFFFF"/>
        </w:rPr>
        <w:t>使用其它自定义标签</w:t>
      </w:r>
      <w:r w:rsidR="004C1341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4C1341">
        <w:rPr>
          <w:rFonts w:ascii="Helvetica" w:hAnsi="Helvetica" w:cs="Helvetica"/>
          <w:color w:val="333333"/>
          <w:szCs w:val="21"/>
          <w:shd w:val="clear" w:color="auto" w:fill="FFFFFF"/>
        </w:rPr>
        <w:t>对于只包含有</w:t>
      </w:r>
      <w:r w:rsidR="004C134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PHP </w:t>
      </w:r>
      <w:r w:rsidR="004C1341">
        <w:rPr>
          <w:rFonts w:ascii="Helvetica" w:hAnsi="Helvetica" w:cs="Helvetica"/>
          <w:color w:val="333333"/>
          <w:szCs w:val="21"/>
          <w:shd w:val="clear" w:color="auto" w:fill="FFFFFF"/>
        </w:rPr>
        <w:t>代码的文件，不要使用结束标记（</w:t>
      </w:r>
      <w:r w:rsidR="004C1341">
        <w:rPr>
          <w:rFonts w:ascii="Helvetica" w:hAnsi="Helvetica" w:cs="Helvetica"/>
          <w:color w:val="333333"/>
          <w:szCs w:val="21"/>
          <w:shd w:val="clear" w:color="auto" w:fill="FFFFFF"/>
        </w:rPr>
        <w:t>"?&gt;"</w:t>
      </w:r>
      <w:r w:rsidR="004C1341"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 w:rsidR="004C1341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10055C">
        <w:rPr>
          <w:rFonts w:ascii="Tahoma" w:hAnsi="Tahoma" w:cs="Tahoma"/>
          <w:color w:val="000000"/>
          <w:szCs w:val="21"/>
          <w:shd w:val="clear" w:color="auto" w:fill="F7FCFF"/>
        </w:rPr>
        <w:t>因为在不写</w:t>
      </w:r>
      <w:r w:rsidR="0010055C">
        <w:rPr>
          <w:rFonts w:ascii="Tahoma" w:hAnsi="Tahoma" w:cs="Tahoma"/>
          <w:color w:val="000000"/>
          <w:szCs w:val="21"/>
          <w:shd w:val="clear" w:color="auto" w:fill="F7FCFF"/>
        </w:rPr>
        <w:t>php</w:t>
      </w:r>
      <w:r w:rsidR="0010055C">
        <w:rPr>
          <w:rFonts w:ascii="Tahoma" w:hAnsi="Tahoma" w:cs="Tahoma"/>
          <w:color w:val="000000"/>
          <w:szCs w:val="21"/>
          <w:shd w:val="clear" w:color="auto" w:fill="F7FCFF"/>
        </w:rPr>
        <w:t>结束标签时，默认从开始标签往后都是</w:t>
      </w:r>
      <w:r w:rsidR="0010055C">
        <w:rPr>
          <w:rFonts w:ascii="Tahoma" w:hAnsi="Tahoma" w:cs="Tahoma"/>
          <w:color w:val="000000"/>
          <w:szCs w:val="21"/>
          <w:shd w:val="clear" w:color="auto" w:fill="F7FCFF"/>
        </w:rPr>
        <w:t>php</w:t>
      </w:r>
      <w:r w:rsidR="0010055C">
        <w:rPr>
          <w:rFonts w:ascii="Tahoma" w:hAnsi="Tahoma" w:cs="Tahoma"/>
          <w:color w:val="000000"/>
          <w:szCs w:val="21"/>
          <w:shd w:val="clear" w:color="auto" w:fill="F7FCFF"/>
        </w:rPr>
        <w:t>代码，如果有其他代码，那就会报错。</w:t>
      </w:r>
      <w:r w:rsidR="0010055C">
        <w:rPr>
          <w:rFonts w:ascii="Tahoma" w:hAnsi="Tahoma" w:cs="Tahoma"/>
          <w:color w:val="0000FF"/>
          <w:szCs w:val="21"/>
          <w:shd w:val="clear" w:color="auto" w:fill="F7FCFF"/>
        </w:rPr>
        <w:t>php</w:t>
      </w:r>
      <w:r w:rsidR="0010055C">
        <w:rPr>
          <w:rFonts w:ascii="Tahoma" w:hAnsi="Tahoma" w:cs="Tahoma"/>
          <w:color w:val="0000FF"/>
          <w:szCs w:val="21"/>
          <w:shd w:val="clear" w:color="auto" w:fill="F7FCFF"/>
        </w:rPr>
        <w:t>只能运行在</w:t>
      </w:r>
      <w:r w:rsidR="0010055C">
        <w:rPr>
          <w:rFonts w:ascii="Tahoma" w:hAnsi="Tahoma" w:cs="Tahoma"/>
          <w:color w:val="0000FF"/>
          <w:szCs w:val="21"/>
          <w:shd w:val="clear" w:color="auto" w:fill="F7FCFF"/>
        </w:rPr>
        <w:t>php</w:t>
      </w:r>
      <w:r w:rsidR="0010055C">
        <w:rPr>
          <w:rFonts w:ascii="Tahoma" w:hAnsi="Tahoma" w:cs="Tahoma"/>
          <w:color w:val="0000FF"/>
          <w:szCs w:val="21"/>
          <w:shd w:val="clear" w:color="auto" w:fill="F7FCFF"/>
        </w:rPr>
        <w:t>标签里面的脚本，在脚本之外的所有字符，包括你看不见的空格或者回车，制表符号，都是作为输出内容会</w:t>
      </w:r>
      <w:r w:rsidR="0010055C">
        <w:rPr>
          <w:rFonts w:ascii="Tahoma" w:hAnsi="Tahoma" w:cs="Tahoma"/>
          <w:color w:val="0000FF"/>
          <w:szCs w:val="21"/>
          <w:shd w:val="clear" w:color="auto" w:fill="F7FCFF"/>
        </w:rPr>
        <w:t>response</w:t>
      </w:r>
      <w:r w:rsidR="0010055C">
        <w:rPr>
          <w:rFonts w:ascii="Tahoma" w:hAnsi="Tahoma" w:cs="Tahoma"/>
          <w:color w:val="0000FF"/>
          <w:szCs w:val="21"/>
          <w:shd w:val="clear" w:color="auto" w:fill="F7FCFF"/>
        </w:rPr>
        <w:t>到客户端的，这样就有可能会产生意想不到的事情</w:t>
      </w:r>
      <w:r w:rsidR="0010055C">
        <w:rPr>
          <w:rFonts w:ascii="Tahoma" w:hAnsi="Tahoma" w:cs="Tahoma"/>
          <w:color w:val="000000"/>
          <w:szCs w:val="21"/>
          <w:shd w:val="clear" w:color="auto" w:fill="F7FCFF"/>
        </w:rPr>
        <w:t>。</w:t>
      </w:r>
    </w:p>
    <w:p w:rsidR="002477E6" w:rsidRDefault="002477E6">
      <w:pPr>
        <w:rPr>
          <w:rFonts w:ascii="Helvetica" w:hAnsi="Helvetica" w:cs="Helvetica"/>
          <w:color w:val="333333"/>
          <w:shd w:val="clear" w:color="auto" w:fill="FFFFFF"/>
        </w:rPr>
      </w:pPr>
    </w:p>
    <w:p w:rsidR="002477E6" w:rsidRPr="008D107A" w:rsidRDefault="008D107A">
      <w:pPr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 w:rsidRPr="008D107A">
        <w:rPr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2</w:t>
      </w:r>
      <w:r w:rsidRPr="008D107A">
        <w:rPr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：</w:t>
      </w:r>
      <w:r w:rsidRPr="008D107A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字符编码</w:t>
      </w:r>
    </w:p>
    <w:p w:rsidR="008D107A" w:rsidRDefault="008D107A">
      <w:pPr>
        <w:rPr>
          <w:rFonts w:ascii="Helvetica" w:hAnsi="Helvetica" w:cs="Helvetica"/>
          <w:color w:val="333333"/>
          <w:shd w:val="clear" w:color="auto" w:fill="FFFFFF"/>
        </w:rPr>
      </w:pPr>
    </w:p>
    <w:p w:rsidR="008D107A" w:rsidRDefault="008D107A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ab/>
        <w:t>PHP</w:t>
      </w:r>
      <w:r>
        <w:rPr>
          <w:rFonts w:ascii="Helvetica" w:hAnsi="Helvetica" w:cs="Helvetica"/>
          <w:color w:val="333333"/>
          <w:shd w:val="clear" w:color="auto" w:fill="FFFFFF"/>
        </w:rPr>
        <w:t>代码</w:t>
      </w:r>
      <w:r>
        <w:rPr>
          <w:rStyle w:val="a3"/>
          <w:rFonts w:ascii="Helvetica" w:hAnsi="Helvetica" w:cs="Helvetica"/>
          <w:color w:val="333333"/>
          <w:shd w:val="clear" w:color="auto" w:fill="FFFFFF"/>
        </w:rPr>
        <w:t>必须</w:t>
      </w:r>
      <w:r w:rsidR="004D35E6">
        <w:rPr>
          <w:rFonts w:ascii="Helvetica" w:hAnsi="Helvetica" w:cs="Helvetica" w:hint="eastAsia"/>
          <w:color w:val="333333"/>
          <w:shd w:val="clear" w:color="auto" w:fill="FFFFFF"/>
        </w:rPr>
        <w:t>是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UTF-8</w:t>
      </w:r>
      <w:r>
        <w:rPr>
          <w:rFonts w:ascii="Helvetica" w:hAnsi="Helvetica" w:cs="Helvetica"/>
          <w:color w:val="333333"/>
          <w:shd w:val="clear" w:color="auto" w:fill="FFFFFF"/>
        </w:rPr>
        <w:t>编码。</w:t>
      </w:r>
    </w:p>
    <w:p w:rsidR="008D107A" w:rsidRDefault="008D107A">
      <w:pPr>
        <w:rPr>
          <w:rFonts w:ascii="Helvetica" w:hAnsi="Helvetica" w:cs="Helvetica"/>
          <w:color w:val="333333"/>
          <w:shd w:val="clear" w:color="auto" w:fill="FFFFFF"/>
        </w:rPr>
      </w:pPr>
    </w:p>
    <w:p w:rsidR="008D107A" w:rsidRDefault="00DB603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3</w:t>
      </w:r>
      <w:r>
        <w:rPr>
          <w:rFonts w:ascii="Helvetica" w:hAnsi="Helvetica" w:cs="Helvetica" w:hint="eastAsia"/>
          <w:color w:val="333333"/>
          <w:shd w:val="clear" w:color="auto" w:fill="FFFFFF"/>
        </w:rPr>
        <w:t>：</w:t>
      </w:r>
      <w:r w:rsidR="0024027D">
        <w:rPr>
          <w:rFonts w:ascii="Helvetica" w:hAnsi="Helvetica" w:cs="Helvetica" w:hint="eastAsia"/>
          <w:color w:val="333333"/>
          <w:shd w:val="clear" w:color="auto" w:fill="FFFFFF"/>
        </w:rPr>
        <w:t>类</w:t>
      </w:r>
      <w:r w:rsidR="0024027D">
        <w:rPr>
          <w:rFonts w:ascii="Helvetica" w:hAnsi="Helvetica" w:cs="Helvetica"/>
          <w:color w:val="333333"/>
          <w:shd w:val="clear" w:color="auto" w:fill="FFFFFF"/>
        </w:rPr>
        <w:t>名书写规范</w:t>
      </w:r>
    </w:p>
    <w:p w:rsidR="0024027D" w:rsidRDefault="0024027D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ab/>
      </w:r>
    </w:p>
    <w:p w:rsidR="00BB3211" w:rsidRDefault="00BB321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hd w:val="clear" w:color="auto" w:fill="FFFFFF"/>
        </w:rPr>
        <w:t>两种</w:t>
      </w:r>
      <w:r>
        <w:rPr>
          <w:rFonts w:ascii="Helvetica" w:hAnsi="Helvetica" w:cs="Helvetica"/>
          <w:color w:val="333333"/>
          <w:shd w:val="clear" w:color="auto" w:fill="FFFFFF"/>
        </w:rPr>
        <w:t>方式：</w:t>
      </w:r>
      <w:r>
        <w:rPr>
          <w:rFonts w:ascii="Helvetica" w:hAnsi="Helvetica" w:cs="Helvetica" w:hint="eastAsia"/>
          <w:color w:val="333333"/>
          <w:shd w:val="clear" w:color="auto" w:fill="FFFFFF"/>
        </w:rPr>
        <w:t>使用驼峰式</w:t>
      </w:r>
      <w:r w:rsidR="00535891">
        <w:rPr>
          <w:rFonts w:ascii="Helvetica" w:hAnsi="Helvetica" w:cs="Helvetica" w:hint="eastAsia"/>
          <w:color w:val="333333"/>
          <w:shd w:val="clear" w:color="auto" w:fill="FFFFFF"/>
        </w:rPr>
        <w:t>（大写</w:t>
      </w:r>
      <w:r w:rsidR="00535891">
        <w:rPr>
          <w:rFonts w:ascii="Helvetica" w:hAnsi="Helvetica" w:cs="Helvetica"/>
          <w:color w:val="333333"/>
          <w:shd w:val="clear" w:color="auto" w:fill="FFFFFF"/>
        </w:rPr>
        <w:t>开头）</w:t>
      </w:r>
      <w:r>
        <w:rPr>
          <w:rFonts w:ascii="Helvetica" w:hAnsi="Helvetica" w:cs="Helvetica" w:hint="eastAsia"/>
          <w:color w:val="333333"/>
          <w:shd w:val="clear" w:color="auto" w:fill="FFFFFF"/>
        </w:rPr>
        <w:t>或</w:t>
      </w:r>
      <w:r w:rsidR="00DF58BD">
        <w:rPr>
          <w:rFonts w:ascii="Helvetica" w:hAnsi="Helvetica" w:cs="Helvetica" w:hint="eastAsia"/>
          <w:color w:val="333333"/>
          <w:shd w:val="clear" w:color="auto" w:fill="FFFFFF"/>
        </w:rPr>
        <w:t>带</w:t>
      </w:r>
      <w:r w:rsidR="00DF58BD">
        <w:rPr>
          <w:rFonts w:ascii="Helvetica" w:hAnsi="Helvetica" w:cs="Helvetica"/>
          <w:color w:val="333333"/>
          <w:shd w:val="clear" w:color="auto" w:fill="FFFFFF"/>
        </w:rPr>
        <w:t>下划线</w:t>
      </w:r>
      <w:r w:rsidR="00803ADA">
        <w:rPr>
          <w:rFonts w:ascii="Helvetica" w:hAnsi="Helvetica" w:cs="Helvetica" w:hint="eastAsia"/>
          <w:color w:val="333333"/>
          <w:shd w:val="clear" w:color="auto" w:fill="FFFFFF"/>
        </w:rPr>
        <w:t>分隔</w:t>
      </w:r>
      <w:r w:rsidR="00DF58BD">
        <w:rPr>
          <w:rFonts w:ascii="Helvetica" w:hAnsi="Helvetica" w:cs="Helvetica"/>
          <w:color w:val="333333"/>
          <w:shd w:val="clear" w:color="auto" w:fill="FFFFFF"/>
        </w:rPr>
        <w:t>式</w:t>
      </w:r>
      <w:r w:rsidR="000A5F18">
        <w:rPr>
          <w:rFonts w:ascii="Helvetica" w:hAnsi="Helvetica" w:cs="Helvetica" w:hint="eastAsia"/>
          <w:color w:val="333333"/>
          <w:shd w:val="clear" w:color="auto" w:fill="FFFFFF"/>
        </w:rPr>
        <w:t>（大写</w:t>
      </w:r>
      <w:r w:rsidR="000A5F18">
        <w:rPr>
          <w:rFonts w:ascii="Helvetica" w:hAnsi="Helvetica" w:cs="Helvetica"/>
          <w:color w:val="333333"/>
          <w:shd w:val="clear" w:color="auto" w:fill="FFFFFF"/>
        </w:rPr>
        <w:t>开头）</w:t>
      </w:r>
    </w:p>
    <w:p w:rsidR="00BB3211" w:rsidRDefault="00BB321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ab/>
      </w:r>
    </w:p>
    <w:p w:rsidR="00DF58BD" w:rsidRDefault="00DF58BD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ab/>
      </w:r>
      <w:r w:rsidR="00B62408">
        <w:rPr>
          <w:rFonts w:ascii="Helvetica" w:hAnsi="Helvetica" w:cs="Helvetica"/>
          <w:color w:val="333333"/>
          <w:shd w:val="clear" w:color="auto" w:fill="FFFFFF"/>
        </w:rPr>
        <w:t>class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B62408" w:rsidRPr="007A138D">
        <w:rPr>
          <w:rFonts w:ascii="Helvetica" w:hAnsi="Helvetica" w:cs="Helvetica"/>
          <w:color w:val="333333"/>
          <w:highlight w:val="yellow"/>
          <w:shd w:val="clear" w:color="auto" w:fill="FFFFFF"/>
        </w:rPr>
        <w:t>ClassNam</w:t>
      </w:r>
      <w:r w:rsidR="00B62408">
        <w:rPr>
          <w:rFonts w:ascii="Helvetica" w:hAnsi="Helvetica" w:cs="Helvetica"/>
          <w:color w:val="333333"/>
          <w:shd w:val="clear" w:color="auto" w:fill="FFFFFF"/>
        </w:rPr>
        <w:t>e {}</w:t>
      </w:r>
    </w:p>
    <w:p w:rsidR="00B62408" w:rsidRDefault="00B62408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ab/>
        <w:t>class Class_Name{}</w:t>
      </w:r>
    </w:p>
    <w:p w:rsidR="00B62408" w:rsidRDefault="00B62408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ab/>
      </w:r>
    </w:p>
    <w:p w:rsidR="009D3B57" w:rsidRDefault="009D3B57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4</w:t>
      </w:r>
      <w:r>
        <w:rPr>
          <w:rFonts w:ascii="Helvetica" w:hAnsi="Helvetica" w:cs="Helvetica" w:hint="eastAsia"/>
          <w:color w:val="333333"/>
          <w:shd w:val="clear" w:color="auto" w:fill="FFFFFF"/>
        </w:rPr>
        <w:t>：类</w:t>
      </w:r>
      <w:r>
        <w:rPr>
          <w:rFonts w:ascii="Helvetica" w:hAnsi="Helvetica" w:cs="Helvetica"/>
          <w:color w:val="33333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hd w:val="clear" w:color="auto" w:fill="FFFFFF"/>
        </w:rPr>
        <w:t>常量、</w:t>
      </w:r>
      <w:r>
        <w:rPr>
          <w:rFonts w:ascii="Helvetica" w:hAnsi="Helvetica" w:cs="Helvetica"/>
          <w:color w:val="333333"/>
          <w:shd w:val="clear" w:color="auto" w:fill="FFFFFF"/>
        </w:rPr>
        <w:t>属性、方法</w:t>
      </w:r>
    </w:p>
    <w:p w:rsidR="009D3B57" w:rsidRDefault="009D3B57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ab/>
      </w:r>
    </w:p>
    <w:p w:rsidR="009D3B57" w:rsidRDefault="009D3B57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hd w:val="clear" w:color="auto" w:fill="FFFFFF"/>
        </w:rPr>
        <w:t>class Foo {</w:t>
      </w:r>
    </w:p>
    <w:p w:rsidR="009D3B57" w:rsidRDefault="009D3B57" w:rsidP="009D3B57">
      <w:pPr>
        <w:ind w:firstLine="4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ab/>
        <w:t>const VERSION = ‘1.0’;</w:t>
      </w:r>
      <w:r w:rsidR="008126E2">
        <w:rPr>
          <w:rFonts w:ascii="Helvetica" w:hAnsi="Helvetica" w:cs="Helvetica"/>
          <w:color w:val="333333"/>
          <w:shd w:val="clear" w:color="auto" w:fill="FFFFFF"/>
        </w:rPr>
        <w:tab/>
        <w:t>//</w:t>
      </w:r>
      <w:r w:rsidR="008126E2">
        <w:rPr>
          <w:rFonts w:ascii="Helvetica" w:hAnsi="Helvetica" w:cs="Helvetica" w:hint="eastAsia"/>
          <w:color w:val="333333"/>
          <w:shd w:val="clear" w:color="auto" w:fill="FFFFFF"/>
        </w:rPr>
        <w:t>常量</w:t>
      </w:r>
      <w:r w:rsidR="008126E2">
        <w:rPr>
          <w:rFonts w:ascii="Helvetica" w:hAnsi="Helvetica" w:cs="Helvetica"/>
          <w:color w:val="333333"/>
          <w:shd w:val="clear" w:color="auto" w:fill="FFFFFF"/>
        </w:rPr>
        <w:t>，使用大写</w:t>
      </w:r>
    </w:p>
    <w:p w:rsidR="008126E2" w:rsidRDefault="008126E2" w:rsidP="009D3B57">
      <w:pPr>
        <w:ind w:firstLine="4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hd w:val="clear" w:color="auto" w:fill="FFFFFF"/>
        </w:rPr>
        <w:t>const</w:t>
      </w:r>
      <w:r>
        <w:rPr>
          <w:rFonts w:ascii="Helvetica" w:hAnsi="Helvetica" w:cs="Helvetica"/>
          <w:color w:val="333333"/>
          <w:shd w:val="clear" w:color="auto" w:fill="FFFFFF"/>
        </w:rPr>
        <w:t xml:space="preserve"> BEGIN_DATE = ‘2015-01-01’;</w:t>
      </w: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/>
          <w:color w:val="333333"/>
          <w:shd w:val="clear" w:color="auto" w:fill="FFFFFF"/>
        </w:rPr>
        <w:tab/>
        <w:t>//</w:t>
      </w:r>
      <w:r>
        <w:rPr>
          <w:rFonts w:ascii="Helvetica" w:hAnsi="Helvetica" w:cs="Helvetica" w:hint="eastAsia"/>
          <w:color w:val="333333"/>
          <w:shd w:val="clear" w:color="auto" w:fill="FFFFFF"/>
        </w:rPr>
        <w:t>常量</w:t>
      </w:r>
      <w:r>
        <w:rPr>
          <w:rFonts w:ascii="Helvetica" w:hAnsi="Helvetica" w:cs="Helvetica"/>
          <w:color w:val="333333"/>
          <w:shd w:val="clear" w:color="auto" w:fill="FFFFFF"/>
        </w:rPr>
        <w:t>使用大写</w:t>
      </w:r>
    </w:p>
    <w:p w:rsidR="00535891" w:rsidRDefault="00535891" w:rsidP="009D3B57">
      <w:pPr>
        <w:ind w:firstLine="420"/>
        <w:rPr>
          <w:rFonts w:ascii="Helvetica" w:hAnsi="Helvetica" w:cs="Helvetica"/>
          <w:color w:val="333333"/>
          <w:shd w:val="clear" w:color="auto" w:fill="FFFFFF"/>
        </w:rPr>
      </w:pPr>
    </w:p>
    <w:p w:rsidR="00535891" w:rsidRDefault="00535891" w:rsidP="009D3B57">
      <w:pPr>
        <w:ind w:firstLine="4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hd w:val="clear" w:color="auto" w:fill="FFFFFF"/>
        </w:rPr>
        <w:t>$</w:t>
      </w:r>
      <w:r>
        <w:rPr>
          <w:rFonts w:ascii="Helvetica" w:hAnsi="Helvetica" w:cs="Helvetica"/>
          <w:color w:val="333333"/>
          <w:shd w:val="clear" w:color="auto" w:fill="FFFFFF"/>
        </w:rPr>
        <w:t>camelCase;</w:t>
      </w: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/>
          <w:color w:val="333333"/>
          <w:shd w:val="clear" w:color="auto" w:fill="FFFFFF"/>
        </w:rPr>
        <w:tab/>
        <w:t>//</w:t>
      </w:r>
      <w:r>
        <w:rPr>
          <w:rFonts w:ascii="Helvetica" w:hAnsi="Helvetica" w:cs="Helvetica" w:hint="eastAsia"/>
          <w:color w:val="333333"/>
          <w:shd w:val="clear" w:color="auto" w:fill="FFFFFF"/>
        </w:rPr>
        <w:t>属性，小写</w:t>
      </w:r>
      <w:r>
        <w:rPr>
          <w:rFonts w:ascii="Helvetica" w:hAnsi="Helvetica" w:cs="Helvetica"/>
          <w:color w:val="333333"/>
          <w:shd w:val="clear" w:color="auto" w:fill="FFFFFF"/>
        </w:rPr>
        <w:t>开头的</w:t>
      </w:r>
      <w:r>
        <w:rPr>
          <w:rFonts w:ascii="Helvetica" w:hAnsi="Helvetica" w:cs="Helvetica" w:hint="eastAsia"/>
          <w:color w:val="333333"/>
          <w:shd w:val="clear" w:color="auto" w:fill="FFFFFF"/>
        </w:rPr>
        <w:t>驼峰式</w:t>
      </w:r>
    </w:p>
    <w:p w:rsidR="00535891" w:rsidRPr="007A138D" w:rsidRDefault="00535891" w:rsidP="009D3B57">
      <w:pPr>
        <w:ind w:firstLine="420"/>
        <w:rPr>
          <w:rFonts w:ascii="Helvetica" w:hAnsi="Helvetica" w:cs="Helvetica"/>
          <w:strike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ab/>
      </w:r>
      <w:r w:rsidRPr="007A138D">
        <w:rPr>
          <w:rFonts w:ascii="Helvetica" w:hAnsi="Helvetica" w:cs="Helvetica" w:hint="eastAsia"/>
          <w:strike/>
          <w:color w:val="333333"/>
          <w:shd w:val="clear" w:color="auto" w:fill="FFFFFF"/>
        </w:rPr>
        <w:t>$CamelCase;</w:t>
      </w:r>
      <w:r w:rsidRPr="007A138D">
        <w:rPr>
          <w:rFonts w:ascii="Helvetica" w:hAnsi="Helvetica" w:cs="Helvetica" w:hint="eastAsia"/>
          <w:strike/>
          <w:color w:val="333333"/>
          <w:shd w:val="clear" w:color="auto" w:fill="FFFFFF"/>
        </w:rPr>
        <w:tab/>
        <w:t>//</w:t>
      </w:r>
      <w:r w:rsidRPr="007A138D">
        <w:rPr>
          <w:rFonts w:ascii="Helvetica" w:hAnsi="Helvetica" w:cs="Helvetica" w:hint="eastAsia"/>
          <w:strike/>
          <w:color w:val="333333"/>
          <w:shd w:val="clear" w:color="auto" w:fill="FFFFFF"/>
        </w:rPr>
        <w:t>属性</w:t>
      </w:r>
      <w:r w:rsidRPr="007A138D">
        <w:rPr>
          <w:rFonts w:ascii="Helvetica" w:hAnsi="Helvetica" w:cs="Helvetica"/>
          <w:strike/>
          <w:color w:val="333333"/>
          <w:shd w:val="clear" w:color="auto" w:fill="FFFFFF"/>
        </w:rPr>
        <w:t>，大写开头的驼峰</w:t>
      </w:r>
      <w:r w:rsidRPr="007A138D">
        <w:rPr>
          <w:rFonts w:ascii="Helvetica" w:hAnsi="Helvetica" w:cs="Helvetica" w:hint="eastAsia"/>
          <w:strike/>
          <w:color w:val="333333"/>
          <w:shd w:val="clear" w:color="auto" w:fill="FFFFFF"/>
        </w:rPr>
        <w:t>式</w:t>
      </w:r>
    </w:p>
    <w:p w:rsidR="00535891" w:rsidRDefault="00535891" w:rsidP="009D3B57">
      <w:pPr>
        <w:ind w:firstLine="4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hd w:val="clear" w:color="auto" w:fill="FFFFFF"/>
        </w:rPr>
        <w:t>$</w:t>
      </w:r>
      <w:r>
        <w:rPr>
          <w:rFonts w:ascii="Helvetica" w:hAnsi="Helvetica" w:cs="Helvetica"/>
          <w:color w:val="333333"/>
          <w:shd w:val="clear" w:color="auto" w:fill="FFFFFF"/>
        </w:rPr>
        <w:t>under_score;</w:t>
      </w:r>
      <w:r>
        <w:rPr>
          <w:rFonts w:ascii="Helvetica" w:hAnsi="Helvetica" w:cs="Helvetica"/>
          <w:color w:val="333333"/>
          <w:shd w:val="clear" w:color="auto" w:fill="FFFFFF"/>
        </w:rPr>
        <w:tab/>
        <w:t>//</w:t>
      </w:r>
      <w:r>
        <w:rPr>
          <w:rFonts w:ascii="Helvetica" w:hAnsi="Helvetica" w:cs="Helvetica" w:hint="eastAsia"/>
          <w:color w:val="333333"/>
          <w:shd w:val="clear" w:color="auto" w:fill="FFFFFF"/>
        </w:rPr>
        <w:t>属性</w:t>
      </w:r>
      <w:r>
        <w:rPr>
          <w:rFonts w:ascii="Helvetica" w:hAnsi="Helvetica" w:cs="Helvetica"/>
          <w:color w:val="333333"/>
          <w:shd w:val="clear" w:color="auto" w:fill="FFFFFF"/>
        </w:rPr>
        <w:t>，下划线分隔式</w:t>
      </w:r>
    </w:p>
    <w:p w:rsidR="0095015C" w:rsidRDefault="00F10ECB" w:rsidP="009D3B57">
      <w:pPr>
        <w:ind w:firstLine="4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ab/>
      </w:r>
    </w:p>
    <w:p w:rsidR="00F10ECB" w:rsidRDefault="00F10ECB" w:rsidP="009D3B57">
      <w:pPr>
        <w:ind w:firstLine="4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ab/>
        <w:t>//</w:t>
      </w:r>
      <w:r>
        <w:rPr>
          <w:rFonts w:ascii="Helvetica" w:hAnsi="Helvetica" w:cs="Helvetica" w:hint="eastAsia"/>
          <w:color w:val="333333"/>
          <w:shd w:val="clear" w:color="auto" w:fill="FFFFFF"/>
        </w:rPr>
        <w:t>方法</w:t>
      </w:r>
      <w:r>
        <w:rPr>
          <w:rFonts w:ascii="Helvetica" w:hAnsi="Helvetica" w:cs="Helvetica"/>
          <w:color w:val="333333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hd w:val="clear" w:color="auto" w:fill="FFFFFF"/>
        </w:rPr>
        <w:t>小写开头驼峰</w:t>
      </w:r>
      <w:r>
        <w:rPr>
          <w:rFonts w:ascii="Helvetica" w:hAnsi="Helvetica" w:cs="Helvetica"/>
          <w:color w:val="333333"/>
          <w:shd w:val="clear" w:color="auto" w:fill="FFFFFF"/>
        </w:rPr>
        <w:t>式</w:t>
      </w:r>
    </w:p>
    <w:p w:rsidR="0095015C" w:rsidRDefault="0095015C" w:rsidP="009D3B57">
      <w:pPr>
        <w:ind w:firstLine="4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ab/>
      </w:r>
      <w:r w:rsidR="00F10ECB">
        <w:rPr>
          <w:rFonts w:ascii="Helvetica" w:hAnsi="Helvetica" w:cs="Helvetica" w:hint="eastAsia"/>
          <w:color w:val="333333"/>
          <w:shd w:val="clear" w:color="auto" w:fill="FFFFFF"/>
        </w:rPr>
        <w:t xml:space="preserve">public function </w:t>
      </w:r>
      <w:r w:rsidR="00F10ECB">
        <w:rPr>
          <w:rFonts w:ascii="Helvetica" w:hAnsi="Helvetica" w:cs="Helvetica"/>
          <w:color w:val="333333"/>
          <w:shd w:val="clear" w:color="auto" w:fill="FFFFFF"/>
        </w:rPr>
        <w:t>cameCase() {</w:t>
      </w:r>
    </w:p>
    <w:p w:rsidR="00F10ECB" w:rsidRDefault="00956602" w:rsidP="00F10ECB">
      <w:pPr>
        <w:ind w:left="420" w:firstLine="4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ab/>
        <w:t>…</w:t>
      </w:r>
    </w:p>
    <w:p w:rsidR="00F10ECB" w:rsidRDefault="00F10ECB" w:rsidP="00F10ECB">
      <w:pPr>
        <w:ind w:left="84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}</w:t>
      </w:r>
    </w:p>
    <w:p w:rsidR="00956602" w:rsidRDefault="00956602" w:rsidP="00F10ECB">
      <w:pPr>
        <w:ind w:left="840"/>
        <w:rPr>
          <w:rFonts w:ascii="Helvetica" w:hAnsi="Helvetica" w:cs="Helvetica"/>
          <w:color w:val="333333"/>
          <w:shd w:val="clear" w:color="auto" w:fill="FFFFFF"/>
        </w:rPr>
      </w:pPr>
    </w:p>
    <w:p w:rsidR="00956602" w:rsidRDefault="00956602" w:rsidP="00F10ECB">
      <w:pPr>
        <w:ind w:left="84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//</w:t>
      </w:r>
      <w:r>
        <w:rPr>
          <w:rFonts w:ascii="Helvetica" w:hAnsi="Helvetica" w:cs="Helvetica" w:hint="eastAsia"/>
          <w:color w:val="333333"/>
          <w:shd w:val="clear" w:color="auto" w:fill="FFFFFF"/>
        </w:rPr>
        <w:t>方法</w:t>
      </w:r>
      <w:r>
        <w:rPr>
          <w:rFonts w:ascii="Helvetica" w:hAnsi="Helvetica" w:cs="Helvetica"/>
          <w:color w:val="333333"/>
          <w:shd w:val="clear" w:color="auto" w:fill="FFFFFF"/>
        </w:rPr>
        <w:t>，下划线</w:t>
      </w:r>
      <w:r>
        <w:rPr>
          <w:rFonts w:ascii="Helvetica" w:hAnsi="Helvetica" w:cs="Helvetica" w:hint="eastAsia"/>
          <w:color w:val="333333"/>
          <w:shd w:val="clear" w:color="auto" w:fill="FFFFFF"/>
        </w:rPr>
        <w:t>分隔</w:t>
      </w:r>
      <w:r>
        <w:rPr>
          <w:rFonts w:ascii="Helvetica" w:hAnsi="Helvetica" w:cs="Helvetica"/>
          <w:color w:val="333333"/>
          <w:shd w:val="clear" w:color="auto" w:fill="FFFFFF"/>
        </w:rPr>
        <w:t>式</w:t>
      </w:r>
      <w:r>
        <w:rPr>
          <w:rFonts w:ascii="Helvetica" w:hAnsi="Helvetica" w:cs="Helvetica" w:hint="eastAsia"/>
          <w:color w:val="333333"/>
          <w:shd w:val="clear" w:color="auto" w:fill="FFFFFF"/>
        </w:rPr>
        <w:t>（小写</w:t>
      </w:r>
      <w:r>
        <w:rPr>
          <w:rFonts w:ascii="Helvetica" w:hAnsi="Helvetica" w:cs="Helvetica"/>
          <w:color w:val="333333"/>
          <w:shd w:val="clear" w:color="auto" w:fill="FFFFFF"/>
        </w:rPr>
        <w:t>）</w:t>
      </w:r>
    </w:p>
    <w:p w:rsidR="00956602" w:rsidRDefault="00956602" w:rsidP="00F10ECB">
      <w:pPr>
        <w:ind w:left="84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public</w:t>
      </w:r>
      <w:r>
        <w:rPr>
          <w:rFonts w:ascii="Helvetica" w:hAnsi="Helvetica" w:cs="Helvetica"/>
          <w:color w:val="333333"/>
          <w:shd w:val="clear" w:color="auto" w:fill="FFFFFF"/>
        </w:rPr>
        <w:t xml:space="preserve"> function </w:t>
      </w:r>
      <w:r>
        <w:rPr>
          <w:rFonts w:ascii="Helvetica" w:hAnsi="Helvetica" w:cs="Helvetica" w:hint="eastAsia"/>
          <w:color w:val="333333"/>
          <w:shd w:val="clear" w:color="auto" w:fill="FFFFFF"/>
        </w:rPr>
        <w:t>under_score() {</w:t>
      </w:r>
    </w:p>
    <w:p w:rsidR="00956602" w:rsidRDefault="00956602" w:rsidP="00F10ECB">
      <w:pPr>
        <w:ind w:left="84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ab/>
      </w:r>
      <w:r w:rsidR="0075622D">
        <w:rPr>
          <w:rFonts w:ascii="Helvetica" w:hAnsi="Helvetica" w:cs="Helvetica"/>
          <w:color w:val="333333"/>
          <w:shd w:val="clear" w:color="auto" w:fill="FFFFFF"/>
        </w:rPr>
        <w:t>…</w:t>
      </w:r>
    </w:p>
    <w:p w:rsidR="00956602" w:rsidRDefault="00956602" w:rsidP="00F10ECB">
      <w:pPr>
        <w:ind w:left="84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}</w:t>
      </w:r>
    </w:p>
    <w:p w:rsidR="00BB3211" w:rsidRDefault="009D3B57" w:rsidP="009D3B57">
      <w:pPr>
        <w:ind w:left="4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lastRenderedPageBreak/>
        <w:t>}</w:t>
      </w:r>
    </w:p>
    <w:p w:rsidR="00B8575D" w:rsidRDefault="00B8575D" w:rsidP="009D3B57">
      <w:pPr>
        <w:ind w:left="420"/>
        <w:rPr>
          <w:rFonts w:ascii="Helvetica" w:hAnsi="Helvetica" w:cs="Helvetica"/>
          <w:color w:val="333333"/>
          <w:shd w:val="clear" w:color="auto" w:fill="FFFFFF"/>
        </w:rPr>
      </w:pPr>
    </w:p>
    <w:p w:rsidR="00B8575D" w:rsidRDefault="00B8575D" w:rsidP="009D3B57">
      <w:pPr>
        <w:ind w:left="4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注意</w:t>
      </w:r>
      <w:r>
        <w:rPr>
          <w:rFonts w:ascii="Helvetica" w:hAnsi="Helvetica" w:cs="Helvetica"/>
          <w:color w:val="333333"/>
          <w:shd w:val="clear" w:color="auto" w:fill="FFFFFF"/>
        </w:rPr>
        <w:t>：</w:t>
      </w:r>
      <w:r w:rsidR="008F00D6">
        <w:rPr>
          <w:rFonts w:ascii="Helvetica" w:hAnsi="Helvetica" w:cs="Helvetica" w:hint="eastAsia"/>
          <w:color w:val="333333"/>
          <w:shd w:val="clear" w:color="auto" w:fill="FFFFFF"/>
        </w:rPr>
        <w:t>1</w:t>
      </w:r>
      <w:r w:rsidR="008F00D6">
        <w:rPr>
          <w:rFonts w:ascii="Helvetica" w:hAnsi="Helvetica" w:cs="Helvetica" w:hint="eastAsia"/>
          <w:color w:val="333333"/>
          <w:shd w:val="clear" w:color="auto" w:fill="FFFFFF"/>
        </w:rPr>
        <w:t>）</w:t>
      </w:r>
      <w:r w:rsidR="008F00D6">
        <w:rPr>
          <w:rFonts w:ascii="Helvetica" w:hAnsi="Helvetica" w:cs="Helvetica"/>
          <w:color w:val="333333"/>
          <w:shd w:val="clear" w:color="auto" w:fill="FFFFFF"/>
        </w:rPr>
        <w:t>：</w:t>
      </w:r>
      <w:r>
        <w:rPr>
          <w:rFonts w:ascii="Helvetica" w:hAnsi="Helvetica" w:cs="Helvetica" w:hint="eastAsia"/>
          <w:color w:val="333333"/>
          <w:shd w:val="clear" w:color="auto" w:fill="FFFFFF"/>
        </w:rPr>
        <w:t>所有</w:t>
      </w:r>
      <w:r w:rsidR="006D0F64">
        <w:rPr>
          <w:rFonts w:ascii="Helvetica" w:hAnsi="Helvetica" w:cs="Helvetica"/>
          <w:color w:val="333333"/>
          <w:shd w:val="clear" w:color="auto" w:fill="FFFFFF"/>
        </w:rPr>
        <w:t>的方法</w:t>
      </w:r>
      <w:r w:rsidR="006D0F64">
        <w:rPr>
          <w:rFonts w:ascii="Helvetica" w:hAnsi="Helvetica" w:cs="Helvetica" w:hint="eastAsia"/>
          <w:color w:val="333333"/>
          <w:shd w:val="clear" w:color="auto" w:fill="FFFFFF"/>
        </w:rPr>
        <w:t>都</w:t>
      </w:r>
      <w:r w:rsidR="006D0F64">
        <w:rPr>
          <w:rFonts w:ascii="Helvetica" w:hAnsi="Helvetica" w:cs="Helvetica"/>
          <w:color w:val="333333"/>
          <w:shd w:val="clear" w:color="auto" w:fill="FFFFFF"/>
        </w:rPr>
        <w:t>必须</w:t>
      </w:r>
      <w:r w:rsidR="006D0F64">
        <w:rPr>
          <w:rFonts w:ascii="Helvetica" w:hAnsi="Helvetica" w:cs="Helvetica" w:hint="eastAsia"/>
          <w:color w:val="333333"/>
          <w:shd w:val="clear" w:color="auto" w:fill="FFFFFF"/>
        </w:rPr>
        <w:t>添加访问</w:t>
      </w:r>
      <w:r w:rsidR="006D0F64">
        <w:rPr>
          <w:rFonts w:ascii="Helvetica" w:hAnsi="Helvetica" w:cs="Helvetica"/>
          <w:color w:val="333333"/>
          <w:shd w:val="clear" w:color="auto" w:fill="FFFFFF"/>
        </w:rPr>
        <w:t>修饰符</w:t>
      </w:r>
      <w:r w:rsidR="006D0F64">
        <w:rPr>
          <w:rFonts w:ascii="Helvetica" w:hAnsi="Helvetica" w:cs="Helvetica" w:hint="eastAsia"/>
          <w:color w:val="333333"/>
          <w:shd w:val="clear" w:color="auto" w:fill="FFFFFF"/>
        </w:rPr>
        <w:t>（</w:t>
      </w:r>
      <w:r w:rsidR="006D0F64">
        <w:rPr>
          <w:rFonts w:ascii="Helvetica" w:hAnsi="Helvetica" w:cs="Helvetica" w:hint="eastAsia"/>
          <w:color w:val="333333"/>
          <w:shd w:val="clear" w:color="auto" w:fill="FFFFFF"/>
        </w:rPr>
        <w:t>public,</w:t>
      </w:r>
      <w:r w:rsidR="006D0F64">
        <w:rPr>
          <w:rFonts w:ascii="Helvetica" w:hAnsi="Helvetica" w:cs="Helvetica"/>
          <w:color w:val="333333"/>
          <w:shd w:val="clear" w:color="auto" w:fill="FFFFFF"/>
        </w:rPr>
        <w:t>protected,private</w:t>
      </w:r>
      <w:r w:rsidR="006D0F64">
        <w:rPr>
          <w:rFonts w:ascii="Helvetica" w:hAnsi="Helvetica" w:cs="Helvetica"/>
          <w:color w:val="333333"/>
          <w:shd w:val="clear" w:color="auto" w:fill="FFFFFF"/>
        </w:rPr>
        <w:t>）</w:t>
      </w:r>
    </w:p>
    <w:p w:rsidR="008F00D6" w:rsidRDefault="008F00D6" w:rsidP="009D3B57">
      <w:pPr>
        <w:ind w:left="4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hd w:val="clear" w:color="auto" w:fill="FFFFFF"/>
        </w:rPr>
        <w:t>）</w:t>
      </w:r>
      <w:r>
        <w:rPr>
          <w:rFonts w:ascii="Helvetica" w:hAnsi="Helvetica" w:cs="Helvetica"/>
          <w:color w:val="333333"/>
          <w:shd w:val="clear" w:color="auto" w:fill="FFFFFF"/>
        </w:rPr>
        <w:t>：</w:t>
      </w:r>
      <w:r>
        <w:rPr>
          <w:rFonts w:ascii="Helvetica" w:hAnsi="Helvetica" w:cs="Helvetica" w:hint="eastAsia"/>
          <w:color w:val="333333"/>
          <w:shd w:val="clear" w:color="auto" w:fill="FFFFFF"/>
        </w:rPr>
        <w:t>方法</w:t>
      </w:r>
      <w:r>
        <w:rPr>
          <w:rFonts w:ascii="Helvetica" w:hAnsi="Helvetica" w:cs="Helvetica"/>
          <w:color w:val="333333"/>
          <w:shd w:val="clear" w:color="auto" w:fill="FFFFFF"/>
        </w:rPr>
        <w:t>名后</w:t>
      </w:r>
      <w:r>
        <w:rPr>
          <w:rFonts w:ascii="Helvetica" w:hAnsi="Helvetica" w:cs="Helvetica" w:hint="eastAsia"/>
          <w:color w:val="333333"/>
          <w:shd w:val="clear" w:color="auto" w:fill="FFFFFF"/>
        </w:rPr>
        <w:t>()</w:t>
      </w:r>
      <w:r>
        <w:rPr>
          <w:rFonts w:ascii="Helvetica" w:hAnsi="Helvetica" w:cs="Helvetica" w:hint="eastAsia"/>
          <w:color w:val="333333"/>
          <w:shd w:val="clear" w:color="auto" w:fill="FFFFFF"/>
        </w:rPr>
        <w:t>与</w:t>
      </w:r>
      <w:r>
        <w:rPr>
          <w:rFonts w:ascii="Helvetica" w:hAnsi="Helvetica" w:cs="Helvetica"/>
          <w:color w:val="333333"/>
          <w:shd w:val="clear" w:color="auto" w:fill="FFFFFF"/>
        </w:rPr>
        <w:t>{</w:t>
      </w:r>
      <w:r>
        <w:rPr>
          <w:rFonts w:ascii="Helvetica" w:hAnsi="Helvetica" w:cs="Helvetica" w:hint="eastAsia"/>
          <w:color w:val="333333"/>
          <w:shd w:val="clear" w:color="auto" w:fill="FFFFFF"/>
        </w:rPr>
        <w:t>之间</w:t>
      </w:r>
      <w:r>
        <w:rPr>
          <w:rFonts w:ascii="Helvetica" w:hAnsi="Helvetica" w:cs="Helvetica"/>
          <w:color w:val="333333"/>
          <w:shd w:val="clear" w:color="auto" w:fill="FFFFFF"/>
        </w:rPr>
        <w:t>要有一个空格</w:t>
      </w:r>
    </w:p>
    <w:p w:rsidR="00DB085E" w:rsidRDefault="00DB085E" w:rsidP="009D3B57">
      <w:pPr>
        <w:ind w:left="420"/>
        <w:rPr>
          <w:rFonts w:ascii="Helvetica" w:hAnsi="Helvetica" w:cs="Helvetica"/>
          <w:color w:val="333333"/>
          <w:shd w:val="clear" w:color="auto" w:fill="FFFFFF"/>
        </w:rPr>
      </w:pPr>
    </w:p>
    <w:p w:rsidR="00DB085E" w:rsidRDefault="00DB085E" w:rsidP="009D3B57">
      <w:pPr>
        <w:ind w:left="420"/>
        <w:rPr>
          <w:rFonts w:ascii="Helvetica" w:hAnsi="Helvetica" w:cs="Helvetica"/>
          <w:color w:val="333333"/>
          <w:shd w:val="clear" w:color="auto" w:fill="FFFFFF"/>
        </w:rPr>
      </w:pPr>
    </w:p>
    <w:p w:rsidR="00DB085E" w:rsidRDefault="00DB085E" w:rsidP="00DB085E">
      <w:pPr>
        <w:ind w:left="420"/>
        <w:jc w:val="left"/>
        <w:rPr>
          <w:rFonts w:ascii="Helvetica" w:hAnsi="Helvetica" w:cs="Helvetica"/>
          <w:color w:val="333333"/>
          <w:shd w:val="clear" w:color="auto" w:fill="FFFFFF"/>
        </w:rPr>
      </w:pPr>
    </w:p>
    <w:p w:rsidR="00B7390E" w:rsidRDefault="004C2A7F" w:rsidP="00DB085E">
      <w:r>
        <w:rPr>
          <w:rFonts w:hint="eastAsia"/>
        </w:rPr>
        <w:t>5</w:t>
      </w:r>
      <w:r>
        <w:rPr>
          <w:rFonts w:hint="eastAsia"/>
        </w:rPr>
        <w:t>：控制</w:t>
      </w:r>
      <w:r>
        <w:t>结构</w:t>
      </w:r>
    </w:p>
    <w:p w:rsidR="00716F44" w:rsidRPr="00716F44" w:rsidRDefault="00716F44" w:rsidP="00716F44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F44">
        <w:rPr>
          <w:rFonts w:ascii="Helvetica" w:eastAsia="宋体" w:hAnsi="Helvetica" w:cs="Helvetica"/>
          <w:color w:val="333333"/>
          <w:kern w:val="0"/>
          <w:sz w:val="24"/>
          <w:szCs w:val="24"/>
        </w:rPr>
        <w:t>控制结构关键词后</w:t>
      </w:r>
      <w:r w:rsidRPr="00716F4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必须</w:t>
      </w:r>
      <w:r w:rsidRPr="00716F44">
        <w:rPr>
          <w:rFonts w:ascii="Helvetica" w:eastAsia="宋体" w:hAnsi="Helvetica" w:cs="Helvetica"/>
          <w:color w:val="333333"/>
          <w:kern w:val="0"/>
          <w:sz w:val="24"/>
          <w:szCs w:val="24"/>
        </w:rPr>
        <w:t>有一个空格。</w:t>
      </w:r>
    </w:p>
    <w:p w:rsidR="00716F44" w:rsidRPr="00716F44" w:rsidRDefault="00716F44" w:rsidP="00716F44">
      <w:pPr>
        <w:widowControl/>
        <w:numPr>
          <w:ilvl w:val="0"/>
          <w:numId w:val="2"/>
        </w:numPr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F44">
        <w:rPr>
          <w:rFonts w:ascii="Helvetica" w:eastAsia="宋体" w:hAnsi="Helvetica" w:cs="Helvetica"/>
          <w:color w:val="333333"/>
          <w:kern w:val="0"/>
          <w:sz w:val="24"/>
          <w:szCs w:val="24"/>
        </w:rPr>
        <w:t>左括号</w:t>
      </w:r>
      <w:r w:rsidRPr="00716F44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716F44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716F44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716F44">
        <w:rPr>
          <w:rFonts w:ascii="Helvetica" w:eastAsia="宋体" w:hAnsi="Helvetica" w:cs="Helvetica"/>
          <w:color w:val="333333"/>
          <w:kern w:val="0"/>
          <w:sz w:val="24"/>
          <w:szCs w:val="24"/>
        </w:rPr>
        <w:t>后</w:t>
      </w:r>
      <w:r w:rsidRPr="00716F4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一定不能</w:t>
      </w:r>
      <w:r w:rsidRPr="00716F44">
        <w:rPr>
          <w:rFonts w:ascii="Helvetica" w:eastAsia="宋体" w:hAnsi="Helvetica" w:cs="Helvetica"/>
          <w:color w:val="333333"/>
          <w:kern w:val="0"/>
          <w:sz w:val="24"/>
          <w:szCs w:val="24"/>
        </w:rPr>
        <w:t>有空格。</w:t>
      </w:r>
    </w:p>
    <w:p w:rsidR="00716F44" w:rsidRPr="00716F44" w:rsidRDefault="00716F44" w:rsidP="00716F44">
      <w:pPr>
        <w:widowControl/>
        <w:numPr>
          <w:ilvl w:val="0"/>
          <w:numId w:val="2"/>
        </w:numPr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F44">
        <w:rPr>
          <w:rFonts w:ascii="Helvetica" w:eastAsia="宋体" w:hAnsi="Helvetica" w:cs="Helvetica"/>
          <w:color w:val="333333"/>
          <w:kern w:val="0"/>
          <w:sz w:val="24"/>
          <w:szCs w:val="24"/>
        </w:rPr>
        <w:t>右括号</w:t>
      </w:r>
      <w:r w:rsidRPr="00716F44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716F44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716F44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716F44">
        <w:rPr>
          <w:rFonts w:ascii="Helvetica" w:eastAsia="宋体" w:hAnsi="Helvetica" w:cs="Helvetica"/>
          <w:color w:val="333333"/>
          <w:kern w:val="0"/>
          <w:sz w:val="24"/>
          <w:szCs w:val="24"/>
        </w:rPr>
        <w:t>前也</w:t>
      </w:r>
      <w:r w:rsidRPr="00716F4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一定不</w:t>
      </w:r>
      <w:r w:rsidRPr="00716F44">
        <w:rPr>
          <w:rFonts w:ascii="Helvetica" w:eastAsia="宋体" w:hAnsi="Helvetica" w:cs="Helvetica"/>
          <w:color w:val="333333"/>
          <w:kern w:val="0"/>
          <w:sz w:val="24"/>
          <w:szCs w:val="24"/>
        </w:rPr>
        <w:t>能有空格。</w:t>
      </w:r>
    </w:p>
    <w:p w:rsidR="00716F44" w:rsidRPr="00716F44" w:rsidRDefault="00716F44" w:rsidP="00716F44">
      <w:pPr>
        <w:widowControl/>
        <w:numPr>
          <w:ilvl w:val="0"/>
          <w:numId w:val="2"/>
        </w:numPr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F44">
        <w:rPr>
          <w:rFonts w:ascii="Helvetica" w:eastAsia="宋体" w:hAnsi="Helvetica" w:cs="Helvetica"/>
          <w:color w:val="333333"/>
          <w:kern w:val="0"/>
          <w:sz w:val="24"/>
          <w:szCs w:val="24"/>
        </w:rPr>
        <w:t>右括号</w:t>
      </w:r>
      <w:r w:rsidRPr="00716F44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716F44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716F44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716F44">
        <w:rPr>
          <w:rFonts w:ascii="Helvetica" w:eastAsia="宋体" w:hAnsi="Helvetica" w:cs="Helvetica"/>
          <w:color w:val="333333"/>
          <w:kern w:val="0"/>
          <w:sz w:val="24"/>
          <w:szCs w:val="24"/>
        </w:rPr>
        <w:t>与开始花括号</w:t>
      </w:r>
      <w:r w:rsidRPr="00716F44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716F44">
        <w:rPr>
          <w:rFonts w:ascii="Consolas" w:eastAsia="宋体" w:hAnsi="Consolas" w:cs="Consolas"/>
          <w:color w:val="333333"/>
          <w:kern w:val="0"/>
          <w:szCs w:val="21"/>
        </w:rPr>
        <w:t>{</w:t>
      </w:r>
      <w:r w:rsidRPr="00716F44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716F44">
        <w:rPr>
          <w:rFonts w:ascii="Helvetica" w:eastAsia="宋体" w:hAnsi="Helvetica" w:cs="Helvetica"/>
          <w:color w:val="333333"/>
          <w:kern w:val="0"/>
          <w:sz w:val="24"/>
          <w:szCs w:val="24"/>
        </w:rPr>
        <w:t>间</w:t>
      </w:r>
      <w:r w:rsidRPr="00716F4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一定</w:t>
      </w:r>
      <w:r w:rsidRPr="00716F44">
        <w:rPr>
          <w:rFonts w:ascii="Helvetica" w:eastAsia="宋体" w:hAnsi="Helvetica" w:cs="Helvetica"/>
          <w:color w:val="333333"/>
          <w:kern w:val="0"/>
          <w:sz w:val="24"/>
          <w:szCs w:val="24"/>
        </w:rPr>
        <w:t>有一个空格。</w:t>
      </w:r>
    </w:p>
    <w:p w:rsidR="00716F44" w:rsidRPr="00716F44" w:rsidRDefault="00716F44" w:rsidP="00716F44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F44">
        <w:rPr>
          <w:rFonts w:ascii="Helvetica" w:eastAsia="宋体" w:hAnsi="Helvetica" w:cs="Helvetica"/>
          <w:color w:val="333333"/>
          <w:kern w:val="0"/>
          <w:sz w:val="24"/>
          <w:szCs w:val="24"/>
        </w:rPr>
        <w:t>结构体主体</w:t>
      </w:r>
      <w:r w:rsidRPr="00716F4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一定</w:t>
      </w:r>
      <w:r w:rsidRPr="00716F44">
        <w:rPr>
          <w:rFonts w:ascii="Helvetica" w:eastAsia="宋体" w:hAnsi="Helvetica" w:cs="Helvetica"/>
          <w:color w:val="333333"/>
          <w:kern w:val="0"/>
          <w:sz w:val="24"/>
          <w:szCs w:val="24"/>
        </w:rPr>
        <w:t>要有一次缩进。</w:t>
      </w:r>
    </w:p>
    <w:p w:rsidR="00716F44" w:rsidRPr="00716F44" w:rsidRDefault="00716F44" w:rsidP="00716F44">
      <w:pPr>
        <w:widowControl/>
        <w:numPr>
          <w:ilvl w:val="0"/>
          <w:numId w:val="2"/>
        </w:numPr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F44">
        <w:rPr>
          <w:rFonts w:ascii="Helvetica" w:eastAsia="宋体" w:hAnsi="Helvetica" w:cs="Helvetica"/>
          <w:color w:val="333333"/>
          <w:kern w:val="0"/>
          <w:sz w:val="24"/>
          <w:szCs w:val="24"/>
        </w:rPr>
        <w:t>结束花括号</w:t>
      </w:r>
      <w:r w:rsidRPr="00716F44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716F44">
        <w:rPr>
          <w:rFonts w:ascii="Consolas" w:eastAsia="宋体" w:hAnsi="Consolas" w:cs="Consolas"/>
          <w:color w:val="333333"/>
          <w:kern w:val="0"/>
          <w:szCs w:val="21"/>
        </w:rPr>
        <w:t>}</w:t>
      </w:r>
      <w:r w:rsidRPr="00716F44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716F4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一定</w:t>
      </w:r>
      <w:r w:rsidRPr="00716F44">
        <w:rPr>
          <w:rFonts w:ascii="Helvetica" w:eastAsia="宋体" w:hAnsi="Helvetica" w:cs="Helvetica"/>
          <w:color w:val="333333"/>
          <w:kern w:val="0"/>
          <w:sz w:val="24"/>
          <w:szCs w:val="24"/>
        </w:rPr>
        <w:t>在结构体主体后单独成行。</w:t>
      </w:r>
    </w:p>
    <w:p w:rsidR="00716F44" w:rsidRDefault="00B7390E" w:rsidP="00716F44">
      <w:pPr>
        <w:ind w:left="360"/>
      </w:pPr>
      <w:r>
        <w:t>5.1</w:t>
      </w:r>
      <w:r>
        <w:rPr>
          <w:rFonts w:hint="eastAsia"/>
        </w:rPr>
        <w:t>：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elseif</w:t>
      </w:r>
      <w:r>
        <w:rPr>
          <w:rFonts w:hint="eastAsia"/>
        </w:rPr>
        <w:t>和</w:t>
      </w:r>
      <w:r>
        <w:t>else</w:t>
      </w:r>
    </w:p>
    <w:p w:rsidR="00B7390E" w:rsidRDefault="00B7390E" w:rsidP="00716F44">
      <w:pPr>
        <w:ind w:left="360"/>
      </w:pPr>
    </w:p>
    <w:p w:rsidR="00B7390E" w:rsidRPr="00716F44" w:rsidRDefault="00B7390E" w:rsidP="00716F44">
      <w:pPr>
        <w:ind w:left="360"/>
      </w:pPr>
      <w:r>
        <w:rPr>
          <w:rFonts w:ascii="Helvetica" w:hAnsi="Helvetica" w:cs="Helvetica"/>
          <w:color w:val="333333"/>
          <w:shd w:val="clear" w:color="auto" w:fill="FFFFFF"/>
        </w:rPr>
        <w:t>标准的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if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结构如下代码所示，留意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括号、空格以及花括号的位置，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注意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else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和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elseif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都与前面的结束花括号在同一行。</w:t>
      </w:r>
    </w:p>
    <w:p w:rsidR="00716F44" w:rsidRDefault="00716F44" w:rsidP="00DB085E">
      <w:r>
        <w:tab/>
      </w:r>
      <w:r>
        <w:rPr>
          <w:noProof/>
        </w:rPr>
        <w:drawing>
          <wp:inline distT="0" distB="0" distL="0" distR="0" wp14:anchorId="52CE5C1D" wp14:editId="656C338B">
            <wp:extent cx="4257675" cy="1781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F44" w:rsidRDefault="00B7390E" w:rsidP="00DB085E">
      <w:pPr>
        <w:rPr>
          <w:rFonts w:ascii="Helvetica" w:hAnsi="Helvetica" w:cs="Helvetica"/>
          <w:color w:val="333333"/>
          <w:shd w:val="clear" w:color="auto" w:fill="FFFFFF"/>
        </w:rPr>
      </w:pPr>
      <w:r>
        <w:tab/>
      </w:r>
      <w:r>
        <w:rPr>
          <w:rFonts w:hint="eastAsia"/>
        </w:rPr>
        <w:t>注意</w:t>
      </w:r>
      <w:r>
        <w:t>：</w:t>
      </w:r>
      <w:r>
        <w:rPr>
          <w:rStyle w:val="a3"/>
          <w:rFonts w:ascii="Helvetica" w:hAnsi="Helvetica" w:cs="Helvetica"/>
          <w:color w:val="333333"/>
          <w:shd w:val="clear" w:color="auto" w:fill="FFFFFF"/>
        </w:rPr>
        <w:t>应该</w:t>
      </w:r>
      <w:r>
        <w:rPr>
          <w:rFonts w:ascii="Helvetica" w:hAnsi="Helvetica" w:cs="Helvetica"/>
          <w:color w:val="333333"/>
          <w:shd w:val="clear" w:color="auto" w:fill="FFFFFF"/>
        </w:rPr>
        <w:t>使用关键词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333333"/>
          <w:szCs w:val="21"/>
        </w:rPr>
        <w:t>elseif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代替所有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333333"/>
          <w:szCs w:val="21"/>
        </w:rPr>
        <w:t>else if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，以使得所有的控制关键字都像是单独的一个词。</w:t>
      </w:r>
    </w:p>
    <w:p w:rsidR="00B7390E" w:rsidRDefault="00B7390E" w:rsidP="00DB085E">
      <w:pPr>
        <w:rPr>
          <w:rFonts w:ascii="Helvetica" w:hAnsi="Helvetica" w:cs="Helvetica"/>
          <w:color w:val="333333"/>
          <w:shd w:val="clear" w:color="auto" w:fill="FFFFFF"/>
        </w:rPr>
      </w:pPr>
    </w:p>
    <w:p w:rsidR="00B7390E" w:rsidRDefault="00B7390E" w:rsidP="00DB085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ab/>
        <w:t>5.2</w:t>
      </w:r>
      <w:r>
        <w:rPr>
          <w:rFonts w:ascii="Helvetica" w:hAnsi="Helvetica" w:cs="Helvetica" w:hint="eastAsia"/>
          <w:color w:val="333333"/>
          <w:shd w:val="clear" w:color="auto" w:fill="FFFFFF"/>
        </w:rPr>
        <w:t>：</w:t>
      </w:r>
      <w:r>
        <w:rPr>
          <w:rFonts w:ascii="Helvetica" w:hAnsi="Helvetica" w:cs="Helvetica" w:hint="eastAsia"/>
          <w:color w:val="333333"/>
          <w:shd w:val="clear" w:color="auto" w:fill="FFFFFF"/>
        </w:rPr>
        <w:t>switch</w:t>
      </w:r>
      <w:r>
        <w:rPr>
          <w:rFonts w:ascii="Helvetica" w:hAnsi="Helvetica" w:cs="Helvetica"/>
          <w:color w:val="333333"/>
          <w:shd w:val="clear" w:color="auto" w:fill="FFFFFF"/>
        </w:rPr>
        <w:t>和</w:t>
      </w:r>
      <w:r>
        <w:rPr>
          <w:rFonts w:ascii="Helvetica" w:hAnsi="Helvetica" w:cs="Helvetica"/>
          <w:color w:val="333333"/>
          <w:shd w:val="clear" w:color="auto" w:fill="FFFFFF"/>
        </w:rPr>
        <w:t>case</w:t>
      </w:r>
    </w:p>
    <w:p w:rsidR="00B7390E" w:rsidRDefault="00B7390E" w:rsidP="00DB085E">
      <w:pPr>
        <w:rPr>
          <w:rFonts w:ascii="Helvetica" w:hAnsi="Helvetica" w:cs="Helvetica"/>
          <w:color w:val="333333"/>
          <w:shd w:val="clear" w:color="auto" w:fill="FFFFFF"/>
        </w:rPr>
      </w:pPr>
    </w:p>
    <w:p w:rsidR="00B7390E" w:rsidRDefault="00B7390E" w:rsidP="00DB085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/>
          <w:color w:val="333333"/>
          <w:shd w:val="clear" w:color="auto" w:fill="FFFFFF"/>
        </w:rPr>
        <w:t>标准的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switch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结构如下代码所示，留意括号、空格以及花括号的位置。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case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语句</w:t>
      </w:r>
      <w:r>
        <w:rPr>
          <w:rStyle w:val="a3"/>
          <w:rFonts w:ascii="Helvetica" w:hAnsi="Helvetica" w:cs="Helvetica"/>
          <w:color w:val="333333"/>
          <w:shd w:val="clear" w:color="auto" w:fill="FFFFFF"/>
        </w:rPr>
        <w:t>必须</w:t>
      </w:r>
      <w:r>
        <w:rPr>
          <w:rFonts w:ascii="Helvetica" w:hAnsi="Helvetica" w:cs="Helvetica"/>
          <w:color w:val="333333"/>
          <w:shd w:val="clear" w:color="auto" w:fill="FFFFFF"/>
        </w:rPr>
        <w:t>相对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switch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进行一次缩进，而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break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语句以及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case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内的其它语句都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必须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相对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case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进行一次缩进。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如果存在非空的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case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直穿语句，主体里必须有类似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// no break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的注释。</w:t>
      </w:r>
    </w:p>
    <w:p w:rsidR="00B7390E" w:rsidRDefault="00B7390E" w:rsidP="00DB085E"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noProof/>
        </w:rPr>
        <w:lastRenderedPageBreak/>
        <w:drawing>
          <wp:inline distT="0" distB="0" distL="0" distR="0" wp14:anchorId="2A559078" wp14:editId="6B863C89">
            <wp:extent cx="5274310" cy="3265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F44" w:rsidRDefault="00CD390F" w:rsidP="00DB085E">
      <w:r>
        <w:tab/>
      </w:r>
    </w:p>
    <w:p w:rsidR="00CD390F" w:rsidRDefault="00CD390F" w:rsidP="00DB085E">
      <w:r>
        <w:tab/>
        <w:t>5.3</w:t>
      </w:r>
      <w:r>
        <w:rPr>
          <w:rFonts w:hint="eastAsia"/>
        </w:rPr>
        <w:t>：</w:t>
      </w:r>
      <w:r>
        <w:rPr>
          <w:rFonts w:hint="eastAsia"/>
        </w:rPr>
        <w:t>while</w:t>
      </w:r>
      <w:r>
        <w:t>和</w:t>
      </w:r>
      <w:r>
        <w:rPr>
          <w:rFonts w:hint="eastAsia"/>
        </w:rPr>
        <w:t>do while</w:t>
      </w:r>
    </w:p>
    <w:p w:rsidR="00EA2507" w:rsidRDefault="00EA2507" w:rsidP="00DB085E"/>
    <w:p w:rsidR="00CD390F" w:rsidRDefault="00CD390F" w:rsidP="00DB085E">
      <w:pPr>
        <w:rPr>
          <w:rFonts w:ascii="Helvetica" w:hAnsi="Helvetica" w:cs="Helvetica"/>
          <w:color w:val="333333"/>
          <w:shd w:val="clear" w:color="auto" w:fill="FFFFFF"/>
        </w:rPr>
      </w:pPr>
      <w:r>
        <w:tab/>
      </w:r>
      <w:r w:rsidR="009B58C8">
        <w:rPr>
          <w:rFonts w:ascii="Helvetica" w:hAnsi="Helvetica" w:cs="Helvetica"/>
          <w:color w:val="333333"/>
          <w:shd w:val="clear" w:color="auto" w:fill="FFFFFF"/>
        </w:rPr>
        <w:t>一个规范的</w:t>
      </w:r>
      <w:r w:rsidR="009B58C8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9B58C8">
        <w:rPr>
          <w:rStyle w:val="HTML"/>
          <w:rFonts w:ascii="Consolas" w:hAnsi="Consolas" w:cs="Consolas"/>
          <w:color w:val="333333"/>
          <w:sz w:val="21"/>
          <w:szCs w:val="21"/>
        </w:rPr>
        <w:t>while</w:t>
      </w:r>
      <w:r w:rsidR="009B58C8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9B58C8">
        <w:rPr>
          <w:rFonts w:ascii="Helvetica" w:hAnsi="Helvetica" w:cs="Helvetica"/>
          <w:color w:val="333333"/>
          <w:shd w:val="clear" w:color="auto" w:fill="FFFFFF"/>
        </w:rPr>
        <w:t>语句应该如下所示，注意其</w:t>
      </w:r>
      <w:r w:rsidR="009B58C8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9B58C8">
        <w:rPr>
          <w:rFonts w:ascii="Helvetica" w:hAnsi="Helvetica" w:cs="Helvetica"/>
          <w:color w:val="333333"/>
          <w:shd w:val="clear" w:color="auto" w:fill="FFFFFF"/>
        </w:rPr>
        <w:t>括号、空格以及花括号的位置。</w:t>
      </w:r>
    </w:p>
    <w:p w:rsidR="009B58C8" w:rsidRDefault="009B58C8" w:rsidP="00DB085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BFCA820" wp14:editId="2938037F">
            <wp:extent cx="5274310" cy="859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507" w:rsidRDefault="00EA2507" w:rsidP="00DB085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/>
          <w:color w:val="333333"/>
          <w:shd w:val="clear" w:color="auto" w:fill="FFFFFF"/>
        </w:rPr>
        <w:t>标准的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do while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语句如下所示，同样的，注意其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括号、空格以及花括号的位置。</w:t>
      </w:r>
    </w:p>
    <w:p w:rsidR="00EA2507" w:rsidRDefault="00EA2507" w:rsidP="00DB085E"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294D761F" wp14:editId="20292D47">
            <wp:extent cx="5274310" cy="877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0F" w:rsidRDefault="00CD390F" w:rsidP="00DB085E"/>
    <w:p w:rsidR="00CD390F" w:rsidRDefault="00EA2507" w:rsidP="00DB085E">
      <w:r>
        <w:tab/>
        <w:t>5.4</w:t>
      </w:r>
      <w:r>
        <w:rPr>
          <w:rFonts w:hint="eastAsia"/>
        </w:rPr>
        <w:t>：</w:t>
      </w:r>
      <w:r>
        <w:t>for</w:t>
      </w:r>
      <w:r>
        <w:t>语句</w:t>
      </w:r>
    </w:p>
    <w:p w:rsidR="00EA2507" w:rsidRDefault="00EA2507" w:rsidP="00DB085E">
      <w:pPr>
        <w:rPr>
          <w:rFonts w:ascii="Helvetica" w:hAnsi="Helvetica" w:cs="Helvetica"/>
          <w:color w:val="33333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hd w:val="clear" w:color="auto" w:fill="FFFFFF"/>
        </w:rPr>
        <w:t>标准的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for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语句如下所示，注意其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括号、空格以及花括号的位置。</w:t>
      </w:r>
    </w:p>
    <w:p w:rsidR="00EA2507" w:rsidRDefault="00EA2507" w:rsidP="00DB085E">
      <w:r>
        <w:rPr>
          <w:noProof/>
        </w:rPr>
        <w:drawing>
          <wp:inline distT="0" distB="0" distL="0" distR="0" wp14:anchorId="00EA028F" wp14:editId="0B434470">
            <wp:extent cx="5274310" cy="8445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EA2507" w:rsidRDefault="00EA2507" w:rsidP="00DB085E">
      <w:r>
        <w:tab/>
        <w:t>5.5</w:t>
      </w:r>
      <w:r>
        <w:rPr>
          <w:rFonts w:hint="eastAsia"/>
        </w:rPr>
        <w:t>：</w:t>
      </w:r>
      <w:r>
        <w:rPr>
          <w:rFonts w:hint="eastAsia"/>
        </w:rPr>
        <w:t>foreach</w:t>
      </w:r>
      <w:r>
        <w:rPr>
          <w:rFonts w:hint="eastAsia"/>
        </w:rPr>
        <w:t>语句</w:t>
      </w:r>
    </w:p>
    <w:p w:rsidR="00EA2507" w:rsidRDefault="00EA2507" w:rsidP="00DB085E">
      <w:pPr>
        <w:rPr>
          <w:rFonts w:ascii="Helvetica" w:hAnsi="Helvetica" w:cs="Helvetica"/>
          <w:color w:val="33333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hd w:val="clear" w:color="auto" w:fill="FFFFFF"/>
        </w:rPr>
        <w:t>标准的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foreach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语句如下所示，注意其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括号、空格以及花括号的位置。</w:t>
      </w:r>
    </w:p>
    <w:p w:rsidR="00EA2507" w:rsidRDefault="00EA2507" w:rsidP="00DB085E">
      <w:r>
        <w:rPr>
          <w:noProof/>
        </w:rPr>
        <w:lastRenderedPageBreak/>
        <w:drawing>
          <wp:inline distT="0" distB="0" distL="0" distR="0" wp14:anchorId="5DCB3445" wp14:editId="4B1AE0E3">
            <wp:extent cx="5274310" cy="770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507" w:rsidRDefault="00EA2507" w:rsidP="00DB085E"/>
    <w:p w:rsidR="00EA2507" w:rsidRDefault="00EA2507" w:rsidP="00DB085E">
      <w:r>
        <w:tab/>
        <w:t>5.6</w:t>
      </w:r>
      <w:r>
        <w:rPr>
          <w:rFonts w:hint="eastAsia"/>
        </w:rPr>
        <w:t>：</w:t>
      </w:r>
      <w:r>
        <w:rPr>
          <w:rFonts w:hint="eastAsia"/>
        </w:rPr>
        <w:t>try</w:t>
      </w:r>
      <w:r>
        <w:rPr>
          <w:rFonts w:hint="eastAsia"/>
        </w:rPr>
        <w:t>，</w:t>
      </w:r>
      <w:r>
        <w:t>catch</w:t>
      </w:r>
      <w:r>
        <w:t>语句</w:t>
      </w:r>
    </w:p>
    <w:p w:rsidR="00EA2507" w:rsidRDefault="00EA2507" w:rsidP="00DB085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标准的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try catch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语句如下所示，注意其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括号、空格以及花括号的位置。</w:t>
      </w:r>
    </w:p>
    <w:p w:rsidR="00EA2507" w:rsidRDefault="00EA2507" w:rsidP="00DB085E"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0724B07D" wp14:editId="05622911">
            <wp:extent cx="5274310" cy="1467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507" w:rsidRDefault="00EA2507" w:rsidP="00DB085E">
      <w:r>
        <w:tab/>
      </w:r>
    </w:p>
    <w:p w:rsidR="00EA2507" w:rsidRDefault="00EA2507" w:rsidP="00DB085E"/>
    <w:p w:rsidR="00EA2507" w:rsidRDefault="00CD7B7B" w:rsidP="00DB085E">
      <w:r>
        <w:rPr>
          <w:rFonts w:hint="eastAsia"/>
        </w:rPr>
        <w:t>6</w:t>
      </w:r>
      <w:r>
        <w:rPr>
          <w:rFonts w:hint="eastAsia"/>
        </w:rPr>
        <w:t>：注释</w:t>
      </w:r>
    </w:p>
    <w:p w:rsidR="00CD7B7B" w:rsidRDefault="00CD7B7B" w:rsidP="00CD7B7B">
      <w:pPr>
        <w:ind w:firstLine="420"/>
      </w:pPr>
      <w:r>
        <w:rPr>
          <w:rFonts w:hint="eastAsia"/>
        </w:rPr>
        <w:t>注释</w:t>
      </w:r>
      <w:r>
        <w:t>一定要明确，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良好的注释有助于代码日后的维护。</w:t>
      </w:r>
    </w:p>
    <w:p w:rsidR="00CD390F" w:rsidRDefault="00CD7B7B" w:rsidP="00DB085E">
      <w:r>
        <w:tab/>
      </w:r>
      <w:r w:rsidR="00A57824">
        <w:rPr>
          <w:rFonts w:hint="eastAsia"/>
        </w:rPr>
        <w:t>//</w:t>
      </w:r>
      <w:r w:rsidR="00A57824">
        <w:rPr>
          <w:rFonts w:hint="eastAsia"/>
        </w:rPr>
        <w:t>单</w:t>
      </w:r>
      <w:r w:rsidR="00A57824">
        <w:t>行</w:t>
      </w:r>
      <w:r w:rsidR="00A57824">
        <w:rPr>
          <w:rFonts w:hint="eastAsia"/>
        </w:rPr>
        <w:t>注释（</w:t>
      </w:r>
      <w:r w:rsidR="00A57824">
        <w:t>一般在函数内部使用）</w:t>
      </w:r>
    </w:p>
    <w:p w:rsidR="00A57824" w:rsidRDefault="00A57824" w:rsidP="00DB085E">
      <w:r>
        <w:tab/>
      </w:r>
      <w:r>
        <w:rPr>
          <w:rFonts w:hint="eastAsia"/>
        </w:rPr>
        <w:t>/*</w:t>
      </w:r>
    </w:p>
    <w:p w:rsidR="00A57824" w:rsidRDefault="00A57824" w:rsidP="00DB085E">
      <w:r>
        <w:tab/>
        <w:t xml:space="preserve"> * </w:t>
      </w:r>
      <w:r>
        <w:rPr>
          <w:rFonts w:hint="eastAsia"/>
        </w:rPr>
        <w:t>多</w:t>
      </w:r>
      <w:r>
        <w:t>上注释</w:t>
      </w:r>
      <w:r>
        <w:rPr>
          <w:rFonts w:hint="eastAsia"/>
        </w:rPr>
        <w:t>（一般</w:t>
      </w:r>
      <w:r>
        <w:t>在方法名前面使用）</w:t>
      </w:r>
    </w:p>
    <w:p w:rsidR="00A57824" w:rsidRDefault="00A57824" w:rsidP="00DB085E">
      <w:r>
        <w:tab/>
        <w:t xml:space="preserve"> */</w:t>
      </w:r>
    </w:p>
    <w:p w:rsidR="00CD390F" w:rsidRDefault="00CD390F" w:rsidP="00DB085E"/>
    <w:p w:rsidR="004C1341" w:rsidRDefault="00193A33" w:rsidP="00DB085E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：统一</w:t>
      </w:r>
      <w:r>
        <w:t>开发</w:t>
      </w:r>
      <w:r>
        <w:rPr>
          <w:rFonts w:hint="eastAsia"/>
        </w:rPr>
        <w:t>工具</w:t>
      </w:r>
      <w:r>
        <w:rPr>
          <w:rFonts w:hint="eastAsia"/>
        </w:rPr>
        <w:t>pdt</w:t>
      </w:r>
      <w:r w:rsidR="007F5430">
        <w:t xml:space="preserve"> </w:t>
      </w:r>
      <w:r w:rsidR="007F5430">
        <w:rPr>
          <w:rFonts w:hint="eastAsia"/>
        </w:rPr>
        <w:t>/ phpstorm</w:t>
      </w:r>
      <w:bookmarkStart w:id="0" w:name="_GoBack"/>
      <w:bookmarkEnd w:id="0"/>
    </w:p>
    <w:p w:rsidR="00193A33" w:rsidRDefault="00193A33" w:rsidP="00DB085E">
      <w:r>
        <w:tab/>
      </w:r>
      <w:r w:rsidRPr="00193A33">
        <w:t>https://eclipse.org/pdt/</w:t>
      </w:r>
    </w:p>
    <w:p w:rsidR="004C1341" w:rsidRDefault="004C1341" w:rsidP="00DB085E"/>
    <w:p w:rsidR="004C1341" w:rsidRDefault="004C1341" w:rsidP="00DB085E"/>
    <w:p w:rsidR="004C1341" w:rsidRPr="00CD7B7B" w:rsidRDefault="004C1341" w:rsidP="00DB085E"/>
    <w:sectPr w:rsidR="004C1341" w:rsidRPr="00CD7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C5B" w:rsidRDefault="003F0C5B" w:rsidP="007A138D">
      <w:r>
        <w:separator/>
      </w:r>
    </w:p>
  </w:endnote>
  <w:endnote w:type="continuationSeparator" w:id="0">
    <w:p w:rsidR="003F0C5B" w:rsidRDefault="003F0C5B" w:rsidP="007A1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C5B" w:rsidRDefault="003F0C5B" w:rsidP="007A138D">
      <w:r>
        <w:separator/>
      </w:r>
    </w:p>
  </w:footnote>
  <w:footnote w:type="continuationSeparator" w:id="0">
    <w:p w:rsidR="003F0C5B" w:rsidRDefault="003F0C5B" w:rsidP="007A1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70F74"/>
    <w:multiLevelType w:val="multilevel"/>
    <w:tmpl w:val="29CE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103133"/>
    <w:multiLevelType w:val="hybridMultilevel"/>
    <w:tmpl w:val="3B047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7E6"/>
    <w:rsid w:val="000A5F18"/>
    <w:rsid w:val="0010055C"/>
    <w:rsid w:val="001166DD"/>
    <w:rsid w:val="00193A33"/>
    <w:rsid w:val="0024027D"/>
    <w:rsid w:val="002477E6"/>
    <w:rsid w:val="00293938"/>
    <w:rsid w:val="003F0C5B"/>
    <w:rsid w:val="00485E33"/>
    <w:rsid w:val="004C1341"/>
    <w:rsid w:val="004C2A7F"/>
    <w:rsid w:val="004D35E6"/>
    <w:rsid w:val="00535891"/>
    <w:rsid w:val="005664F2"/>
    <w:rsid w:val="006D0F64"/>
    <w:rsid w:val="00716F44"/>
    <w:rsid w:val="0075622D"/>
    <w:rsid w:val="007A138D"/>
    <w:rsid w:val="007F5430"/>
    <w:rsid w:val="00803ADA"/>
    <w:rsid w:val="008126E2"/>
    <w:rsid w:val="00896D14"/>
    <w:rsid w:val="008D107A"/>
    <w:rsid w:val="008F00D6"/>
    <w:rsid w:val="0095015C"/>
    <w:rsid w:val="00956602"/>
    <w:rsid w:val="009B58C8"/>
    <w:rsid w:val="009D3B57"/>
    <w:rsid w:val="00A57824"/>
    <w:rsid w:val="00B62408"/>
    <w:rsid w:val="00B7390E"/>
    <w:rsid w:val="00B8575D"/>
    <w:rsid w:val="00BB3211"/>
    <w:rsid w:val="00CD390F"/>
    <w:rsid w:val="00CD7B7B"/>
    <w:rsid w:val="00DB085E"/>
    <w:rsid w:val="00DB6032"/>
    <w:rsid w:val="00DE6462"/>
    <w:rsid w:val="00DF58BD"/>
    <w:rsid w:val="00EA2507"/>
    <w:rsid w:val="00EC29C0"/>
    <w:rsid w:val="00F1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C6D58"/>
  <w15:chartTrackingRefBased/>
  <w15:docId w15:val="{FD76546E-341A-4A87-8114-E8968151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7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A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77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77E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2477E6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2477E6"/>
    <w:rPr>
      <w:b/>
      <w:bCs/>
    </w:rPr>
  </w:style>
  <w:style w:type="character" w:customStyle="1" w:styleId="apple-converted-space">
    <w:name w:val="apple-converted-space"/>
    <w:basedOn w:val="a0"/>
    <w:rsid w:val="002477E6"/>
  </w:style>
  <w:style w:type="character" w:styleId="HTML">
    <w:name w:val="HTML Code"/>
    <w:basedOn w:val="a0"/>
    <w:uiPriority w:val="99"/>
    <w:semiHidden/>
    <w:unhideWhenUsed/>
    <w:rsid w:val="002477E6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477E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477E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4C2A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7A1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A138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A1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A13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235</Words>
  <Characters>1342</Characters>
  <Application>Microsoft Office Word</Application>
  <DocSecurity>0</DocSecurity>
  <Lines>11</Lines>
  <Paragraphs>3</Paragraphs>
  <ScaleCrop>false</ScaleCrop>
  <Company>Microsoft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刘龙</cp:lastModifiedBy>
  <cp:revision>38</cp:revision>
  <dcterms:created xsi:type="dcterms:W3CDTF">2015-01-13T02:19:00Z</dcterms:created>
  <dcterms:modified xsi:type="dcterms:W3CDTF">2016-11-09T06:46:00Z</dcterms:modified>
</cp:coreProperties>
</file>