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21.png" ContentType="image/png"/>
  <Override PartName="/word/media/rId55.png" ContentType="image/png"/>
  <Override PartName="/word/media/rId52.png" ContentType="image/png"/>
  <Override PartName="/word/media/rId6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微软已发布Playwright</w:t>
      </w:r>
      <w:r>
        <w:t xml:space="preserve"> Mcp</w:t>
      </w:r>
    </w:p>
    <w:p>
      <w:pPr>
        <w:pStyle w:val="Date"/>
      </w:pPr>
      <w:r>
        <w:t xml:space="preserve">2025-04-02T16:38:33+08:00</w:t>
      </w:r>
    </w:p>
    <w:bookmarkStart w:id="20" w:name="前言"/>
    <w:p>
      <w:pPr>
        <w:pStyle w:val="Heading1"/>
      </w:pPr>
      <w:r>
        <w:rPr>
          <w:rFonts w:hint="eastAsia"/>
        </w:rPr>
        <w:t xml:space="preserve">前言</w:t>
      </w:r>
    </w:p>
    <w:p>
      <w:pPr>
        <w:pStyle w:val="FirstParagraph"/>
      </w:pPr>
      <w:r>
        <w:rPr>
          <w:rStyle w:val="VerbatimChar"/>
          <w:rFonts w:hint="eastAsia"/>
        </w:rPr>
        <w:t xml:space="preserve">MCP协议</w:t>
      </w:r>
      <w:r>
        <w:rPr>
          <w:rFonts w:hint="eastAsia"/>
        </w:rPr>
        <w:t xml:space="preserve">是由AI公司</w:t>
      </w:r>
      <w:r>
        <w:t xml:space="preserve"> </w:t>
      </w:r>
      <w:r>
        <w:rPr>
          <w:rFonts w:hint="eastAsia"/>
        </w:rPr>
        <w:t xml:space="preserve">Anthropic（claude的母公司）于2024年11月推出的一个针对AI能力的开放协议，旨在标准化大语言模型（LLM）与外部数据源、工具之间的交互接口。其核心设计目标：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  <w:b/>
          <w:bCs/>
        </w:rPr>
        <w:t xml:space="preserve">解耦与标准化</w:t>
      </w:r>
      <w:r>
        <w:rPr>
          <w:rFonts w:hint="eastAsia"/>
        </w:rPr>
        <w:t xml:space="preserve">：将LLM与外部系统的集成从定制化开发转变为基于统一协议的通用连接，类似硬件领域的USB-C接口。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rFonts w:hint="eastAsia"/>
          <w:b/>
          <w:bCs/>
        </w:rPr>
        <w:t xml:space="preserve">去中心化</w:t>
      </w:r>
      <w:r>
        <w:rPr>
          <w:rFonts w:hint="eastAsia"/>
        </w:rPr>
        <w:t xml:space="preserve">：通过允许开发者自主构建MCP</w:t>
      </w:r>
      <w:r>
        <w:t xml:space="preserve"> </w:t>
      </w:r>
      <w:r>
        <w:rPr>
          <w:rFonts w:hint="eastAsia"/>
        </w:rPr>
        <w:t xml:space="preserve">Server，分散AI能力，避免单一厂商垄断知识和服务。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  <w:b/>
          <w:bCs/>
        </w:rPr>
        <w:t xml:space="preserve">安全可控</w:t>
      </w:r>
      <w:r>
        <w:rPr>
          <w:rFonts w:hint="eastAsia"/>
        </w:rPr>
        <w:t xml:space="preserve">：通过权限验证和本地化部署，确保数据隐私与操作安全。</w:t>
      </w:r>
    </w:p>
    <w:p>
      <w:pPr>
        <w:pStyle w:val="FirstParagraph"/>
      </w:pPr>
      <w:r>
        <w:rPr>
          <w:rFonts w:hint="eastAsia"/>
        </w:rPr>
        <w:t xml:space="preserve">而</w:t>
      </w:r>
      <w:r>
        <w:t xml:space="preserve"> </w:t>
      </w:r>
      <w:r>
        <w:rPr>
          <w:rStyle w:val="VerbatimChar"/>
        </w:rPr>
        <w:t xml:space="preserve">MCP Server</w:t>
      </w:r>
      <w:r>
        <w:t xml:space="preserve"> </w:t>
      </w:r>
      <w:r>
        <w:rPr>
          <w:rFonts w:hint="eastAsia"/>
        </w:rPr>
        <w:t xml:space="preserve">则是MCP的关键组件，提供如下三种功能：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资源（Resources）：类似文件的数据，可以被客户端读取，如</w:t>
      </w:r>
      <w:r>
        <w:t xml:space="preserve"> API </w:t>
      </w:r>
      <w:r>
        <w:rPr>
          <w:rFonts w:hint="eastAsia"/>
        </w:rPr>
        <w:t xml:space="preserve">响应或文件内容。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工具（Tools）：可以被</w:t>
      </w:r>
      <w:r>
        <w:t xml:space="preserve"> LLM </w:t>
      </w:r>
      <w:r>
        <w:rPr>
          <w:rFonts w:hint="eastAsia"/>
        </w:rPr>
        <w:t xml:space="preserve">调用的函数（需要用户批准）。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提示（Prompts）：预先编写的模板，帮助用户完成特定任务。</w:t>
      </w:r>
    </w:p>
    <w:p>
      <w:pPr>
        <w:pStyle w:val="FirstParagraph"/>
      </w:pPr>
      <w:r>
        <w:rPr>
          <w:rFonts w:hint="eastAsia"/>
        </w:rPr>
        <w:t xml:space="preserve">通过这些能力，MCP</w:t>
      </w:r>
      <w:r>
        <w:t xml:space="preserve"> </w:t>
      </w:r>
      <w:r>
        <w:rPr>
          <w:rFonts w:hint="eastAsia"/>
        </w:rPr>
        <w:t xml:space="preserve">Server可以为AI应用提供更加丰富的上下文操作私有数据或特定应用的能力，从而增强</w:t>
      </w:r>
      <w:r>
        <w:t xml:space="preserve"> LLM </w:t>
      </w:r>
      <w:r>
        <w:rPr>
          <w:rFonts w:hint="eastAsia"/>
        </w:rPr>
        <w:t xml:space="preserve">的实用性。</w:t>
      </w:r>
    </w:p>
    <w:p>
      <w:pPr>
        <w:pStyle w:val="BodyText"/>
      </w:pPr>
      <w:r>
        <w:rPr>
          <w:rFonts w:hint="eastAsia"/>
        </w:rPr>
        <w:t xml:space="preserve">在上一篇文章</w:t>
      </w:r>
      <w:r>
        <w:t xml:space="preserve"> </w:t>
      </w:r>
      <w:r>
        <w:rPr>
          <w:rFonts w:hint="eastAsia"/>
        </w:rPr>
        <w:t xml:space="preserve">【】中，我们已经对</w:t>
      </w:r>
      <w:r>
        <w:t xml:space="preserve"> MCP </w:t>
      </w:r>
      <w:r>
        <w:rPr>
          <w:rFonts w:hint="eastAsia"/>
        </w:rPr>
        <w:t xml:space="preserve">Server有了基本认识，并且提供了一个基本的查询本地桌面的案例，并利用AI编辑器</w:t>
      </w:r>
      <w:r>
        <w:rPr>
          <w:rStyle w:val="VerbatimChar"/>
        </w:rPr>
        <w:t xml:space="preserve">Cursor</w:t>
      </w:r>
      <w:r>
        <w:rPr>
          <w:rFonts w:hint="eastAsia"/>
        </w:rPr>
        <w:t xml:space="preserve">实现了这个MCP</w:t>
      </w:r>
      <w:r>
        <w:t xml:space="preserve"> </w:t>
      </w:r>
      <w:r>
        <w:rPr>
          <w:rFonts w:hint="eastAsia"/>
        </w:rPr>
        <w:t xml:space="preserve">server的调用。</w:t>
      </w:r>
    </w:p>
    <w:bookmarkEnd w:id="20"/>
    <w:bookmarkStart w:id="27" w:name="微软官方推出playwright-mcp"/>
    <w:p>
      <w:pPr>
        <w:pStyle w:val="Heading1"/>
      </w:pPr>
      <w:r>
        <w:rPr>
          <w:rFonts w:hint="eastAsia"/>
        </w:rPr>
        <w:t xml:space="preserve">微软官方推出Playwright-mcp</w:t>
      </w:r>
    </w:p>
    <w:p>
      <w:pPr>
        <w:pStyle w:val="FirstParagraph"/>
      </w:pPr>
      <w:r>
        <w:t xml:space="preserve">MCP </w:t>
      </w:r>
      <w:r>
        <w:rPr>
          <w:rFonts w:hint="eastAsia"/>
        </w:rPr>
        <w:t xml:space="preserve">Server目前的很多应用中，调度浏览器操作是一个极为高频的场景，基于Playwright这个新锐浏览器工具，也已经有第三方先行推出了MCP</w:t>
      </w:r>
      <w:r>
        <w:t xml:space="preserve"> Server</w:t>
      </w:r>
    </w:p>
    <w:p>
      <w:pPr>
        <w:pStyle w:val="BodyText"/>
      </w:pPr>
      <w:r>
        <w:drawing>
          <wp:inline>
            <wp:extent cx="5334000" cy="286128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Pasted-2025040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而现在，微软官方也终于推出了Playwright-mcp，可以和Vscode</w:t>
      </w:r>
      <w:r>
        <w:t xml:space="preserve"> </w:t>
      </w:r>
      <w:r>
        <w:rPr>
          <w:rFonts w:hint="eastAsia"/>
        </w:rPr>
        <w:t xml:space="preserve">copilot无缝结合使用</w:t>
      </w:r>
    </w:p>
    <w:p>
      <w:pPr>
        <w:pStyle w:val="BodyText"/>
      </w:pPr>
      <w:r>
        <w:drawing>
          <wp:inline>
            <wp:extent cx="5334000" cy="2992846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Pasted-2025040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64" w:name="playwright-mcp-部署"/>
    <w:p>
      <w:pPr>
        <w:pStyle w:val="Heading1"/>
      </w:pPr>
      <w:r>
        <w:t xml:space="preserve">Playwright-mcp </w:t>
      </w:r>
      <w:r>
        <w:rPr>
          <w:rFonts w:hint="eastAsia"/>
        </w:rPr>
        <w:t xml:space="preserve">部署</w:t>
      </w:r>
    </w:p>
    <w:p>
      <w:pPr>
        <w:pStyle w:val="FirstParagraph"/>
      </w:pPr>
      <w:r>
        <w:rPr>
          <w:rFonts w:hint="eastAsia"/>
        </w:rPr>
        <w:t xml:space="preserve">因为Playwright-mcp刚刚推出，目前</w:t>
      </w:r>
      <w:r>
        <w:t xml:space="preserve"> </w:t>
      </w:r>
      <w:r>
        <w:rPr>
          <w:rFonts w:hint="eastAsia"/>
        </w:rPr>
        <w:t xml:space="preserve">vscode中对它的集成主要还是在vscode的先览版vscode</w:t>
      </w:r>
      <w:r>
        <w:t xml:space="preserve"> </w:t>
      </w:r>
      <w:r>
        <w:rPr>
          <w:rFonts w:hint="eastAsia"/>
        </w:rPr>
        <w:t xml:space="preserve">insider中。所以我们可以从vscode官网先下载一个vscode</w:t>
      </w:r>
      <w:r>
        <w:t xml:space="preserve"> insider</w:t>
      </w:r>
      <w:r>
        <w:t xml:space="preserve"> </w:t>
      </w:r>
      <w:r>
        <w:drawing>
          <wp:inline>
            <wp:extent cx="5334000" cy="275074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asted-20250402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安装好vscode</w:t>
      </w:r>
      <w:r>
        <w:t xml:space="preserve"> </w:t>
      </w:r>
      <w:r>
        <w:rPr>
          <w:rFonts w:hint="eastAsia"/>
        </w:rPr>
        <w:t xml:space="preserve">insider后，在github项目主页上，直接点击对应按钮即可进行安装</w:t>
      </w:r>
    </w:p>
    <w:p>
      <w:pPr>
        <w:pStyle w:val="BodyText"/>
      </w:pPr>
      <w:r>
        <w:drawing>
          <wp:inline>
            <wp:extent cx="5334000" cy="3614139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Pasted-20250402-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打开vscode</w:t>
      </w:r>
      <w:r>
        <w:t xml:space="preserve"> </w:t>
      </w:r>
      <w:r>
        <w:rPr>
          <w:rFonts w:hint="eastAsia"/>
        </w:rPr>
        <w:t xml:space="preserve">后，选择</w:t>
      </w:r>
      <w:r>
        <w:t xml:space="preserve"> install </w:t>
      </w:r>
      <w:r>
        <w:rPr>
          <w:rFonts w:hint="eastAsia"/>
        </w:rPr>
        <w:t xml:space="preserve">server，这时会自动配置好mcp</w:t>
      </w:r>
      <w:r>
        <w:t xml:space="preserve"> </w:t>
      </w:r>
      <w:r>
        <w:rPr>
          <w:rFonts w:hint="eastAsia"/>
        </w:rPr>
        <w:t xml:space="preserve">server的配置文件，点击start，将mcp</w:t>
      </w:r>
      <w:r>
        <w:t xml:space="preserve"> </w:t>
      </w:r>
      <w:r>
        <w:rPr>
          <w:rFonts w:hint="eastAsia"/>
        </w:rPr>
        <w:t xml:space="preserve">server运行起来，这样其实就完成了部署</w:t>
      </w:r>
    </w:p>
    <w:p>
      <w:pPr>
        <w:pStyle w:val="BodyText"/>
      </w:pPr>
      <w:r>
        <w:drawing>
          <wp:inline>
            <wp:extent cx="5334000" cy="315560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Pasted-20250402-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点击copilot对话框中，显示的tools按钮，可以看到目前集成的tools，主要对应playwright的15种主要操作行为</w:t>
      </w:r>
    </w:p>
    <w:p>
      <w:pPr>
        <w:pStyle w:val="BodyText"/>
      </w:pPr>
      <w:r>
        <w:drawing>
          <wp:inline>
            <wp:extent cx="5334000" cy="398832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sted-20250402-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</w:t>
      </w:r>
      <w:r>
        <w:rPr>
          <w:rFonts w:hint="eastAsia"/>
        </w:rPr>
        <w:t xml:space="preserve">用playwright-mcp无代码完成浏览器操作和验证</w:t>
      </w:r>
    </w:p>
    <w:p>
      <w:pPr>
        <w:pStyle w:val="BodyText"/>
      </w:pPr>
      <w:r>
        <w:rPr>
          <w:rFonts w:hint="eastAsia"/>
        </w:rPr>
        <w:t xml:space="preserve">下面我们就看看效果吧。</w:t>
      </w:r>
    </w:p>
    <w:p>
      <w:pPr>
        <w:pStyle w:val="BodyText"/>
      </w:pPr>
      <w:r>
        <w:rPr>
          <w:rFonts w:hint="eastAsia"/>
        </w:rPr>
        <w:t xml:space="preserve">打开copilot，输入指令：</w:t>
      </w:r>
    </w:p>
    <w:p>
      <w:pPr>
        <w:pStyle w:val="BlockText"/>
      </w:pPr>
      <w:r>
        <w:rPr>
          <w:rFonts w:hint="eastAsia"/>
        </w:rPr>
        <w:t xml:space="preserve">导航到</w:t>
      </w:r>
      <w:hyperlink r:id="rId40">
        <w:r>
          <w:rPr>
            <w:rStyle w:val="Hyperlink"/>
          </w:rPr>
          <w:t xml:space="preserve">https://www.saucedemo.com</w:t>
        </w:r>
      </w:hyperlink>
      <w:r>
        <w:t xml:space="preserve">, </w:t>
      </w:r>
      <w:r>
        <w:rPr>
          <w:rFonts w:hint="eastAsia"/>
        </w:rPr>
        <w:t xml:space="preserve">用账号standard_user和密码secret_sauce登录，并确认登录成功，product页面正常显示</w:t>
      </w:r>
    </w:p>
    <w:p>
      <w:pPr>
        <w:pStyle w:val="FirstParagraph"/>
      </w:pPr>
      <w:r>
        <w:drawing>
          <wp:inline>
            <wp:extent cx="5334000" cy="311582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sted-20250402-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继续执行，得出结果，用例执行成功</w:t>
      </w:r>
    </w:p>
    <w:p>
      <w:pPr>
        <w:pStyle w:val="BodyText"/>
      </w:pPr>
      <w:r>
        <w:drawing>
          <wp:inline>
            <wp:extent cx="5334000" cy="289782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asted-20250402-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可以看到，这里我们没有编写任何代码，就利用Playwright的mcp完成了对登录用例的执行。</w:t>
      </w:r>
    </w:p>
    <w:p>
      <w:pPr>
        <w:pStyle w:val="BodyText"/>
      </w:pPr>
      <w:r>
        <w:rPr>
          <w:rFonts w:hint="eastAsia"/>
        </w:rPr>
        <w:t xml:space="preserve">当然实际工作中，通过mcp</w:t>
      </w:r>
      <w:r>
        <w:t xml:space="preserve"> </w:t>
      </w:r>
      <w:r>
        <w:rPr>
          <w:rFonts w:hint="eastAsia"/>
        </w:rPr>
        <w:t xml:space="preserve">server的集成，更多是为了我们方便地调用浏览器完成任务执行提供了更多便利！</w:t>
      </w:r>
    </w:p>
    <w:p>
      <w:pPr>
        <w:pStyle w:val="BodyText"/>
      </w:pPr>
      <w:r>
        <w:rPr>
          <w:rFonts w:hint="eastAsia"/>
        </w:rPr>
        <w:t xml:space="preserve">基于MCP-Server，相信还有更多、更丰富的实践可以帮助到我们！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rFonts w:hint="eastAsia"/>
        </w:rPr>
        <w:t xml:space="preserve">上一篇文章中，我们介绍了通过vscode</w:t>
      </w:r>
      <w:r>
        <w:t xml:space="preserve"> insiders </w:t>
      </w:r>
      <w:r>
        <w:rPr>
          <w:rFonts w:hint="eastAsia"/>
        </w:rPr>
        <w:t xml:space="preserve">集成微软官方的playwright</w:t>
      </w:r>
      <w:r>
        <w:t xml:space="preserve"> </w:t>
      </w:r>
      <w:r>
        <w:rPr>
          <w:rFonts w:hint="eastAsia"/>
        </w:rPr>
        <w:t xml:space="preserve">mcp并执行测试的一个基本效果。</w:t>
      </w:r>
    </w:p>
    <w:p>
      <w:pPr>
        <w:pStyle w:val="BodyText"/>
      </w:pPr>
      <w:r>
        <w:rPr>
          <w:rFonts w:hint="eastAsia"/>
        </w:rPr>
        <w:t xml:space="preserve">有小伙伴提问是否能在</w:t>
      </w:r>
      <w:r>
        <w:t xml:space="preserve"> </w:t>
      </w:r>
      <w:r>
        <w:rPr>
          <w:rStyle w:val="VerbatimChar"/>
        </w:rPr>
        <w:t xml:space="preserve">Cursor</w:t>
      </w:r>
      <w:r>
        <w:t xml:space="preserve"> </w:t>
      </w:r>
      <w:r>
        <w:rPr>
          <w:rFonts w:hint="eastAsia"/>
        </w:rPr>
        <w:t xml:space="preserve">中使用？这里我也进行了尝试，答案是可以成功集成，但有点小坑。</w:t>
      </w:r>
      <w:r>
        <w:t xml:space="preserve"> </w:t>
      </w:r>
      <w:r>
        <w:rPr>
          <w:rFonts w:hint="eastAsia"/>
        </w:rPr>
        <w:t xml:space="preserve">这里就跟大家分享下配置过程，以及Cursor中集成mcp以后的强大能力。让</w:t>
      </w:r>
      <w:r>
        <w:t xml:space="preserve"> AI </w:t>
      </w:r>
      <w:r>
        <w:rPr>
          <w:rFonts w:hint="eastAsia"/>
        </w:rPr>
        <w:t xml:space="preserve">帮助我们完成大部分基本的功能测试已经不再遥远</w:t>
      </w:r>
    </w:p>
    <w:bookmarkStart w:id="59" w:name="在cursor中启用playwright-mcp"/>
    <w:p>
      <w:pPr>
        <w:pStyle w:val="Heading2"/>
      </w:pPr>
      <w:r>
        <w:rPr>
          <w:rFonts w:hint="eastAsia"/>
        </w:rPr>
        <w:t xml:space="preserve">在Cursor中启用playwright-mcp</w:t>
      </w:r>
    </w:p>
    <w:bookmarkStart w:id="47" w:name="预置安装"/>
    <w:p>
      <w:pPr>
        <w:pStyle w:val="Heading3"/>
      </w:pPr>
      <w:r>
        <w:rPr>
          <w:rFonts w:hint="eastAsia"/>
        </w:rPr>
        <w:t xml:space="preserve">预置安装</w:t>
      </w:r>
    </w:p>
    <w:p>
      <w:pPr>
        <w:pStyle w:val="FirstParagraph"/>
      </w:pPr>
      <w:r>
        <w:rPr>
          <w:rFonts w:hint="eastAsia"/>
        </w:rPr>
        <w:t xml:space="preserve">首先，当然要先安装mcp</w:t>
      </w:r>
      <w:r>
        <w:t xml:space="preserve"> </w:t>
      </w:r>
      <w:r>
        <w:rPr>
          <w:rFonts w:hint="eastAsia"/>
        </w:rPr>
        <w:t xml:space="preserve">server以及对应的依赖，这里mcp和playwright都是基于nodejs的。所以通过下面命令先安装</w:t>
      </w:r>
    </w:p>
    <w:p>
      <w:pPr>
        <w:pStyle w:val="SourceCode"/>
      </w:pPr>
      <w:r>
        <w:rPr>
          <w:rStyle w:val="VerbatimChar"/>
        </w:rPr>
        <w:t xml:space="preserve">npm install -g @playwright/mcp@latest</w:t>
      </w:r>
      <w:r>
        <w:br/>
      </w:r>
      <w:r>
        <w:rPr>
          <w:rStyle w:val="VerbatimChar"/>
        </w:rPr>
        <w:t xml:space="preserve">npm install -g @playwright@latest</w:t>
      </w:r>
      <w:r>
        <w:br/>
      </w:r>
      <w:r>
        <w:rPr>
          <w:rStyle w:val="VerbatimChar"/>
        </w:rPr>
        <w:t xml:space="preserve">npx playwright install --with-deps</w:t>
      </w:r>
    </w:p>
    <w:bookmarkEnd w:id="47"/>
    <w:bookmarkStart w:id="51" w:name="cursor配置"/>
    <w:p>
      <w:pPr>
        <w:pStyle w:val="Heading3"/>
      </w:pPr>
      <w:r>
        <w:rPr>
          <w:rFonts w:hint="eastAsia"/>
        </w:rPr>
        <w:t xml:space="preserve">Cursor配置</w:t>
      </w:r>
    </w:p>
    <w:p>
      <w:pPr>
        <w:pStyle w:val="FirstParagraph"/>
      </w:pPr>
      <w:r>
        <w:rPr>
          <w:rFonts w:hint="eastAsia"/>
        </w:rPr>
        <w:t xml:space="preserve">完成安装后，进入</w:t>
      </w:r>
      <w:r>
        <w:t xml:space="preserve"> Cursor </w:t>
      </w:r>
      <w:r>
        <w:rPr>
          <w:rFonts w:hint="eastAsia"/>
        </w:rPr>
        <w:t xml:space="preserve">的设置页面，在其MCP部分，添加</w:t>
      </w:r>
      <w:r>
        <w:t xml:space="preserve"> MCP </w:t>
      </w:r>
      <w:r>
        <w:rPr>
          <w:rFonts w:hint="eastAsia"/>
        </w:rPr>
        <w:t xml:space="preserve">server配置，参照Playwright官网的介绍，</w:t>
      </w:r>
      <w:r>
        <w:t xml:space="preserve"> </w:t>
      </w:r>
      <w:r>
        <w:rPr>
          <w:rFonts w:hint="eastAsia"/>
        </w:rPr>
        <w:t xml:space="preserve">添加mcp</w:t>
      </w:r>
      <w:r>
        <w:t xml:space="preserve"> </w:t>
      </w:r>
      <w:r>
        <w:rPr>
          <w:rFonts w:hint="eastAsia"/>
        </w:rPr>
        <w:t xml:space="preserve">sever配置：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"mcpServers"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"playwright"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"npx"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"@playwright/mcp@latest"</w:t>
      </w:r>
      <w:r>
        <w:br/>
      </w:r>
      <w:r>
        <w:rPr>
          <w:rStyle w:val="NormalTok"/>
        </w:rPr>
        <w:t xml:space="preserve">      </w:t>
      </w:r>
      <w:r>
        <w:rPr>
          <w:rStyle w:val="Othe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但这时，cursor中的mcp</w:t>
      </w:r>
      <w:r>
        <w:t xml:space="preserve"> </w:t>
      </w:r>
      <w:r>
        <w:rPr>
          <w:rFonts w:hint="eastAsia"/>
        </w:rPr>
        <w:t xml:space="preserve">server实际并不能正常运行，会显示</w:t>
      </w:r>
      <w:r>
        <w:t xml:space="preserve"> </w:t>
      </w:r>
      <w:r>
        <w:rPr>
          <w:rStyle w:val="VerbatimChar"/>
        </w:rPr>
        <w:t xml:space="preserve">Clint closed</w:t>
      </w:r>
    </w:p>
    <w:p>
      <w:pPr>
        <w:pStyle w:val="BodyText"/>
      </w:pPr>
      <w:r>
        <w:drawing>
          <wp:inline>
            <wp:extent cx="5334000" cy="207789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-2025040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8" w:name="windows系统安装要规避两个坑"/>
    <w:p>
      <w:pPr>
        <w:pStyle w:val="Heading3"/>
      </w:pPr>
      <w:r>
        <w:rPr>
          <w:rFonts w:hint="eastAsia"/>
        </w:rPr>
        <w:t xml:space="preserve">windows系统安装，要规避两个坑</w:t>
      </w:r>
    </w:p>
    <w:p>
      <w:pPr>
        <w:pStyle w:val="FirstParagraph"/>
      </w:pPr>
      <w:r>
        <w:rPr>
          <w:rFonts w:hint="eastAsia"/>
          <w:b/>
          <w:bCs/>
        </w:rPr>
        <w:t xml:space="preserve">第一个坑：npx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包加载路径应该加入搜索路径</w:t>
      </w:r>
    </w:p>
    <w:p>
      <w:pPr>
        <w:pStyle w:val="BodyText"/>
      </w:pPr>
      <w:r>
        <w:rPr>
          <w:rFonts w:hint="eastAsia"/>
        </w:rPr>
        <w:t xml:space="preserve">也就是要将全局安装的相关包，放到nodejs的搜索路径中。做法是在windows系统的环境变量中，把npm包目录加入path中，并放到nodejs之前</w:t>
      </w:r>
    </w:p>
    <w:p>
      <w:pPr>
        <w:pStyle w:val="BodyText"/>
      </w:pPr>
      <w:r>
        <w:drawing>
          <wp:inline>
            <wp:extent cx="5334000" cy="5890397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Pasted-2025040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第二个坑：修改mcp命令行调用命令</w:t>
      </w:r>
    </w:p>
    <w:p>
      <w:pPr>
        <w:pStyle w:val="BodyText"/>
      </w:pPr>
      <w:r>
        <w:rPr>
          <w:rFonts w:hint="eastAsia"/>
        </w:rPr>
        <w:t xml:space="preserve">cursor中调用npx，其实是通过命令行调用的，但windows系统下，直接通过命令行调用npx，cursor本身并不能拿到调用状态，所以这里要用</w:t>
      </w:r>
      <w:r>
        <w:t xml:space="preserve"> </w:t>
      </w:r>
      <w:r>
        <w:rPr>
          <w:rStyle w:val="VerbatimChar"/>
        </w:rPr>
        <w:t xml:space="preserve">cmd /c</w:t>
      </w:r>
      <w:r>
        <w:t xml:space="preserve"> </w:t>
      </w:r>
      <w:r>
        <w:rPr>
          <w:rFonts w:hint="eastAsia"/>
        </w:rPr>
        <w:t xml:space="preserve">命令调用,</w:t>
      </w:r>
      <w:r>
        <w:t xml:space="preserve"> </w:t>
      </w:r>
      <w:r>
        <w:rPr>
          <w:rFonts w:hint="eastAsia"/>
        </w:rPr>
        <w:t xml:space="preserve">获取命令句柄</w:t>
      </w:r>
    </w:p>
    <w:p>
      <w:pPr>
        <w:pStyle w:val="BodyText"/>
      </w:pPr>
      <w:r>
        <w:rPr>
          <w:rFonts w:hint="eastAsia"/>
        </w:rPr>
        <w:t xml:space="preserve">也就是上面的配置文件，修改成：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"mcpServers"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"playwright"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"cmd /c npx"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"@playwright/mcp@latest"</w:t>
      </w:r>
      <w:r>
        <w:br/>
      </w:r>
      <w:r>
        <w:rPr>
          <w:rStyle w:val="NormalTok"/>
        </w:rPr>
        <w:t xml:space="preserve">      </w:t>
      </w:r>
      <w:r>
        <w:rPr>
          <w:rStyle w:val="Othe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修改以上配置后，重新加载cursor，这时会启动一个命令行窗口，其实就是playwright-mcp，不要关闭，然后可以看到</w:t>
      </w:r>
      <w:r>
        <w:t xml:space="preserve"> </w:t>
      </w:r>
      <w:r>
        <w:rPr>
          <w:rFonts w:hint="eastAsia"/>
        </w:rPr>
        <w:t xml:space="preserve">Cursor中mcp也正常启动了</w:t>
      </w:r>
    </w:p>
    <w:p>
      <w:pPr>
        <w:pStyle w:val="BodyText"/>
      </w:pPr>
      <w:r>
        <w:drawing>
          <wp:inline>
            <wp:extent cx="5334000" cy="389096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Pasted-2025040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End w:id="59"/>
    <w:bookmarkStart w:id="63" w:name="让-playwright-mcp-代替我们执行测试"/>
    <w:p>
      <w:pPr>
        <w:pStyle w:val="Heading2"/>
      </w:pPr>
      <w:r>
        <w:rPr>
          <w:rFonts w:hint="eastAsia"/>
        </w:rPr>
        <w:t xml:space="preserve">让</w:t>
      </w:r>
      <w:r>
        <w:t xml:space="preserve"> playwright-mcp </w:t>
      </w:r>
      <w:r>
        <w:rPr>
          <w:rFonts w:hint="eastAsia"/>
        </w:rPr>
        <w:t xml:space="preserve">代替我们执行测试</w:t>
      </w:r>
    </w:p>
    <w:p>
      <w:pPr>
        <w:pStyle w:val="FirstParagraph"/>
      </w:pPr>
      <w:r>
        <w:rPr>
          <w:rFonts w:hint="eastAsia"/>
        </w:rPr>
        <w:t xml:space="preserve">我们在Cursor中输入一个基本的任务指令：</w:t>
      </w:r>
    </w:p>
    <w:p>
      <w:pPr>
        <w:pStyle w:val="BlockText"/>
      </w:pPr>
      <w:r>
        <w:rPr>
          <w:rFonts w:hint="eastAsia"/>
        </w:rPr>
        <w:t xml:space="preserve">访问www.saucedemo.com网站，使用problem_user登录，验证该网站完整流程并记录发现的问题</w:t>
      </w:r>
    </w:p>
    <w:p>
      <w:pPr>
        <w:pStyle w:val="FirstParagraph"/>
      </w:pPr>
      <w:r>
        <w:rPr>
          <w:rFonts w:hint="eastAsia"/>
        </w:rPr>
        <w:t xml:space="preserve">以下是完整执行过程</w:t>
      </w:r>
    </w:p>
    <w:p>
      <w:pPr>
        <w:pStyle w:val="SourceCode"/>
      </w:pPr>
      <w:r>
        <w:br/>
      </w:r>
      <w:r>
        <w:rPr>
          <w:rStyle w:val="VerbatimChar"/>
          <w:rFonts w:hint="eastAsia"/>
        </w:rPr>
        <w:t xml:space="preserve">我将帮您访问</w:t>
      </w:r>
      <w:r>
        <w:rPr>
          <w:rStyle w:val="VerbatimChar"/>
        </w:rPr>
        <w:t xml:space="preserve"> Sauce Demo </w:t>
      </w:r>
      <w:r>
        <w:rPr>
          <w:rStyle w:val="VerbatimChar"/>
          <w:rFonts w:hint="eastAsia"/>
        </w:rPr>
        <w:t xml:space="preserve">网站并使用</w:t>
      </w:r>
      <w:r>
        <w:rPr>
          <w:rStyle w:val="VerbatimChar"/>
        </w:rPr>
        <w:t xml:space="preserve"> problem_user </w:t>
      </w:r>
      <w:r>
        <w:rPr>
          <w:rStyle w:val="VerbatimChar"/>
          <w:rFonts w:hint="eastAsia"/>
        </w:rPr>
        <w:t xml:space="preserve">账号进行完整测试流程验证。让我们开始吧。</w:t>
      </w:r>
      <w:r>
        <w:br/>
      </w:r>
      <w:r>
        <w:br/>
      </w:r>
      <w:r>
        <w:rPr>
          <w:rStyle w:val="VerbatimChar"/>
          <w:rFonts w:hint="eastAsia"/>
        </w:rPr>
        <w:t xml:space="preserve">首先，让我访问网站：</w:t>
      </w:r>
      <w:r>
        <w:br/>
      </w:r>
      <w:r>
        <w:br/>
      </w:r>
      <w:r>
        <w:rPr>
          <w:rStyle w:val="VerbatimChar"/>
        </w:rPr>
        <w:t xml:space="preserve">Called MCP toolbrowser_navigate</w:t>
      </w:r>
      <w:r>
        <w:br/>
      </w:r>
      <w:r>
        <w:br/>
      </w:r>
      <w:r>
        <w:rPr>
          <w:rStyle w:val="VerbatimChar"/>
          <w:rFonts w:hint="eastAsia"/>
        </w:rPr>
        <w:t xml:space="preserve">让我使用</w:t>
      </w:r>
      <w:r>
        <w:rPr>
          <w:rStyle w:val="VerbatimChar"/>
        </w:rPr>
        <w:t xml:space="preserve"> problem_user </w:t>
      </w:r>
      <w:r>
        <w:rPr>
          <w:rStyle w:val="VerbatimChar"/>
          <w:rFonts w:hint="eastAsia"/>
        </w:rPr>
        <w:t xml:space="preserve">账号登录：</w:t>
      </w:r>
      <w:r>
        <w:br/>
      </w:r>
      <w:r>
        <w:br/>
      </w:r>
      <w:r>
        <w:rPr>
          <w:rStyle w:val="VerbatimChar"/>
        </w:rPr>
        <w:t xml:space="preserve">Called MCP toolbrowser_type</w:t>
      </w:r>
      <w:r>
        <w:br/>
      </w:r>
      <w:r>
        <w:br/>
      </w:r>
      <w:r>
        <w:rPr>
          <w:rStyle w:val="VerbatimChar"/>
          <w:rFonts w:hint="eastAsia"/>
        </w:rPr>
        <w:t xml:space="preserve">现在输入密码：</w:t>
      </w:r>
      <w:r>
        <w:br/>
      </w:r>
      <w:r>
        <w:br/>
      </w:r>
      <w:r>
        <w:rPr>
          <w:rStyle w:val="VerbatimChar"/>
        </w:rPr>
        <w:t xml:space="preserve">Called MCP toolbrowser_type</w:t>
      </w:r>
      <w:r>
        <w:br/>
      </w:r>
      <w:r>
        <w:br/>
      </w:r>
      <w:r>
        <w:rPr>
          <w:rStyle w:val="VerbatimChar"/>
          <w:rFonts w:hint="eastAsia"/>
        </w:rPr>
        <w:t xml:space="preserve">点击登录按钮：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让我们开始测试并记录问题。首先我注意到以下问题：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商品图片问题：</w:t>
      </w:r>
      <w:r>
        <w:br/>
      </w:r>
      <w:r>
        <w:br/>
      </w:r>
      <w:r>
        <w:rPr>
          <w:rStyle w:val="VerbatimChar"/>
          <w:rFonts w:hint="eastAsia"/>
        </w:rPr>
        <w:t xml:space="preserve">所有商品的图片都显示相同的图片（狗的图片），这明显是一个bug，因为每个商品应该显示其独特的产品图片。</w:t>
      </w:r>
      <w:r>
        <w:br/>
      </w:r>
      <w:r>
        <w:br/>
      </w:r>
      <w:r>
        <w:rPr>
          <w:rStyle w:val="VerbatimChar"/>
          <w:rFonts w:hint="eastAsia"/>
        </w:rPr>
        <w:t xml:space="preserve">让我尝试添加商品到购物车：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让我点击购物车图标查看购物车：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让我们返回商品列表并尝试使用排序功能：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让我尝试使用排序功能：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</w:rPr>
        <w:t xml:space="preserve">Called MCP toolbrowser_select_option</w:t>
      </w:r>
      <w:r>
        <w:br/>
      </w:r>
      <w:r>
        <w:br/>
      </w:r>
      <w:r>
        <w:rPr>
          <w:rStyle w:val="VerbatimChar"/>
          <w:rFonts w:hint="eastAsia"/>
        </w:rPr>
        <w:t xml:space="preserve">基于测试过程，我发现了以下问题：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图片显示问题：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所有商品的图片都显示为相同的狗图片，而不是各自的产品图片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这影响了用户对产品的视觉识别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购物车功能问题：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点击商品图片或标题时，没有正确跳转到商品详情页，而是直接跳转到了一个固定的商品页面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这影响了用户浏览和选择商品的体验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排序功能问题：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选择不同的排序选项（如按价格从低到高）后，商品列表顺序没有发生变化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排序功能完全失效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导航问题：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点击商品时总是跳转到同一个商品页面，而不是所点击的具体商品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这严重影响了用户的购物体验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按钮状态问题：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某些商品的"Add</w:t>
      </w:r>
      <w:r>
        <w:rPr>
          <w:rStyle w:val="VerbatimChar"/>
        </w:rPr>
        <w:t xml:space="preserve"> to </w:t>
      </w:r>
      <w:r>
        <w:rPr>
          <w:rStyle w:val="VerbatimChar"/>
          <w:rFonts w:hint="eastAsia"/>
        </w:rPr>
        <w:t xml:space="preserve">cart"和"Remove"按钮状态显示不一致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这可能导致用户对购物车中的商品状态产生混淆</w:t>
      </w:r>
      <w:r>
        <w:br/>
      </w:r>
      <w:r>
        <w:br/>
      </w:r>
      <w:r>
        <w:rPr>
          <w:rStyle w:val="VerbatimChar"/>
          <w:rFonts w:hint="eastAsia"/>
        </w:rPr>
        <w:t xml:space="preserve">这些问题严重影响了网站的基本功能和用户体验。problem_user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账号确实展示了多个需要修复的问题，这些问题涵盖了UI显示、功能操作和用户体验等多个方面。</w:t>
      </w:r>
      <w:r>
        <w:br/>
      </w:r>
      <w:r>
        <w:br/>
      </w:r>
      <w:r>
        <w:rPr>
          <w:rStyle w:val="VerbatimChar"/>
          <w:rFonts w:hint="eastAsia"/>
        </w:rPr>
        <w:t xml:space="preserve">是否需要我继续测试其他功能，比如结账流程？</w:t>
      </w:r>
      <w:r>
        <w:br/>
      </w:r>
      <w:r>
        <w:br/>
      </w:r>
      <w:r>
        <w:rPr>
          <w:rStyle w:val="VerbatimChar"/>
          <w:rFonts w:hint="eastAsia"/>
        </w:rPr>
        <w:t xml:space="preserve">请继续测试</w:t>
      </w:r>
      <w:r>
        <w:br/>
      </w:r>
      <w:r>
        <w:br/>
      </w:r>
      <w:r>
        <w:rPr>
          <w:rStyle w:val="VerbatimChar"/>
          <w:rFonts w:hint="eastAsia"/>
        </w:rPr>
        <w:t xml:space="preserve">好的，我将继续测试结账流程。首先让我们添加一些商品到购物车，然后进行结账：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现在让我们点击购物车图标进入购物车页面：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我发现点击购物车图标又出现了一个问题</w:t>
      </w:r>
      <w:r>
        <w:rPr>
          <w:rStyle w:val="VerbatimChar"/>
        </w:rPr>
        <w:t xml:space="preserve"> - </w:t>
      </w:r>
      <w:r>
        <w:rPr>
          <w:rStyle w:val="VerbatimChar"/>
          <w:rFonts w:hint="eastAsia"/>
        </w:rPr>
        <w:t xml:space="preserve">它把我们带到了商品详情页而不是购物车页面。让我们尝试点击页面右上角的购物车图标：</w:t>
      </w:r>
      <w:r>
        <w:br/>
      </w:r>
      <w:r>
        <w:br/>
      </w:r>
      <w:r>
        <w:rPr>
          <w:rStyle w:val="VerbatimChar"/>
        </w:rPr>
        <w:t xml:space="preserve">Called MCP toolbrowser_navigate</w:t>
      </w:r>
      <w:r>
        <w:br/>
      </w:r>
      <w:r>
        <w:br/>
      </w:r>
      <w:r>
        <w:rPr>
          <w:rStyle w:val="VerbatimChar"/>
          <w:rFonts w:hint="eastAsia"/>
        </w:rPr>
        <w:t xml:space="preserve">让我们继续结账流程，点击Checkout按钮：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让我们填写个人信息：</w:t>
      </w:r>
      <w:r>
        <w:br/>
      </w:r>
      <w:r>
        <w:br/>
      </w:r>
      <w:r>
        <w:rPr>
          <w:rStyle w:val="VerbatimChar"/>
        </w:rPr>
        <w:t xml:space="preserve">Called MCP toolbrowser_type</w:t>
      </w:r>
      <w:r>
        <w:br/>
      </w:r>
      <w:r>
        <w:br/>
      </w:r>
      <w:r>
        <w:rPr>
          <w:rStyle w:val="VerbatimChar"/>
        </w:rPr>
        <w:t xml:space="preserve">Called MCP toolbrowser_type</w:t>
      </w:r>
      <w:r>
        <w:br/>
      </w:r>
      <w:r>
        <w:br/>
      </w:r>
      <w:r>
        <w:rPr>
          <w:rStyle w:val="VerbatimChar"/>
        </w:rPr>
        <w:t xml:space="preserve">Called MCP toolbrowser_type</w:t>
      </w:r>
      <w:r>
        <w:br/>
      </w:r>
      <w:r>
        <w:br/>
      </w:r>
      <w:r>
        <w:rPr>
          <w:rStyle w:val="VerbatimChar"/>
          <w:rFonts w:hint="eastAsia"/>
        </w:rPr>
        <w:t xml:space="preserve">点击Continue继续：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我发现了一个新的问题：虽然我们输入了姓氏，但系统显示"Last</w:t>
      </w:r>
      <w:r>
        <w:rPr>
          <w:rStyle w:val="VerbatimChar"/>
        </w:rPr>
        <w:t xml:space="preserve"> Name is </w:t>
      </w:r>
      <w:r>
        <w:rPr>
          <w:rStyle w:val="VerbatimChar"/>
          <w:rFonts w:hint="eastAsia"/>
        </w:rPr>
        <w:t xml:space="preserve">required"的错误。这说明在输入字段上存在问题。让我们再次尝试输入姓氏：</w:t>
      </w:r>
      <w:r>
        <w:br/>
      </w:r>
      <w:r>
        <w:br/>
      </w:r>
      <w:r>
        <w:rPr>
          <w:rStyle w:val="VerbatimChar"/>
        </w:rPr>
        <w:t xml:space="preserve">Called MCP toolbrowser_type</w:t>
      </w:r>
      <w:r>
        <w:br/>
      </w:r>
      <w:r>
        <w:br/>
      </w:r>
      <w:r>
        <w:rPr>
          <w:rStyle w:val="VerbatimChar"/>
          <w:rFonts w:hint="eastAsia"/>
        </w:rPr>
        <w:t xml:space="preserve">基于测试过程，我发现了以下新的问题：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购物车导航问题：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点击商品列表页面的购物车图标会错误地导航到商品详情页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必须手动输入购物车URL才能访问购物车页面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结账表单问题：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姓氏（Last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Name）输入框存在严重问题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即使输入了姓氏，系统仍然显示"Last</w:t>
      </w:r>
      <w:r>
        <w:rPr>
          <w:rStyle w:val="VerbatimChar"/>
        </w:rPr>
        <w:t xml:space="preserve"> Name is </w:t>
      </w:r>
      <w:r>
        <w:rPr>
          <w:rStyle w:val="VerbatimChar"/>
          <w:rFonts w:hint="eastAsia"/>
        </w:rPr>
        <w:t xml:space="preserve">required"错误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这个问题阻止了用户完成结账流程</w:t>
      </w:r>
      <w:r>
        <w:br/>
      </w:r>
      <w:r>
        <w:br/>
      </w:r>
      <w:r>
        <w:rPr>
          <w:rStyle w:val="VerbatimChar"/>
        </w:rPr>
        <w:t xml:space="preserve">1. </w:t>
      </w:r>
      <w:r>
        <w:rPr>
          <w:rStyle w:val="VerbatimChar"/>
          <w:rFonts w:hint="eastAsia"/>
        </w:rPr>
        <w:t xml:space="preserve">购物车商品显示问题：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购物车中显示的商品数量与实际添加的商品数量不一致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一些未添加的商品也出现在购物车中</w:t>
      </w:r>
      <w:r>
        <w:br/>
      </w:r>
      <w:r>
        <w:br/>
      </w:r>
      <w:r>
        <w:rPr>
          <w:rStyle w:val="VerbatimChar"/>
          <w:rFonts w:hint="eastAsia"/>
        </w:rPr>
        <w:t xml:space="preserve">这些问题与之前发现的问题一起，严重影响了整个购物流程：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用户无法正常浏览商品（图片问题）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无法正确添加商品到购物车（购物车功能问题）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无法使用排序功能（排序失效）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无法正常访问购物车（导航问题）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无法完成结账流程（表单验证问题）</w:t>
      </w:r>
      <w:r>
        <w:br/>
      </w:r>
      <w:r>
        <w:br/>
      </w:r>
      <w:r>
        <w:rPr>
          <w:rStyle w:val="VerbatimChar"/>
          <w:rFonts w:hint="eastAsia"/>
        </w:rPr>
        <w:t xml:space="preserve">这些问题使得</w:t>
      </w:r>
      <w:r>
        <w:rPr>
          <w:rStyle w:val="VerbatimChar"/>
        </w:rPr>
        <w:t xml:space="preserve"> problem_user </w:t>
      </w:r>
      <w:r>
        <w:rPr>
          <w:rStyle w:val="VerbatimChar"/>
          <w:rFonts w:hint="eastAsia"/>
        </w:rPr>
        <w:t xml:space="preserve">账号几乎无法完成正常的购物流程。每个主要功能都存在不同程度的问题，这可能是为了测试目的而特意设置的。</w:t>
      </w:r>
      <w:r>
        <w:br/>
      </w:r>
      <w:r>
        <w:br/>
      </w:r>
      <w:r>
        <w:rPr>
          <w:rStyle w:val="VerbatimChar"/>
          <w:rFonts w:hint="eastAsia"/>
        </w:rPr>
        <w:t xml:space="preserve">是否需要我继续测试其他功能，比如菜单栏的功能？</w:t>
      </w:r>
      <w:r>
        <w:br/>
      </w:r>
      <w:r>
        <w:br/>
      </w:r>
      <w:r>
        <w:rPr>
          <w:rStyle w:val="VerbatimChar"/>
          <w:rFonts w:hint="eastAsia"/>
        </w:rPr>
        <w:t xml:space="preserve">完成测试，请退出登录并汇总发现的问题</w:t>
      </w:r>
      <w:r>
        <w:br/>
      </w:r>
      <w:r>
        <w:br/>
      </w:r>
      <w:r>
        <w:rPr>
          <w:rStyle w:val="VerbatimChar"/>
          <w:rFonts w:hint="eastAsia"/>
        </w:rPr>
        <w:t xml:space="preserve">好的，让我们先点击菜单按钮然后退出登录：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</w:rPr>
        <w:t xml:space="preserve">Called MCP toolbrowser_click</w:t>
      </w:r>
      <w:r>
        <w:br/>
      </w:r>
      <w:r>
        <w:br/>
      </w:r>
      <w:r>
        <w:rPr>
          <w:rStyle w:val="VerbatimChar"/>
          <w:rFonts w:hint="eastAsia"/>
        </w:rPr>
        <w:t xml:space="preserve">现在我来汇总使用</w:t>
      </w:r>
      <w:r>
        <w:rPr>
          <w:rStyle w:val="VerbatimChar"/>
        </w:rPr>
        <w:t xml:space="preserve"> problem_user </w:t>
      </w:r>
      <w:r>
        <w:rPr>
          <w:rStyle w:val="VerbatimChar"/>
          <w:rFonts w:hint="eastAsia"/>
        </w:rPr>
        <w:t xml:space="preserve">账号测试发现的所有问题：</w:t>
      </w:r>
      <w:r>
        <w:br/>
      </w:r>
      <w:r>
        <w:br/>
      </w:r>
      <w:r>
        <w:rPr>
          <w:rStyle w:val="VerbatimChar"/>
        </w:rPr>
        <w:t xml:space="preserve">### 1. </w:t>
      </w:r>
      <w:r>
        <w:rPr>
          <w:rStyle w:val="VerbatimChar"/>
          <w:rFonts w:hint="eastAsia"/>
        </w:rPr>
        <w:t xml:space="preserve">商品展示问题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所有商品图片显示为相同的狗图片，而不是各自的产品图片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这严重影响了用户对产品的视觉识别和购物体验</w:t>
      </w:r>
      <w:r>
        <w:br/>
      </w:r>
      <w:r>
        <w:br/>
      </w:r>
      <w:r>
        <w:rPr>
          <w:rStyle w:val="VerbatimChar"/>
        </w:rPr>
        <w:t xml:space="preserve">### 2. </w:t>
      </w:r>
      <w:r>
        <w:rPr>
          <w:rStyle w:val="VerbatimChar"/>
          <w:rFonts w:hint="eastAsia"/>
        </w:rPr>
        <w:t xml:space="preserve">导航问题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点击商品图片或标题时，总是跳转到固定的商品页面，而不是所点击的具体商品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点击购物车图标错误地导航到商品详情页，而不是购物车页面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必须手动输入购物车URL才能正确访问购物车页面</w:t>
      </w:r>
      <w:r>
        <w:br/>
      </w:r>
      <w:r>
        <w:br/>
      </w:r>
      <w:r>
        <w:rPr>
          <w:rStyle w:val="VerbatimChar"/>
        </w:rPr>
        <w:t xml:space="preserve">### 3. </w:t>
      </w:r>
      <w:r>
        <w:rPr>
          <w:rStyle w:val="VerbatimChar"/>
          <w:rFonts w:hint="eastAsia"/>
        </w:rPr>
        <w:t xml:space="preserve">商品排序功能问题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选择不同的排序选项（如按价格从低到高）后，商品列表顺序没有任何变化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排序功能完全失效，无法帮助用户按需要的方式浏览商品</w:t>
      </w:r>
      <w:r>
        <w:br/>
      </w:r>
      <w:r>
        <w:br/>
      </w:r>
      <w:r>
        <w:rPr>
          <w:rStyle w:val="VerbatimChar"/>
        </w:rPr>
        <w:t xml:space="preserve">### 4. </w:t>
      </w:r>
      <w:r>
        <w:rPr>
          <w:rStyle w:val="VerbatimChar"/>
          <w:rFonts w:hint="eastAsia"/>
        </w:rPr>
        <w:t xml:space="preserve">购物车功能问题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购物车中显示的商品与实际添加的商品不一致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一些未添加的商品也出现在购物车中</w:t>
      </w:r>
      <w:r>
        <w:br/>
      </w:r>
      <w:r>
        <w:br/>
      </w:r>
      <w:r>
        <w:rPr>
          <w:rStyle w:val="VerbatimChar"/>
        </w:rPr>
        <w:t xml:space="preserve">- "Add to </w:t>
      </w:r>
      <w:r>
        <w:rPr>
          <w:rStyle w:val="VerbatimChar"/>
          <w:rFonts w:hint="eastAsia"/>
        </w:rPr>
        <w:t xml:space="preserve">cart"和"Remove"按钮状态显示不一致，造成用户混淆</w:t>
      </w:r>
      <w:r>
        <w:br/>
      </w:r>
      <w:r>
        <w:br/>
      </w:r>
      <w:r>
        <w:rPr>
          <w:rStyle w:val="VerbatimChar"/>
        </w:rPr>
        <w:t xml:space="preserve">### 5. </w:t>
      </w:r>
      <w:r>
        <w:rPr>
          <w:rStyle w:val="VerbatimChar"/>
          <w:rFonts w:hint="eastAsia"/>
        </w:rPr>
        <w:t xml:space="preserve">结账流程问题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姓氏（Last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Name）输入框存在严重问题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即使输入了姓氏，系统仍然显示"Last</w:t>
      </w:r>
      <w:r>
        <w:rPr>
          <w:rStyle w:val="VerbatimChar"/>
        </w:rPr>
        <w:t xml:space="preserve"> Name is </w:t>
      </w:r>
      <w:r>
        <w:rPr>
          <w:rStyle w:val="VerbatimChar"/>
          <w:rFonts w:hint="eastAsia"/>
        </w:rPr>
        <w:t xml:space="preserve">required"错误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这个验证问题完全阻止了用户完成结账流程</w:t>
      </w:r>
      <w:r>
        <w:br/>
      </w:r>
      <w:r>
        <w:br/>
      </w:r>
      <w:r>
        <w:rPr>
          <w:rStyle w:val="VerbatimChar"/>
        </w:rPr>
        <w:t xml:space="preserve">### 6. </w:t>
      </w:r>
      <w:r>
        <w:rPr>
          <w:rStyle w:val="VerbatimChar"/>
          <w:rFonts w:hint="eastAsia"/>
        </w:rPr>
        <w:t xml:space="preserve">用户体验影响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以上问题的综合效果导致：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用户无法正确浏览和选择商品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无法管理购物车内容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无法完成购物流程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整体购物体验严重受损</w:t>
      </w:r>
      <w:r>
        <w:br/>
      </w:r>
      <w:r>
        <w:br/>
      </w:r>
      <w:r>
        <w:rPr>
          <w:rStyle w:val="VerbatimChar"/>
        </w:rPr>
        <w:t xml:space="preserve">### 7. </w:t>
      </w:r>
      <w:r>
        <w:rPr>
          <w:rStyle w:val="VerbatimChar"/>
          <w:rFonts w:hint="eastAsia"/>
        </w:rPr>
        <w:t xml:space="preserve">功能可用性评估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基本功能几乎都存在问题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用户无法完成正常的购物流程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  <w:rFonts w:hint="eastAsia"/>
        </w:rPr>
        <w:t xml:space="preserve">这个账号可能是专门用于测试目的，展示了各种可能的问题场景</w:t>
      </w:r>
      <w:r>
        <w:br/>
      </w:r>
      <w:r>
        <w:br/>
      </w:r>
      <w:r>
        <w:rPr>
          <w:rStyle w:val="VerbatimChar"/>
          <w:rFonts w:hint="eastAsia"/>
        </w:rPr>
        <w:t xml:space="preserve">这些问题涵盖了电子商务网站的核心功能，包括商品展示、导航、购物车管理和结账流程。每个环节都存在不同程度的问题，使得整个购物体验变得极其困难和令人沮丧。这些问题的存在可能是为了测试目的，帮助开发人员和测试人员理解各种可能的错误场景。</w:t>
      </w:r>
    </w:p>
    <w:p>
      <w:pPr>
        <w:pStyle w:val="FirstParagraph"/>
      </w:pPr>
      <w:r>
        <w:rPr>
          <w:rFonts w:hint="eastAsia"/>
        </w:rPr>
        <w:t xml:space="preserve">可以看到，通过</w:t>
      </w:r>
      <w:r>
        <w:t xml:space="preserve"> Cursor + Playwright-mcp </w:t>
      </w:r>
      <w:r>
        <w:rPr>
          <w:rFonts w:hint="eastAsia"/>
        </w:rPr>
        <w:t xml:space="preserve">，AI</w:t>
      </w:r>
      <w:r>
        <w:t xml:space="preserve"> </w:t>
      </w:r>
      <w:r>
        <w:rPr>
          <w:rFonts w:hint="eastAsia"/>
        </w:rPr>
        <w:t xml:space="preserve">已经可以通过我们交代的基本指令，主动帮助我们去覆盖主要的功能测试场景并发现和记录问题。假以时日，完全可以很大程度上替代掉比较基础功能测试任务，而测试人员则可以更关注在高价值的深度问题挖掘上。当然，另一方面，基础功能测试人员，确实也要有相当的危机意识，技能提升和扩展边界刻不容缓。</w:t>
      </w:r>
    </w:p>
    <w:p>
      <w:pPr>
        <w:pStyle w:val="BodyText"/>
      </w:pPr>
      <w:r>
        <w:drawing>
          <wp:inline>
            <wp:extent cx="3276600" cy="32766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qrcode_for_gh_e12c318badb4_258%20(1)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欢迎关注秋草的测试技能体系化进阶提升课程，公众号回复</w:t>
      </w:r>
      <w:r>
        <w:t xml:space="preserve"> </w:t>
      </w:r>
      <w:r>
        <w:rPr>
          <w:rStyle w:val="VerbatimChar"/>
          <w:rFonts w:hint="eastAsia"/>
        </w:rPr>
        <w:t xml:space="preserve">大纲</w:t>
      </w:r>
      <w:r>
        <w:t xml:space="preserve"> </w:t>
      </w:r>
      <w:r>
        <w:rPr>
          <w:rFonts w:hint="eastAsia"/>
        </w:rPr>
        <w:t xml:space="preserve">了解课程详细目录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1" Target="media/rId21.png" /><Relationship Type="http://schemas.openxmlformats.org/officeDocument/2006/relationships/image" Id="rId55" Target="media/rId55.png" /><Relationship Type="http://schemas.openxmlformats.org/officeDocument/2006/relationships/image" Id="rId52" Target="media/rId52.png" /><Relationship Type="http://schemas.openxmlformats.org/officeDocument/2006/relationships/image" Id="rId60" Target="media/rId60.jpg" /><Relationship Type="http://schemas.openxmlformats.org/officeDocument/2006/relationships/hyperlink" Id="rId40" Target="vscode-file://vscode-app/c:/Users/Administrator/AppData/Local/Programs/Microsoft%20VS%20Code%20Insiders/resources/app/out/vs/code/electron-sandbox/workbench/workbench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vscode-file://vscode-app/c:/Users/Administrator/AppData/Local/Programs/Microsoft%20VS%20Code%20Insiders/resources/app/out/vs/code/electron-sandbox/workbench/workbench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微软已发布Playwright Mcp</dc:title>
  <dc:creator/>
  <dc:description>微软官方推出playwright-mcp，快来看看实用效果！</dc:description>
  <cp:keywords/>
  <dcterms:created xsi:type="dcterms:W3CDTF">2025-04-05T09:51:49Z</dcterms:created>
  <dcterms:modified xsi:type="dcterms:W3CDTF">2025-04-05T09:51:49Z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2025-04-02T16:38:33+08:00</vt:lpwstr>
  </property>
  <property fmtid="{D5CDD505-2E9C-101B-9397-08002B2CF9AE}" pid="4" name="draft">
    <vt:lpwstr>False</vt:lpwstr>
  </property>
  <property fmtid="{D5CDD505-2E9C-101B-9397-08002B2CF9AE}" pid="5" name="image">
    <vt:lpwstr>Pasted-20250402.png</vt:lpwstr>
  </property>
  <property fmtid="{D5CDD505-2E9C-101B-9397-08002B2CF9AE}" pid="6" name="imageNameKey">
    <vt:lpwstr>Pasted</vt:lpwstr>
  </property>
  <property fmtid="{D5CDD505-2E9C-101B-9397-08002B2CF9AE}" pid="7" name="tags">
    <vt:lpwstr/>
  </property>
</Properties>
</file>