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0.png" ContentType="image/png"/>
  <Override PartName="/word/media/rId26.png" ContentType="image/png"/>
  <Override PartName="/word/media/rId56.png" ContentType="image/png"/>
  <Override PartName="/word/media/rId59.png" ContentType="image/png"/>
  <Override PartName="/word/media/rId5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github星标超3万postman最强平替bruno你用了吗"/>
    <w:p>
      <w:pPr>
        <w:pStyle w:val="Heading1"/>
      </w:pPr>
      <w:r>
        <w:rPr>
          <w:rFonts w:hint="eastAsia"/>
        </w:rPr>
        <w:t xml:space="preserve">github星标超3万！Postman最强平替Bruno你用了吗？</w:t>
      </w:r>
    </w:p>
    <w:bookmarkStart w:id="29" w:name="序言"/>
    <w:p>
      <w:pPr>
        <w:pStyle w:val="Heading2"/>
      </w:pPr>
      <w:r>
        <w:rPr>
          <w:rFonts w:hint="eastAsia"/>
        </w:rPr>
        <w:t xml:space="preserve">序言</w:t>
      </w:r>
    </w:p>
    <w:p>
      <w:pPr>
        <w:pStyle w:val="FirstParagraph"/>
      </w:pPr>
      <w:r>
        <w:rPr>
          <w:rStyle w:val="VerbatimChar"/>
        </w:rPr>
        <w:t xml:space="preserve">Postman</w:t>
      </w:r>
      <w:r>
        <w:rPr>
          <w:rFonts w:hint="eastAsia"/>
        </w:rPr>
        <w:t xml:space="preserve">长期以来都是API测试领域居领先地位的测试工具。以其友好的工具界面，便捷的API接口请求编辑，强大的脚本支持和云端服务，以及丰富的生态，在接口开发和测试中，有极为广泛你的应用。</w:t>
      </w:r>
    </w:p>
    <w:p>
      <w:pPr>
        <w:pStyle w:val="BodyText"/>
      </w:pPr>
      <w:r>
        <w:drawing>
          <wp:inline>
            <wp:extent cx="5334000" cy="21787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nap_2025042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但作为一个商用工具，它的很多高级功能都依赖云端服务，且收费不菲。虽然免费的基础版本同样功能强大，能满足大部分使用需求，但随着工具本身和云端服务的整合以及更多向协作平台方向发展，基础版本也需要注册并登录云端服务后才可完全使用。</w:t>
      </w:r>
    </w:p>
    <w:p>
      <w:pPr>
        <w:pStyle w:val="BodyText"/>
      </w:pPr>
      <w:r>
        <w:rPr>
          <w:rFonts w:hint="eastAsia"/>
        </w:rPr>
        <w:t xml:space="preserve">但这却限制了很多脱离互联网环境的应用需求，而且频繁的同步机制和连接稳定性要求也颇受诟病。</w:t>
      </w:r>
    </w:p>
    <w:p>
      <w:pPr>
        <w:pStyle w:val="BodyText"/>
      </w:pPr>
      <w:r>
        <w:rPr>
          <w:rFonts w:hint="eastAsia"/>
        </w:rPr>
        <w:t xml:space="preserve">很多受Postman这些限制困扰的同学也一直在寻找和Postman类似的替代工具，本文我们向大家介绍一个API接口测试明日之星，开源接口测试工具</w:t>
      </w:r>
      <w:r>
        <w:t xml:space="preserve"> </w:t>
      </w:r>
      <w:r>
        <w:rPr>
          <w:rStyle w:val="VerbatimChar"/>
        </w:rPr>
        <w:t xml:space="preserve">Bruno</w:t>
      </w:r>
    </w:p>
    <w:p>
      <w:pPr>
        <w:pStyle w:val="BodyText"/>
      </w:pPr>
      <w:r>
        <w:drawing>
          <wp:inline>
            <wp:extent cx="5334000" cy="259693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nap_20250420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从github的star趋势可以看到，Bruno诞生不久，但从2024年开始，已经开始得到广泛关注，star数量一路飙升，潜力无限！</w:t>
      </w:r>
    </w:p>
    <w:p>
      <w:pPr>
        <w:pStyle w:val="BodyText"/>
      </w:pPr>
      <w:r>
        <w:drawing>
          <wp:inline>
            <wp:extent cx="5334000" cy="354603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nap_202504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bruno简介"/>
    <w:p>
      <w:pPr>
        <w:pStyle w:val="Heading2"/>
      </w:pPr>
      <w:r>
        <w:rPr>
          <w:rFonts w:hint="eastAsia"/>
        </w:rPr>
        <w:t xml:space="preserve">Bruno简介</w:t>
      </w:r>
    </w:p>
    <w:p>
      <w:pPr>
        <w:pStyle w:val="FirstParagraph"/>
      </w:pPr>
      <w:r>
        <w:rPr>
          <w:rFonts w:hint="eastAsia"/>
        </w:rPr>
        <w:t xml:space="preserve">可以说</w:t>
      </w:r>
      <w:r>
        <w:t xml:space="preserve"> </w:t>
      </w:r>
      <w:r>
        <w:rPr>
          <w:rStyle w:val="VerbatimChar"/>
        </w:rPr>
        <w:t xml:space="preserve">Bruno</w:t>
      </w:r>
      <w:r>
        <w:t xml:space="preserve"> </w:t>
      </w:r>
      <w:r>
        <w:rPr>
          <w:rFonts w:hint="eastAsia"/>
        </w:rPr>
        <w:t xml:space="preserve">从诞生之初针对的就是前述</w:t>
      </w:r>
      <w:r>
        <w:t xml:space="preserve"> </w:t>
      </w:r>
      <w:r>
        <w:rPr>
          <w:b/>
          <w:bCs/>
        </w:rPr>
        <w:t xml:space="preserve">Postman</w:t>
      </w:r>
      <w:r>
        <w:t xml:space="preserve"> </w:t>
      </w:r>
      <w:r>
        <w:rPr>
          <w:rFonts w:hint="eastAsia"/>
        </w:rPr>
        <w:t xml:space="preserve">的痛点。官方首页上强调的</w:t>
      </w:r>
      <w:r>
        <w:t xml:space="preserve"> Bruno </w:t>
      </w:r>
      <w:r>
        <w:rPr>
          <w:rFonts w:hint="eastAsia"/>
        </w:rPr>
        <w:t xml:space="preserve">主要特性也重点说明了这几点：</w:t>
      </w:r>
    </w:p>
    <w:p>
      <w:pPr>
        <w:pStyle w:val="BodyText"/>
      </w:pPr>
      <w:r>
        <w:drawing>
          <wp:inline>
            <wp:extent cx="5334000" cy="176830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nap_20250420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承诺开源和可扩展，并且专心做客户端，永不向“平台化”扩充产品。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基于Git实现协作和版本管理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离线使用，永不同步本地数据</w:t>
      </w:r>
      <w:r>
        <w:t xml:space="preserve"> 😂😂😂</w:t>
      </w:r>
    </w:p>
    <w:p>
      <w:pPr>
        <w:pStyle w:val="FirstParagraph"/>
      </w:pPr>
      <w:r>
        <w:rPr>
          <w:rFonts w:hint="eastAsia"/>
        </w:rPr>
        <w:t xml:space="preserve">可以说，Bruno的出现，就是针对Postman作为一个客户端工具，过于强调平台化和云端功能的现状，提供的平替方案。</w:t>
      </w:r>
    </w:p>
    <w:bookmarkEnd w:id="33"/>
    <w:bookmarkStart w:id="43" w:name="bruno的优势"/>
    <w:p>
      <w:pPr>
        <w:pStyle w:val="Heading2"/>
      </w:pPr>
      <w:r>
        <w:rPr>
          <w:rFonts w:hint="eastAsia"/>
        </w:rPr>
        <w:t xml:space="preserve">Bruno的优势</w:t>
      </w:r>
    </w:p>
    <w:p>
      <w:pPr>
        <w:pStyle w:val="FirstParagraph"/>
      </w:pPr>
      <w:r>
        <w:rPr>
          <w:rFonts w:hint="eastAsia"/>
        </w:rPr>
        <w:t xml:space="preserve">Bruno在官方网站上，也是专门针对</w:t>
      </w:r>
      <w:r>
        <w:t xml:space="preserve"> Postman </w:t>
      </w:r>
      <w:r>
        <w:rPr>
          <w:rFonts w:hint="eastAsia"/>
        </w:rPr>
        <w:t xml:space="preserve">，将Bruno和Postman进行了详细比对（当然一家之言，免不得自吹，大家辩证看待）网址如下：</w:t>
      </w:r>
      <w:r>
        <w:t xml:space="preserve"> </w:t>
      </w:r>
      <w:r>
        <w:t xml:space="preserve">https://www.usebruno.com/compare/bruno-vs-postman</w:t>
      </w:r>
    </w:p>
    <w:p>
      <w:pPr>
        <w:pStyle w:val="BodyText"/>
      </w:pPr>
      <w:r>
        <w:rPr>
          <w:rFonts w:hint="eastAsia"/>
        </w:rPr>
        <w:t xml:space="preserve">我整理了一下，主要包含如下几个维度：</w:t>
      </w:r>
    </w:p>
    <w:bookmarkStart w:id="34" w:name="整体定位"/>
    <w:p>
      <w:pPr>
        <w:pStyle w:val="Heading4"/>
      </w:pPr>
      <w:r>
        <w:rPr>
          <w:rFonts w:hint="eastAsia"/>
        </w:rPr>
        <w:t xml:space="preserve">整体定位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5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开源、本地优先、注重隐私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最初是</w:t>
            </w:r>
            <w:r>
              <w:t xml:space="preserve"> API </w:t>
            </w:r>
            <w:r>
              <w:rPr>
                <w:rFonts w:hint="eastAsia"/>
              </w:rPr>
              <w:t xml:space="preserve">客户端，现已发展为包含云协作功能的</w:t>
            </w:r>
            <w:r>
              <w:t xml:space="preserve"> API </w:t>
            </w:r>
            <w:r>
              <w:rPr>
                <w:rFonts w:hint="eastAsia"/>
              </w:rPr>
              <w:t xml:space="preserve">平台</w:t>
            </w:r>
          </w:p>
        </w:tc>
      </w:tr>
    </w:tbl>
    <w:bookmarkEnd w:id="34"/>
    <w:bookmarkStart w:id="35" w:name="数据存储"/>
    <w:p>
      <w:pPr>
        <w:pStyle w:val="Heading4"/>
      </w:pPr>
      <w:r>
        <w:rPr>
          <w:rFonts w:hint="eastAsia"/>
        </w:rPr>
        <w:t xml:space="preserve">数据存储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10"/>
        <w:gridCol w:w="451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集合直接存储在本地文件系统，使用名为</w:t>
            </w:r>
            <w:r>
              <w:t xml:space="preserve"> Bru </w:t>
            </w:r>
            <w:r>
              <w:rPr>
                <w:rFonts w:hint="eastAsia"/>
              </w:rPr>
              <w:t xml:space="preserve">的纯文本标记语言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主要存储在</w:t>
            </w:r>
            <w:r>
              <w:t xml:space="preserve"> Postman </w:t>
            </w:r>
            <w:r>
              <w:rPr>
                <w:rFonts w:hint="eastAsia"/>
              </w:rPr>
              <w:t xml:space="preserve">云端，需要账户登录（虽然可以导出，但核心工作流依赖云）</w:t>
            </w:r>
          </w:p>
        </w:tc>
      </w:tr>
    </w:tbl>
    <w:bookmarkEnd w:id="35"/>
    <w:bookmarkStart w:id="36" w:name="开放源码"/>
    <w:p>
      <w:pPr>
        <w:pStyle w:val="Heading4"/>
      </w:pPr>
      <w:r>
        <w:rPr>
          <w:rFonts w:hint="eastAsia"/>
        </w:rPr>
        <w:t xml:space="preserve">开放源码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完全开源</w:t>
            </w:r>
            <w:r>
              <w:t xml:space="preserve"> (MIT </w:t>
            </w:r>
            <w:r>
              <w:rPr>
                <w:rFonts w:hint="eastAsia"/>
              </w:rPr>
              <w:t xml:space="preserve">许可证)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部分开源，核心平台和云服务是专有的</w:t>
            </w:r>
          </w:p>
        </w:tc>
      </w:tr>
    </w:tbl>
    <w:bookmarkEnd w:id="36"/>
    <w:bookmarkStart w:id="37" w:name="离线支持"/>
    <w:p>
      <w:pPr>
        <w:pStyle w:val="Heading4"/>
      </w:pPr>
      <w:r>
        <w:rPr>
          <w:rFonts w:hint="eastAsia"/>
        </w:rPr>
        <w:t xml:space="preserve">离线支持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82"/>
        <w:gridCol w:w="433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完全支持离线工作，因为所有数据都在本地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核心功能（尤其协作）严重依赖在线连接和账户登录</w:t>
            </w:r>
          </w:p>
        </w:tc>
      </w:tr>
    </w:tbl>
    <w:bookmarkEnd w:id="37"/>
    <w:bookmarkStart w:id="38" w:name="协作方式"/>
    <w:p>
      <w:pPr>
        <w:pStyle w:val="Heading4"/>
      </w:pPr>
      <w:r>
        <w:rPr>
          <w:rFonts w:hint="eastAsia"/>
        </w:rPr>
        <w:t xml:space="preserve">协作方式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12"/>
        <w:gridCol w:w="420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通过</w:t>
            </w:r>
            <w:r>
              <w:t xml:space="preserve"> Git </w:t>
            </w:r>
            <w:r>
              <w:rPr>
                <w:rFonts w:hint="eastAsia"/>
              </w:rPr>
              <w:t xml:space="preserve">或任何版本控制系统进行协作，利用其文件存储特性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通过</w:t>
            </w:r>
            <w:r>
              <w:t xml:space="preserve"> Postman </w:t>
            </w:r>
            <w:r>
              <w:rPr>
                <w:rFonts w:hint="eastAsia"/>
              </w:rPr>
              <w:t xml:space="preserve">内置的云同步和团队协作功能（通常需要付费计划）</w:t>
            </w:r>
          </w:p>
        </w:tc>
      </w:tr>
    </w:tbl>
    <w:bookmarkEnd w:id="38"/>
    <w:bookmarkStart w:id="39" w:name="cli命令行"/>
    <w:p>
      <w:pPr>
        <w:pStyle w:val="Heading4"/>
      </w:pPr>
      <w:r>
        <w:rPr>
          <w:rFonts w:hint="eastAsia"/>
        </w:rPr>
        <w:t xml:space="preserve">CLI命令行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77"/>
        <w:gridCol w:w="454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提供名为</w:t>
            </w:r>
            <w:r>
              <w:t xml:space="preserve"> </w:t>
            </w:r>
            <w:r>
              <w:rPr>
                <w:rStyle w:val="VerbatimChar"/>
              </w:rPr>
              <w:t xml:space="preserve">bru</w:t>
            </w:r>
            <w:r>
              <w:t xml:space="preserve"> </w:t>
            </w:r>
            <w:r>
              <w:rPr>
                <w:rFonts w:hint="eastAsia"/>
              </w:rPr>
              <w:t xml:space="preserve">的</w:t>
            </w:r>
            <w:r>
              <w:t xml:space="preserve"> CLI </w:t>
            </w:r>
            <w:r>
              <w:rPr>
                <w:rFonts w:hint="eastAsia"/>
              </w:rPr>
              <w:t xml:space="preserve">工具，用于运行集合和测试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提供名为</w:t>
            </w:r>
            <w:r>
              <w:t xml:space="preserve"> </w:t>
            </w:r>
            <w:r>
              <w:rPr>
                <w:rStyle w:val="VerbatimChar"/>
              </w:rPr>
              <w:t xml:space="preserve">Newman</w:t>
            </w:r>
            <w:r>
              <w:t xml:space="preserve"> </w:t>
            </w:r>
            <w:r>
              <w:rPr>
                <w:rFonts w:hint="eastAsia"/>
              </w:rPr>
              <w:t xml:space="preserve">的</w:t>
            </w:r>
            <w:r>
              <w:t xml:space="preserve"> CLI </w:t>
            </w:r>
            <w:r>
              <w:rPr>
                <w:rFonts w:hint="eastAsia"/>
              </w:rPr>
              <w:t xml:space="preserve">工具，用于运行集合和集成到</w:t>
            </w:r>
            <w:r>
              <w:t xml:space="preserve"> CI/CD</w:t>
            </w:r>
          </w:p>
        </w:tc>
      </w:tr>
    </w:tbl>
    <w:bookmarkEnd w:id="39"/>
    <w:bookmarkStart w:id="40" w:name="脚本支持"/>
    <w:p>
      <w:pPr>
        <w:pStyle w:val="Heading4"/>
      </w:pPr>
      <w:r>
        <w:rPr>
          <w:rFonts w:hint="eastAsia"/>
        </w:rPr>
        <w:t xml:space="preserve">脚本支持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752"/>
        <w:gridCol w:w="316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支持声明式脚本（Bru</w:t>
            </w:r>
            <w:r>
              <w:t xml:space="preserve"> </w:t>
            </w:r>
            <w:r>
              <w:rPr>
                <w:rFonts w:hint="eastAsia"/>
              </w:rPr>
              <w:t xml:space="preserve">Lang）和</w:t>
            </w:r>
            <w:r>
              <w:t xml:space="preserve"> JavaScript </w:t>
            </w:r>
            <w:r>
              <w:rPr>
                <w:rFonts w:hint="eastAsia"/>
              </w:rPr>
              <w:t xml:space="preserve">进行自动化测试和脚本编写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</w:t>
            </w:r>
            <w:r>
              <w:t xml:space="preserve"> JavaScript </w:t>
            </w:r>
            <w:r>
              <w:rPr>
                <w:rFonts w:hint="eastAsia"/>
              </w:rPr>
              <w:t xml:space="preserve">进行请求前脚本、测试脚本编写</w:t>
            </w:r>
          </w:p>
        </w:tc>
      </w:tr>
    </w:tbl>
    <w:bookmarkEnd w:id="40"/>
    <w:bookmarkStart w:id="41" w:name="交互界面"/>
    <w:p>
      <w:pPr>
        <w:pStyle w:val="Heading4"/>
      </w:pPr>
      <w:r>
        <w:rPr>
          <w:rFonts w:hint="eastAsia"/>
        </w:rPr>
        <w:t xml:space="preserve">交互界面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88"/>
        <w:gridCol w:w="43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界面和功能相对更简洁，专注于</w:t>
            </w:r>
            <w:r>
              <w:t xml:space="preserve"> API </w:t>
            </w:r>
            <w:r>
              <w:rPr>
                <w:rFonts w:hint="eastAsia"/>
              </w:rPr>
              <w:t xml:space="preserve">请求和测试的核心任务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功能更全面，但也可能更复杂，涵盖了</w:t>
            </w:r>
            <w:r>
              <w:t xml:space="preserve"> API </w:t>
            </w:r>
            <w:r>
              <w:rPr>
                <w:rFonts w:hint="eastAsia"/>
              </w:rPr>
              <w:t xml:space="preserve">设计、文档、监控等更多方面</w:t>
            </w:r>
          </w:p>
        </w:tc>
      </w:tr>
    </w:tbl>
    <w:bookmarkEnd w:id="41"/>
    <w:bookmarkStart w:id="42" w:name="版本控制"/>
    <w:p>
      <w:pPr>
        <w:pStyle w:val="Heading4"/>
      </w:pPr>
      <w:r>
        <w:rPr>
          <w:rFonts w:hint="eastAsia"/>
        </w:rPr>
        <w:t xml:space="preserve">版本控制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20"/>
        <w:gridCol w:w="45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Bruno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Postman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可直接利用</w:t>
            </w:r>
            <w:r>
              <w:t xml:space="preserve"> Git </w:t>
            </w:r>
            <w:r>
              <w:rPr>
                <w:rFonts w:hint="eastAsia"/>
              </w:rPr>
              <w:t xml:space="preserve">进行精细的版本控制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内置版本控制功能，但与</w:t>
            </w:r>
            <w:r>
              <w:t xml:space="preserve"> Git </w:t>
            </w:r>
            <w:r>
              <w:rPr>
                <w:rFonts w:hint="eastAsia"/>
              </w:rPr>
              <w:t xml:space="preserve">的集成和灵活性不同</w:t>
            </w:r>
          </w:p>
        </w:tc>
      </w:tr>
    </w:tbl>
    <w:p>
      <w:pPr>
        <w:pStyle w:val="BlockText"/>
      </w:pPr>
      <w:r>
        <w:rPr>
          <w:rFonts w:hint="eastAsia"/>
        </w:rPr>
        <w:t xml:space="preserve">总体来说，Bruno针对Postman的主要痛点，都给出了对应的应对处理，如果使用Postman受限或更希望在非互联网线环境下进行接口测试，可以说Bruno就是最佳选择</w:t>
      </w:r>
    </w:p>
    <w:bookmarkEnd w:id="42"/>
    <w:bookmarkEnd w:id="43"/>
    <w:bookmarkStart w:id="52" w:name="bruno的局限性"/>
    <w:p>
      <w:pPr>
        <w:pStyle w:val="Heading2"/>
      </w:pPr>
      <w:r>
        <w:rPr>
          <w:rFonts w:hint="eastAsia"/>
        </w:rPr>
        <w:t xml:space="preserve">Bruno的局限性</w:t>
      </w:r>
    </w:p>
    <w:p>
      <w:pPr>
        <w:pStyle w:val="FirstParagraph"/>
      </w:pPr>
      <w:r>
        <w:rPr>
          <w:rFonts w:hint="eastAsia"/>
        </w:rPr>
        <w:t xml:space="preserve">虽然Bruno已经受到了极大的关注，而且功能也足够丰富，但相比Postman这样老牌头部工具，功能上还是有一些局限性。这里总结起来，大致有如下几点：</w:t>
      </w:r>
    </w:p>
    <w:bookmarkStart w:id="44" w:name="云端协作和同步"/>
    <w:p>
      <w:pPr>
        <w:pStyle w:val="Heading4"/>
      </w:pPr>
      <w:r>
        <w:rPr>
          <w:rFonts w:hint="eastAsia"/>
        </w:rPr>
        <w:t xml:space="preserve">云端协作和同步</w:t>
      </w:r>
    </w:p>
    <w:p>
      <w:pPr>
        <w:pStyle w:val="FirstParagraph"/>
      </w:pPr>
      <w:r>
        <w:rPr>
          <w:rFonts w:hint="eastAsia"/>
        </w:rPr>
        <w:t xml:space="preserve">完全本地化和简洁、轻量，是Bruno重点突出的优势，但换一个角度来说，也是它主要的局限。</w:t>
      </w:r>
    </w:p>
    <w:p>
      <w:pPr>
        <w:pStyle w:val="BodyText"/>
      </w:pPr>
      <w:r>
        <w:rPr>
          <w:rFonts w:hint="eastAsia"/>
        </w:rPr>
        <w:t xml:space="preserve">Bruno的团队协作以来Git来实现，对于熟悉Git使用的研发团队来说，当然足够强大，但如果团队对API的协作牵涉到混合团队时，比如包含客户、设计人员、产品经理等时，Git的使用门槛就相对更高了。Postman那样的基于云服务的团队功能则更易于接受，团队共享工作区、并可进行评论、共享。</w:t>
      </w:r>
    </w:p>
    <w:bookmarkEnd w:id="44"/>
    <w:bookmarkStart w:id="45" w:name="在api全生命周期管理上的欠缺"/>
    <w:p>
      <w:pPr>
        <w:pStyle w:val="Heading4"/>
      </w:pPr>
      <w:r>
        <w:rPr>
          <w:rFonts w:hint="eastAsia"/>
        </w:rPr>
        <w:t xml:space="preserve">在API全生命周期管理上的欠缺</w:t>
      </w:r>
    </w:p>
    <w:p>
      <w:pPr>
        <w:pStyle w:val="FirstParagraph"/>
      </w:pPr>
      <w:r>
        <w:rPr>
          <w:rFonts w:hint="eastAsia"/>
        </w:rPr>
        <w:t xml:space="preserve">还是因为纯本地客户端的原因，Bruno很难像Postman那样实现针对API的全生命周期管理和支持，包括接口设计（OpenAPI、swagger等接口设计的导入）、交互式文档（API</w:t>
      </w:r>
      <w:r>
        <w:t xml:space="preserve"> </w:t>
      </w:r>
      <w:r>
        <w:rPr>
          <w:rFonts w:hint="eastAsia"/>
        </w:rPr>
        <w:t xml:space="preserve">Documentation）、接口模拟（Mock</w:t>
      </w:r>
      <w:r>
        <w:t xml:space="preserve"> </w:t>
      </w:r>
      <w:r>
        <w:rPr>
          <w:rFonts w:hint="eastAsia"/>
        </w:rPr>
        <w:t xml:space="preserve">Server）、健康监测（monitor）等，Postman都有对应的功能可以覆盖，而Bruno则无法涵盖如此丰富的场景。</w:t>
      </w:r>
    </w:p>
    <w:bookmarkEnd w:id="45"/>
    <w:bookmarkStart w:id="46" w:name="接口类型支持不如postman丰富"/>
    <w:p>
      <w:pPr>
        <w:pStyle w:val="Heading4"/>
      </w:pPr>
      <w:r>
        <w:rPr>
          <w:rFonts w:hint="eastAsia"/>
        </w:rPr>
        <w:t xml:space="preserve">接口类型支持不如Postman丰富</w:t>
      </w:r>
    </w:p>
    <w:p>
      <w:pPr>
        <w:pStyle w:val="FirstParagraph"/>
      </w:pPr>
      <w:r>
        <w:rPr>
          <w:rFonts w:hint="eastAsia"/>
        </w:rPr>
        <w:t xml:space="preserve">虽然Bruno目前已经支持restful和GraphQL接口，已经能够满足我们绝大多数的接口测试协议要求。但相比Postman还有MQTT这样的物联网协议支持，在协议扩展上，还有待继续补充。</w:t>
      </w:r>
    </w:p>
    <w:bookmarkEnd w:id="46"/>
    <w:bookmarkStart w:id="50" w:name="生态系统不如postman成熟"/>
    <w:p>
      <w:pPr>
        <w:pStyle w:val="Heading4"/>
      </w:pPr>
      <w:r>
        <w:rPr>
          <w:rFonts w:hint="eastAsia"/>
        </w:rPr>
        <w:t xml:space="preserve">生态系统不如Postman成熟</w:t>
      </w:r>
    </w:p>
    <w:p>
      <w:pPr>
        <w:pStyle w:val="Compact"/>
        <w:numPr>
          <w:ilvl w:val="0"/>
          <w:numId w:val="1002"/>
        </w:numPr>
      </w:pPr>
      <w:r>
        <w:t xml:space="preserve">Postman </w:t>
      </w:r>
      <w:r>
        <w:rPr>
          <w:rFonts w:hint="eastAsia"/>
        </w:rPr>
        <w:t xml:space="preserve">经过多年发展，已经围绕其平台构建了一个庞大的生态系统，包括大量的第三方工具集成（如很多第三方的</w:t>
      </w:r>
      <w:r>
        <w:t xml:space="preserve"> APM </w:t>
      </w:r>
      <w:r>
        <w:rPr>
          <w:rFonts w:hint="eastAsia"/>
        </w:rPr>
        <w:t xml:space="preserve">工具、API</w:t>
      </w:r>
      <w:r>
        <w:t xml:space="preserve"> </w:t>
      </w:r>
      <w:r>
        <w:rPr>
          <w:rFonts w:hint="eastAsia"/>
        </w:rPr>
        <w:t xml:space="preserve">网关、CI/CD</w:t>
      </w:r>
      <w:r>
        <w:t xml:space="preserve"> </w:t>
      </w:r>
      <w:r>
        <w:rPr>
          <w:rFonts w:hint="eastAsia"/>
        </w:rPr>
        <w:t xml:space="preserve">工具等）都对Postman支持良好）。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经过多年积累，Postman社区繁荣，用户数量庞大，积累了海量的资源和教程。</w:t>
      </w:r>
    </w:p>
    <w:p>
      <w:pPr>
        <w:pStyle w:val="FirstParagraph"/>
      </w:pPr>
      <w:r>
        <w:t xml:space="preserve">Bruno </w:t>
      </w:r>
      <w:r>
        <w:rPr>
          <w:rFonts w:hint="eastAsia"/>
        </w:rPr>
        <w:t xml:space="preserve">作为一个较新的工具，其原生集成和社区支持的插件相对较少</w:t>
      </w:r>
    </w:p>
    <w:p>
      <w:pPr>
        <w:pStyle w:val="BodyText"/>
      </w:pPr>
      <w:r>
        <w:drawing>
          <wp:inline>
            <wp:extent cx="5334000" cy="305811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nap_2025042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ai测试能力的支持"/>
    <w:p>
      <w:pPr>
        <w:pStyle w:val="Heading4"/>
      </w:pPr>
      <w:r>
        <w:rPr>
          <w:rFonts w:hint="eastAsia"/>
        </w:rPr>
        <w:t xml:space="preserve">AI测试能力的支持</w:t>
      </w:r>
    </w:p>
    <w:p>
      <w:pPr>
        <w:pStyle w:val="FirstParagraph"/>
      </w:pPr>
      <w:r>
        <w:rPr>
          <w:rFonts w:hint="eastAsia"/>
        </w:rPr>
        <w:t xml:space="preserve">Postman通过内置的</w:t>
      </w:r>
      <w:r>
        <w:t xml:space="preserve"> </w:t>
      </w:r>
      <w:r>
        <w:rPr>
          <w:rStyle w:val="VerbatimChar"/>
        </w:rPr>
        <w:t xml:space="preserve">postbot</w:t>
      </w:r>
      <w:r>
        <w:t xml:space="preserve"> </w:t>
      </w:r>
      <w:r>
        <w:rPr>
          <w:rFonts w:hint="eastAsia"/>
        </w:rPr>
        <w:t xml:space="preserve">助手，借助AI能力，可以实现接口测试用例的自动生成，优化建议等典型的AI增强。而随着AI应用的越来越广泛，对AI的支持也是Bruno还需要重点补充的部分。</w:t>
      </w:r>
    </w:p>
    <w:bookmarkEnd w:id="51"/>
    <w:bookmarkEnd w:id="52"/>
    <w:bookmarkStart w:id="62" w:name="bruno安装和应用基本示例"/>
    <w:p>
      <w:pPr>
        <w:pStyle w:val="Heading2"/>
      </w:pPr>
      <w:r>
        <w:rPr>
          <w:rFonts w:hint="eastAsia"/>
        </w:rPr>
        <w:t xml:space="preserve">Bruno安装和应用基本示例</w:t>
      </w:r>
    </w:p>
    <w:p>
      <w:pPr>
        <w:pStyle w:val="FirstParagraph"/>
      </w:pPr>
      <w:r>
        <w:rPr>
          <w:rFonts w:hint="eastAsia"/>
        </w:rPr>
        <w:t xml:space="preserve">Bruno作为一个纯客户端，安装其实极为方便。访问官网，下载对应安装包即可(https://www.usebruno.com/downloads)。</w:t>
      </w:r>
    </w:p>
    <w:p>
      <w:pPr>
        <w:pStyle w:val="BodyText"/>
      </w:pPr>
      <w:r>
        <w:rPr>
          <w:rFonts w:hint="eastAsia"/>
        </w:rPr>
        <w:t xml:space="preserve">win11下也可以利用内建的winget命令直接下载安装</w:t>
      </w:r>
    </w:p>
    <w:p>
      <w:pPr>
        <w:pStyle w:val="SourceCode"/>
      </w:pPr>
      <w:r>
        <w:rPr>
          <w:rStyle w:val="NormalTok"/>
        </w:rPr>
        <w:t xml:space="preserve">winget install bruno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bruno</w:t>
      </w:r>
    </w:p>
    <w:p>
      <w:pPr>
        <w:pStyle w:val="FirstParagraph"/>
      </w:pPr>
      <w:r>
        <w:rPr>
          <w:rFonts w:hint="eastAsia"/>
        </w:rPr>
        <w:t xml:space="preserve">安装后，桌面上会出一个bruno的小狗logo，类似Postman，双击就可打开Bruno客户端，界面其实和Postman颇为类似。下面我们以获取Github上一个开源项目的最近一次发布为例，看下Bruno中如何操作。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首先建立一个collection，命名为</w:t>
      </w:r>
      <w:r>
        <w:t xml:space="preserve"> </w:t>
      </w:r>
      <w:r>
        <w:t xml:space="preserve">“github”</w:t>
      </w:r>
      <w:r>
        <w:t xml:space="preserve">, </w:t>
      </w:r>
      <w:r>
        <w:rPr>
          <w:rFonts w:hint="eastAsia"/>
        </w:rPr>
        <w:t xml:space="preserve">并在其下创建一个目录，“repos”。</w:t>
      </w:r>
      <w:r>
        <w:t xml:space="preserve"> </w:t>
      </w:r>
      <w:r>
        <w:rPr>
          <w:rFonts w:hint="eastAsia"/>
        </w:rPr>
        <w:t xml:space="preserve">并可以在collection设置界面，添加github的访问Token。这里可以看到，Bruno支持的鉴权方式已经非常全面。</w:t>
      </w:r>
    </w:p>
    <w:p>
      <w:pPr>
        <w:pStyle w:val="FirstParagraph"/>
      </w:pPr>
      <w:r>
        <w:drawing>
          <wp:inline>
            <wp:extent cx="5334000" cy="264399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nap_20250421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在</w:t>
      </w:r>
      <w:r>
        <w:t xml:space="preserve"> “repos” </w:t>
      </w:r>
      <w:r>
        <w:rPr>
          <w:rFonts w:hint="eastAsia"/>
        </w:rPr>
        <w:t xml:space="preserve">目录下，新建一个Get请求，“getRelease”,</w:t>
      </w:r>
      <w:r>
        <w:t xml:space="preserve"> </w:t>
      </w:r>
      <w:r>
        <w:rPr>
          <w:rFonts w:hint="eastAsia"/>
        </w:rPr>
        <w:t xml:space="preserve">根据Github定义，对应请求接口</w:t>
      </w:r>
      <w:r>
        <w:t xml:space="preserve"> </w:t>
      </w:r>
      <w:r>
        <w:t xml:space="preserve">“https://api.github.com/repos/{{owner}}/{{repo}}/releases/latest”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这里我们使用了两个变量，和Postman类似，这里设置的变量可以通过</w:t>
      </w:r>
      <w:r>
        <w:rPr>
          <w:rStyle w:val="VerbatimChar"/>
        </w:rPr>
        <w:t xml:space="preserve">{{var}}</w:t>
      </w:r>
      <w:r>
        <w:t xml:space="preserve"> </w:t>
      </w:r>
      <w:r>
        <w:rPr>
          <w:rFonts w:hint="eastAsia"/>
        </w:rPr>
        <w:t xml:space="preserve">来引用。</w:t>
      </w:r>
      <w:r>
        <w:t xml:space="preserve"> </w:t>
      </w:r>
      <w:r>
        <w:rPr>
          <w:rFonts w:hint="eastAsia"/>
        </w:rPr>
        <w:t xml:space="preserve">测试一下，成功获取了appium项目的最近一次发布信息</w:t>
      </w:r>
    </w:p>
    <w:p>
      <w:pPr>
        <w:pStyle w:val="FirstParagraph"/>
      </w:pPr>
      <w:r>
        <w:drawing>
          <wp:inline>
            <wp:extent cx="5334000" cy="266422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nap_2025042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作为一个本地客户端，这里Bruno所有的请求和配置信息，其实都保存在本地，</w:t>
      </w:r>
      <w:r>
        <w:rPr>
          <w:rStyle w:val="VerbatimChar"/>
        </w:rPr>
        <w:t xml:space="preserve">.bru</w:t>
      </w:r>
      <w:r>
        <w:rPr>
          <w:rFonts w:hint="eastAsia"/>
        </w:rPr>
        <w:t xml:space="preserve">文件中进行存储。</w:t>
      </w:r>
    </w:p>
    <w:p>
      <w:pPr>
        <w:pStyle w:val="BodyText"/>
      </w:pPr>
      <w:r>
        <w:drawing>
          <wp:inline>
            <wp:extent cx="5334000" cy="30800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nap_20250421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以上就是关于Bruno的几个概要介绍，对于不希望受Postman在线限制的同学，Bruno就是最佳替代。</w:t>
      </w:r>
    </w:p>
    <w:p>
      <w:pPr>
        <w:pStyle w:val="BodyText"/>
      </w:pPr>
      <w:r>
        <w:rPr>
          <w:rFonts w:hint="eastAsia"/>
        </w:rPr>
        <w:t xml:space="preserve">欢迎继续关注秋草的后续博客文章，会陆续带来更多关于Bruno的深度使用总结和分享！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53" Target="media/rId5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2025-04-21T14:54:39Z</dcterms:created>
  <dcterms:modified xsi:type="dcterms:W3CDTF">2025-04-21T14:54:39Z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