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Pr="009C60C2" w:rsidRDefault="003E6C29" w:rsidP="00081A88">
      <w:pPr>
        <w:pStyle w:val="1"/>
        <w:jc w:val="center"/>
        <w:rPr>
          <w:rFonts w:ascii="微软雅黑" w:hAnsi="微软雅黑"/>
        </w:rPr>
      </w:pPr>
      <w:bookmarkStart w:id="0" w:name="_Toc463709383"/>
      <w:bookmarkStart w:id="1" w:name="_GoBack"/>
      <w:bookmarkEnd w:id="1"/>
      <w:r>
        <w:rPr>
          <w:rFonts w:ascii="微软雅黑" w:hAnsi="微软雅黑" w:hint="eastAsia"/>
        </w:rPr>
        <w:t>美术资源</w:t>
      </w:r>
      <w:r w:rsidR="005523D2">
        <w:rPr>
          <w:rFonts w:ascii="微软雅黑" w:hAnsi="微软雅黑" w:hint="eastAsia"/>
        </w:rPr>
        <w:t>结构</w:t>
      </w:r>
      <w:r w:rsidR="00D76AFF" w:rsidRPr="009C60C2">
        <w:rPr>
          <w:rFonts w:ascii="微软雅黑" w:hAnsi="微软雅黑" w:hint="eastAsia"/>
        </w:rPr>
        <w:t>规范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RPr="009C60C2" w:rsidTr="00081A88"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修改时间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简要</w:t>
            </w:r>
          </w:p>
        </w:tc>
      </w:tr>
      <w:tr w:rsidR="00081A88" w:rsidRPr="009C60C2" w:rsidTr="00081A88"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1</w:t>
            </w:r>
          </w:p>
        </w:tc>
        <w:tc>
          <w:tcPr>
            <w:tcW w:w="2130" w:type="dxa"/>
          </w:tcPr>
          <w:p w:rsidR="00081A88" w:rsidRPr="009C60C2" w:rsidRDefault="00A20D7C" w:rsidP="00081A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1016-</w:t>
            </w:r>
            <w:r w:rsidR="00A15EB8">
              <w:rPr>
                <w:rFonts w:ascii="微软雅黑" w:hAnsi="微软雅黑" w:hint="eastAsia"/>
              </w:rPr>
              <w:t>0</w:t>
            </w:r>
            <w:r>
              <w:rPr>
                <w:rFonts w:ascii="微软雅黑" w:hAnsi="微软雅黑" w:hint="eastAsia"/>
              </w:rPr>
              <w:t>4-15</w:t>
            </w:r>
          </w:p>
        </w:tc>
        <w:tc>
          <w:tcPr>
            <w:tcW w:w="2131" w:type="dxa"/>
          </w:tcPr>
          <w:p w:rsidR="00081A88" w:rsidRPr="009C60C2" w:rsidRDefault="00D76AFF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向金保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创建文档</w:t>
            </w:r>
          </w:p>
        </w:tc>
      </w:tr>
      <w:tr w:rsidR="00A15EB8" w:rsidRPr="009C60C2" w:rsidTr="00081A88">
        <w:tc>
          <w:tcPr>
            <w:tcW w:w="2130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130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1016-10</w:t>
            </w:r>
            <w:r w:rsidR="008168E4">
              <w:rPr>
                <w:rFonts w:ascii="微软雅黑" w:hAnsi="微软雅黑" w:hint="eastAsia"/>
              </w:rPr>
              <w:t>-08</w:t>
            </w:r>
          </w:p>
        </w:tc>
        <w:tc>
          <w:tcPr>
            <w:tcW w:w="2131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向金保</w:t>
            </w:r>
          </w:p>
        </w:tc>
        <w:tc>
          <w:tcPr>
            <w:tcW w:w="2131" w:type="dxa"/>
          </w:tcPr>
          <w:p w:rsidR="00A15EB8" w:rsidRPr="009C60C2" w:rsidRDefault="00D937D1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增加音频规范</w:t>
            </w:r>
          </w:p>
        </w:tc>
      </w:tr>
      <w:tr w:rsidR="00257C10" w:rsidRPr="009C60C2" w:rsidTr="00081A88">
        <w:tc>
          <w:tcPr>
            <w:tcW w:w="2130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0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1" w:type="dxa"/>
          </w:tcPr>
          <w:p w:rsidR="00257C10" w:rsidRPr="009C60C2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1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</w:tr>
    </w:tbl>
    <w:p w:rsidR="00081A88" w:rsidRPr="009C60C2" w:rsidRDefault="00081A88" w:rsidP="00081A88">
      <w:pPr>
        <w:rPr>
          <w:rFonts w:ascii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147745865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1A1A57" w:rsidRPr="009C60C2" w:rsidRDefault="001A1A57">
          <w:pPr>
            <w:pStyle w:val="TOC"/>
            <w:rPr>
              <w:rFonts w:ascii="微软雅黑" w:eastAsia="微软雅黑" w:hAnsi="微软雅黑"/>
            </w:rPr>
          </w:pPr>
          <w:r w:rsidRPr="009C60C2">
            <w:rPr>
              <w:rFonts w:ascii="微软雅黑" w:eastAsia="微软雅黑" w:hAnsi="微软雅黑"/>
              <w:lang w:val="zh-CN"/>
            </w:rPr>
            <w:t>目录</w:t>
          </w:r>
        </w:p>
        <w:p w:rsidR="005E73F8" w:rsidRDefault="001A1A5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 w:rsidRPr="005916FA">
            <w:rPr>
              <w:rFonts w:ascii="微软雅黑" w:hAnsi="微软雅黑"/>
            </w:rPr>
            <w:fldChar w:fldCharType="begin"/>
          </w:r>
          <w:r w:rsidRPr="005916FA">
            <w:rPr>
              <w:rFonts w:ascii="微软雅黑" w:hAnsi="微软雅黑"/>
            </w:rPr>
            <w:instrText xml:space="preserve"> TOC \o "1-3" \h \z \u </w:instrText>
          </w:r>
          <w:r w:rsidRPr="005916FA">
            <w:rPr>
              <w:rFonts w:ascii="微软雅黑" w:hAnsi="微软雅黑"/>
            </w:rPr>
            <w:fldChar w:fldCharType="separate"/>
          </w:r>
          <w:hyperlink w:anchor="_Toc463709383" w:history="1">
            <w:r w:rsidR="005E73F8" w:rsidRPr="00246A94">
              <w:rPr>
                <w:rStyle w:val="a3"/>
                <w:rFonts w:ascii="微软雅黑" w:hAnsi="微软雅黑" w:hint="eastAsia"/>
                <w:noProof/>
              </w:rPr>
              <w:t>美术资源结构规范</w:t>
            </w:r>
            <w:r w:rsidR="005E73F8">
              <w:rPr>
                <w:noProof/>
                <w:webHidden/>
              </w:rPr>
              <w:tab/>
            </w:r>
            <w:r w:rsidR="005E73F8">
              <w:rPr>
                <w:noProof/>
                <w:webHidden/>
              </w:rPr>
              <w:fldChar w:fldCharType="begin"/>
            </w:r>
            <w:r w:rsidR="005E73F8">
              <w:rPr>
                <w:noProof/>
                <w:webHidden/>
              </w:rPr>
              <w:instrText xml:space="preserve"> PAGEREF _Toc463709383 \h </w:instrText>
            </w:r>
            <w:r w:rsidR="005E73F8">
              <w:rPr>
                <w:noProof/>
                <w:webHidden/>
              </w:rPr>
            </w:r>
            <w:r w:rsidR="005E73F8">
              <w:rPr>
                <w:noProof/>
                <w:webHidden/>
              </w:rPr>
              <w:fldChar w:fldCharType="separate"/>
            </w:r>
            <w:r w:rsidR="005E73F8">
              <w:rPr>
                <w:noProof/>
                <w:webHidden/>
              </w:rPr>
              <w:t>1</w:t>
            </w:r>
            <w:r w:rsidR="005E73F8"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4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5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6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界面资源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7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音频资源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8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地图资源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89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原画资源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3F8" w:rsidRDefault="005E73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63709390" w:history="1">
            <w:r w:rsidRPr="00246A94">
              <w:rPr>
                <w:rStyle w:val="a3"/>
                <w:rFonts w:ascii="微软雅黑" w:hAnsi="微软雅黑" w:hint="eastAsia"/>
                <w:noProof/>
              </w:rPr>
              <w:t>视频资源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57" w:rsidRPr="009C60C2" w:rsidRDefault="001A1A57">
          <w:pPr>
            <w:rPr>
              <w:rFonts w:ascii="微软雅黑" w:hAnsi="微软雅黑"/>
            </w:rPr>
          </w:pPr>
          <w:r w:rsidRPr="005916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5C30CF" w:rsidRPr="009C60C2" w:rsidRDefault="005C30CF" w:rsidP="00C70766">
      <w:pPr>
        <w:rPr>
          <w:rFonts w:cstheme="majorBidi"/>
          <w:sz w:val="32"/>
          <w:szCs w:val="32"/>
        </w:rPr>
      </w:pPr>
      <w:r w:rsidRPr="009C60C2">
        <w:br w:type="page"/>
      </w:r>
    </w:p>
    <w:p w:rsidR="00F957BA" w:rsidRPr="009C60C2" w:rsidRDefault="001B3754" w:rsidP="00CE0F49">
      <w:pPr>
        <w:pStyle w:val="2"/>
        <w:spacing w:line="48" w:lineRule="auto"/>
        <w:rPr>
          <w:rFonts w:ascii="微软雅黑" w:eastAsia="微软雅黑" w:hAnsi="微软雅黑"/>
        </w:rPr>
      </w:pPr>
      <w:bookmarkStart w:id="2" w:name="_Toc463709384"/>
      <w:r w:rsidRPr="009C60C2">
        <w:rPr>
          <w:rFonts w:ascii="微软雅黑" w:eastAsia="微软雅黑" w:hAnsi="微软雅黑" w:hint="eastAsia"/>
        </w:rPr>
        <w:lastRenderedPageBreak/>
        <w:t>目的</w:t>
      </w:r>
      <w:bookmarkEnd w:id="2"/>
      <w:r w:rsidRPr="009C60C2">
        <w:rPr>
          <w:rFonts w:ascii="微软雅黑" w:eastAsia="微软雅黑" w:hAnsi="微软雅黑"/>
        </w:rPr>
        <w:t xml:space="preserve"> </w:t>
      </w:r>
    </w:p>
    <w:p w:rsidR="001B3754" w:rsidRDefault="001B3754" w:rsidP="00CE0F49">
      <w:pPr>
        <w:spacing w:line="48" w:lineRule="auto"/>
      </w:pPr>
      <w:r w:rsidRPr="009C60C2">
        <w:rPr>
          <w:rFonts w:hint="eastAsia"/>
        </w:rPr>
        <w:tab/>
      </w:r>
      <w:r w:rsidR="004D7F02">
        <w:rPr>
          <w:rFonts w:hint="eastAsia"/>
        </w:rPr>
        <w:t>规范项目开发流程，规范美术资源，方便项目整体的维护和优化。</w:t>
      </w:r>
    </w:p>
    <w:p w:rsidR="00E35A92" w:rsidRDefault="00E35A92" w:rsidP="00E35A92">
      <w:pPr>
        <w:pStyle w:val="2"/>
        <w:rPr>
          <w:rFonts w:ascii="微软雅黑" w:eastAsia="微软雅黑" w:hAnsi="微软雅黑"/>
        </w:rPr>
      </w:pPr>
      <w:bookmarkStart w:id="3" w:name="_Toc463709385"/>
      <w:r w:rsidRPr="00E35A92">
        <w:rPr>
          <w:rFonts w:ascii="微软雅黑" w:eastAsia="微软雅黑" w:hAnsi="微软雅黑" w:hint="eastAsia"/>
        </w:rPr>
        <w:t>介绍</w:t>
      </w:r>
      <w:bookmarkEnd w:id="3"/>
    </w:p>
    <w:p w:rsidR="00E35A92" w:rsidRPr="001D31AD" w:rsidRDefault="00E35A92" w:rsidP="00C70766">
      <w:r>
        <w:rPr>
          <w:rFonts w:hint="eastAsia"/>
        </w:rPr>
        <w:tab/>
      </w:r>
      <w:r>
        <w:rPr>
          <w:rFonts w:hint="eastAsia"/>
        </w:rPr>
        <w:t>美术资源统</w:t>
      </w:r>
      <w:r>
        <w:rPr>
          <w:rFonts w:hint="eastAsia"/>
        </w:rPr>
        <w:t>svn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  <w:hyperlink r:id="rId8" w:history="1">
        <w:r w:rsidR="001D31AD" w:rsidRPr="00B46C1A">
          <w:rPr>
            <w:rStyle w:val="a3"/>
          </w:rPr>
          <w:t>svn://svn.xsjme.com/xsjme-code/trunk/sanguo-unity/Res</w:t>
        </w:r>
      </w:hyperlink>
      <w:r w:rsidR="001D31AD">
        <w:rPr>
          <w:rFonts w:hint="eastAsia"/>
        </w:rPr>
        <w:t xml:space="preserve"> </w:t>
      </w:r>
      <w:r w:rsidR="001D31AD">
        <w:rPr>
          <w:rFonts w:hint="eastAsia"/>
        </w:rPr>
        <w:t>这里美术资源指原始美术资源，即没有导入到引擎中的美术资源。美术资源分为不同的模块，如：地图资源、角色资源、界面资源、音频资源、视频资源等。</w:t>
      </w:r>
      <w:r w:rsidR="005449B1">
        <w:rPr>
          <w:rFonts w:hint="eastAsia"/>
        </w:rPr>
        <w:t>本文档主要定义资源的制作、存放和命名规范。</w:t>
      </w:r>
    </w:p>
    <w:p w:rsidR="00F957BA" w:rsidRPr="009C60C2" w:rsidRDefault="005601EB" w:rsidP="00CE0F49">
      <w:pPr>
        <w:pStyle w:val="2"/>
        <w:spacing w:line="48" w:lineRule="auto"/>
        <w:rPr>
          <w:rFonts w:ascii="微软雅黑" w:eastAsia="微软雅黑" w:hAnsi="微软雅黑"/>
        </w:rPr>
      </w:pPr>
      <w:bookmarkStart w:id="4" w:name="_Toc463709386"/>
      <w:r>
        <w:rPr>
          <w:rFonts w:ascii="微软雅黑" w:eastAsia="微软雅黑" w:hAnsi="微软雅黑" w:hint="eastAsia"/>
        </w:rPr>
        <w:t>界面资源</w:t>
      </w:r>
      <w:bookmarkEnd w:id="4"/>
    </w:p>
    <w:p w:rsidR="00C21231" w:rsidRPr="00371A96" w:rsidRDefault="000310DA" w:rsidP="009C749A">
      <w:pPr>
        <w:pStyle w:val="a4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371A96">
        <w:rPr>
          <w:rFonts w:ascii="微软雅黑" w:hAnsi="微软雅黑" w:hint="eastAsia"/>
          <w:b/>
        </w:rPr>
        <w:t>存放规范</w:t>
      </w:r>
    </w:p>
    <w:p w:rsidR="009C749A" w:rsidRDefault="009C749A" w:rsidP="00DB636D">
      <w:pPr>
        <w:ind w:left="420"/>
      </w:pPr>
      <w:r>
        <w:rPr>
          <w:rFonts w:hint="eastAsia"/>
        </w:rPr>
        <w:t>界面资源按照功能模块进行分类，主要分为通用界面模块</w:t>
      </w:r>
      <w:r w:rsidR="00E949E5">
        <w:rPr>
          <w:rFonts w:hint="eastAsia"/>
        </w:rPr>
        <w:t>（</w:t>
      </w:r>
      <w:r w:rsidR="00E949E5">
        <w:rPr>
          <w:rFonts w:hint="eastAsia"/>
        </w:rPr>
        <w:t>Common</w:t>
      </w:r>
      <w:r w:rsidR="00E949E5">
        <w:rPr>
          <w:rFonts w:hint="eastAsia"/>
        </w:rPr>
        <w:t>）、功能界面</w:t>
      </w:r>
    </w:p>
    <w:p w:rsidR="00E949E5" w:rsidRDefault="00E949E5" w:rsidP="00E949E5">
      <w:r>
        <w:rPr>
          <w:rFonts w:hint="eastAsia"/>
        </w:rPr>
        <w:t>模块，图标资源模块（</w:t>
      </w:r>
      <w:r>
        <w:rPr>
          <w:rFonts w:hint="eastAsia"/>
        </w:rPr>
        <w:t>Icon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位图字体模块（</w:t>
      </w:r>
      <w:r>
        <w:rPr>
          <w:rFonts w:hint="eastAsia"/>
        </w:rPr>
        <w:t>BitmapWord</w:t>
      </w:r>
      <w:r>
        <w:rPr>
          <w:rFonts w:hint="eastAsia"/>
        </w:rPr>
        <w:t>）等。</w:t>
      </w:r>
      <w:r w:rsidR="00CF7AE8">
        <w:rPr>
          <w:rFonts w:hint="eastAsia"/>
        </w:rPr>
        <w:t>结构如下图效果：</w:t>
      </w:r>
    </w:p>
    <w:p w:rsidR="00231526" w:rsidRDefault="002B276E" w:rsidP="005A4C87">
      <w:pPr>
        <w:spacing w:line="134" w:lineRule="auto"/>
      </w:pPr>
      <w:r>
        <w:rPr>
          <w:noProof/>
        </w:rPr>
        <w:drawing>
          <wp:inline distT="0" distB="0" distL="0" distR="0" wp14:anchorId="7B633367" wp14:editId="05D8471B">
            <wp:extent cx="5274310" cy="18453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C8" w:rsidRDefault="002B276E" w:rsidP="00E949E5">
      <w:r>
        <w:rPr>
          <w:rFonts w:hint="eastAsia"/>
        </w:rPr>
        <w:t>每一个模块内部的结构主要包含三部分组成，由：切图资源（</w:t>
      </w:r>
      <w:r>
        <w:rPr>
          <w:rFonts w:hint="eastAsia"/>
        </w:rPr>
        <w:t>Images</w:t>
      </w:r>
      <w:r>
        <w:rPr>
          <w:rFonts w:hint="eastAsia"/>
        </w:rPr>
        <w:t>）、打包资源（</w:t>
      </w:r>
      <w:r>
        <w:rPr>
          <w:rFonts w:hint="eastAsia"/>
        </w:rPr>
        <w:t>TexturePackerGUI</w:t>
      </w:r>
      <w:r>
        <w:rPr>
          <w:rFonts w:hint="eastAsia"/>
        </w:rPr>
        <w:t>）、效果图组成。结构如下图：</w:t>
      </w:r>
    </w:p>
    <w:p w:rsidR="002B276E" w:rsidRDefault="00A012CA" w:rsidP="00E949E5">
      <w:r>
        <w:rPr>
          <w:noProof/>
        </w:rPr>
        <w:drawing>
          <wp:inline distT="0" distB="0" distL="0" distR="0" wp14:anchorId="1887EF7F" wp14:editId="2EA17F60">
            <wp:extent cx="5274310" cy="95047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54" w:rsidRPr="00193249" w:rsidRDefault="00A26154" w:rsidP="00A26154">
      <w:pPr>
        <w:pStyle w:val="a4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193249">
        <w:rPr>
          <w:rFonts w:ascii="微软雅黑" w:hAnsi="微软雅黑" w:hint="eastAsia"/>
          <w:b/>
        </w:rPr>
        <w:t>命名规范</w:t>
      </w:r>
    </w:p>
    <w:p w:rsidR="001679DC" w:rsidRPr="007D3D02" w:rsidRDefault="00274438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命名格式</w:t>
      </w:r>
      <w:r w:rsidRPr="007D3D02">
        <w:rPr>
          <w:rFonts w:hint="eastAsia"/>
          <w:color w:val="7030A0"/>
        </w:rPr>
        <w:t xml:space="preserve">: </w:t>
      </w:r>
    </w:p>
    <w:p w:rsidR="00A26154" w:rsidRPr="007D3D02" w:rsidRDefault="00274438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模块英文名称</w:t>
      </w:r>
    </w:p>
    <w:p w:rsidR="00274438" w:rsidRDefault="00274438" w:rsidP="00274438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 CreateRole</w:t>
      </w:r>
      <w:r>
        <w:rPr>
          <w:rFonts w:hint="eastAsia"/>
        </w:rPr>
        <w:t>指创建角色</w:t>
      </w:r>
    </w:p>
    <w:p w:rsidR="00223B04" w:rsidRDefault="00274438" w:rsidP="00274438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如果模块为这些资源请使用这些这样命名规范，通用资源（</w:t>
      </w:r>
      <w:r>
        <w:rPr>
          <w:rFonts w:hint="eastAsia"/>
        </w:rPr>
        <w:t>Common</w:t>
      </w:r>
      <w:r>
        <w:rPr>
          <w:rFonts w:hint="eastAsia"/>
        </w:rPr>
        <w:t>）、文字资源（</w:t>
      </w:r>
      <w:r>
        <w:rPr>
          <w:rFonts w:hint="eastAsia"/>
        </w:rPr>
        <w:t>Word</w:t>
      </w:r>
      <w:r>
        <w:rPr>
          <w:rFonts w:hint="eastAsia"/>
        </w:rPr>
        <w:t>）、图标资源（</w:t>
      </w:r>
      <w:r>
        <w:rPr>
          <w:rFonts w:hint="eastAsia"/>
        </w:rPr>
        <w:t>Icon</w:t>
      </w:r>
      <w:r>
        <w:rPr>
          <w:rFonts w:hint="eastAsia"/>
        </w:rPr>
        <w:t>）</w:t>
      </w:r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模块内部命名格式</w:t>
      </w:r>
      <w:r w:rsidRPr="007D3D02">
        <w:rPr>
          <w:rFonts w:hint="eastAsia"/>
          <w:color w:val="7030A0"/>
        </w:rPr>
        <w:t xml:space="preserve">: </w:t>
      </w:r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lastRenderedPageBreak/>
        <w:t>Images</w:t>
      </w:r>
    </w:p>
    <w:p w:rsidR="00223B04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TexturePackerGUI</w:t>
      </w:r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[</w:t>
      </w:r>
      <w:r w:rsidRPr="007D3D02">
        <w:rPr>
          <w:rFonts w:hint="eastAsia"/>
          <w:color w:val="7030A0"/>
        </w:rPr>
        <w:t>效果图</w:t>
      </w:r>
      <w:r w:rsidRPr="007D3D02">
        <w:rPr>
          <w:rFonts w:hint="eastAsia"/>
          <w:color w:val="7030A0"/>
        </w:rPr>
        <w:t>-</w:t>
      </w:r>
      <w:r w:rsidRPr="007D3D02">
        <w:rPr>
          <w:rFonts w:hint="eastAsia"/>
          <w:color w:val="7030A0"/>
        </w:rPr>
        <w:t>名称</w:t>
      </w:r>
      <w:r w:rsidRPr="007D3D02">
        <w:rPr>
          <w:rFonts w:hint="eastAsia"/>
          <w:color w:val="7030A0"/>
        </w:rPr>
        <w:t>.png]</w:t>
      </w:r>
    </w:p>
    <w:p w:rsidR="00FC7ED4" w:rsidRDefault="00662B1E" w:rsidP="00662B1E">
      <w:pPr>
        <w:ind w:left="420"/>
      </w:pPr>
      <w:r>
        <w:rPr>
          <w:rFonts w:hint="eastAsia"/>
        </w:rPr>
        <w:t>注意：界面效果图命名直接使用中文命名</w:t>
      </w:r>
      <w:r w:rsidR="00F96D3D">
        <w:rPr>
          <w:rFonts w:hint="eastAsia"/>
        </w:rPr>
        <w:t>即可，前缀强制加上效果图标示</w:t>
      </w:r>
    </w:p>
    <w:p w:rsidR="00F96D3D" w:rsidRPr="00781EB4" w:rsidRDefault="00F96D3D" w:rsidP="00F96D3D">
      <w:pPr>
        <w:shd w:val="clear" w:color="auto" w:fill="A6A6A6" w:themeFill="background1" w:themeFillShade="A6"/>
        <w:ind w:firstLine="420"/>
        <w:rPr>
          <w:color w:val="7030A0"/>
        </w:rPr>
      </w:pPr>
      <w:r w:rsidRPr="00781EB4">
        <w:rPr>
          <w:rFonts w:hint="eastAsia"/>
          <w:color w:val="7030A0"/>
        </w:rPr>
        <w:t>切图命名格式</w:t>
      </w:r>
      <w:r w:rsidRPr="00781EB4">
        <w:rPr>
          <w:rFonts w:hint="eastAsia"/>
          <w:color w:val="7030A0"/>
        </w:rPr>
        <w:t>:</w:t>
      </w:r>
    </w:p>
    <w:p w:rsidR="00F96D3D" w:rsidRPr="00781EB4" w:rsidRDefault="00F96D3D" w:rsidP="00F96D3D">
      <w:pPr>
        <w:shd w:val="clear" w:color="auto" w:fill="A6A6A6" w:themeFill="background1" w:themeFillShade="A6"/>
        <w:ind w:firstLine="420"/>
        <w:rPr>
          <w:color w:val="7030A0"/>
        </w:rPr>
      </w:pPr>
      <w:r w:rsidRPr="00781EB4">
        <w:rPr>
          <w:rFonts w:hint="eastAsia"/>
          <w:color w:val="7030A0"/>
        </w:rPr>
        <w:t>模块名称</w:t>
      </w:r>
      <w:r w:rsidR="00561090">
        <w:rPr>
          <w:rFonts w:hint="eastAsia"/>
          <w:color w:val="7030A0"/>
        </w:rPr>
        <w:t>[</w:t>
      </w:r>
      <w:r w:rsidR="002E1C21" w:rsidRPr="00781EB4">
        <w:rPr>
          <w:rFonts w:hint="eastAsia"/>
          <w:color w:val="7030A0"/>
        </w:rPr>
        <w:t>_</w:t>
      </w:r>
      <w:r w:rsidRPr="00781EB4">
        <w:rPr>
          <w:rFonts w:hint="eastAsia"/>
          <w:color w:val="7030A0"/>
        </w:rPr>
        <w:t>切图类型</w:t>
      </w:r>
      <w:r w:rsidRPr="00781EB4">
        <w:rPr>
          <w:rFonts w:hint="eastAsia"/>
          <w:color w:val="7030A0"/>
        </w:rPr>
        <w:t>]_</w:t>
      </w:r>
      <w:r w:rsidRPr="00781EB4">
        <w:rPr>
          <w:rFonts w:hint="eastAsia"/>
          <w:color w:val="7030A0"/>
        </w:rPr>
        <w:t>切图名称</w:t>
      </w:r>
      <w:r w:rsidR="00775A3E">
        <w:rPr>
          <w:rFonts w:hint="eastAsia"/>
          <w:color w:val="7030A0"/>
        </w:rPr>
        <w:t>.</w:t>
      </w:r>
      <w:r w:rsidR="00775A3E">
        <w:rPr>
          <w:rFonts w:hint="eastAsia"/>
          <w:color w:val="7030A0"/>
        </w:rPr>
        <w:t>后缀</w:t>
      </w:r>
    </w:p>
    <w:p w:rsidR="00F96D3D" w:rsidRDefault="00F96D3D" w:rsidP="00F96D3D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创建角色（</w:t>
      </w:r>
      <w:r>
        <w:rPr>
          <w:rFonts w:hint="eastAsia"/>
        </w:rPr>
        <w:t>CreateRolle</w:t>
      </w:r>
      <w:r>
        <w:rPr>
          <w:rFonts w:hint="eastAsia"/>
        </w:rPr>
        <w:t>）模块，确定按钮命名，命名应该为</w:t>
      </w:r>
      <w:r>
        <w:rPr>
          <w:rFonts w:hint="eastAsia"/>
        </w:rPr>
        <w:t>: createrole_button_sure</w:t>
      </w:r>
      <w:r w:rsidR="00C35E23">
        <w:rPr>
          <w:rFonts w:hint="eastAsia"/>
        </w:rPr>
        <w:t>.png</w:t>
      </w:r>
    </w:p>
    <w:p w:rsidR="00C35E23" w:rsidRDefault="00C35E23" w:rsidP="00F96D3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2D16B1">
        <w:rPr>
          <w:rFonts w:hint="eastAsia"/>
        </w:rPr>
        <w:t>所有的角色命名都必须采用小写字母加下划线区分格式</w:t>
      </w:r>
    </w:p>
    <w:p w:rsidR="00C35E23" w:rsidRPr="007D3D02" w:rsidRDefault="00F56A54" w:rsidP="00CE1E1D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打包图集命名格式</w:t>
      </w:r>
      <w:r w:rsidRPr="007D3D02">
        <w:rPr>
          <w:rFonts w:hint="eastAsia"/>
          <w:color w:val="7030A0"/>
        </w:rPr>
        <w:t>:</w:t>
      </w:r>
    </w:p>
    <w:p w:rsidR="00F56A54" w:rsidRPr="007D3D02" w:rsidRDefault="00F56A54" w:rsidP="00CE1E1D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模块名称</w:t>
      </w:r>
      <w:r w:rsidR="00775A3E">
        <w:rPr>
          <w:rFonts w:hint="eastAsia"/>
          <w:color w:val="7030A0"/>
        </w:rPr>
        <w:t>.</w:t>
      </w:r>
      <w:r w:rsidRPr="007D3D02">
        <w:rPr>
          <w:rFonts w:hint="eastAsia"/>
          <w:color w:val="7030A0"/>
        </w:rPr>
        <w:t>后缀</w:t>
      </w:r>
    </w:p>
    <w:p w:rsidR="00C35E23" w:rsidRDefault="00CE1E1D" w:rsidP="00F96D3D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创建角色模块图集命名为</w:t>
      </w:r>
      <w:r>
        <w:rPr>
          <w:rFonts w:hint="eastAsia"/>
        </w:rPr>
        <w:t>:</w:t>
      </w:r>
      <w:r w:rsidRPr="00CE1E1D">
        <w:t xml:space="preserve"> </w:t>
      </w:r>
      <w:r w:rsidR="003419E2">
        <w:rPr>
          <w:rFonts w:hint="eastAsia"/>
        </w:rPr>
        <w:t>c</w:t>
      </w:r>
      <w:r w:rsidR="003419E2">
        <w:t>reate</w:t>
      </w:r>
      <w:r w:rsidR="003419E2">
        <w:rPr>
          <w:rFonts w:hint="eastAsia"/>
        </w:rPr>
        <w:t>r</w:t>
      </w:r>
      <w:r w:rsidRPr="00CE1E1D">
        <w:t>ole</w:t>
      </w:r>
      <w:r>
        <w:rPr>
          <w:rFonts w:hint="eastAsia"/>
        </w:rPr>
        <w:t>.png</w:t>
      </w:r>
    </w:p>
    <w:p w:rsidR="00F96D3D" w:rsidRDefault="003419E2" w:rsidP="00F96D3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图集命名时如果出现图集透明度（</w:t>
      </w:r>
      <w:r>
        <w:rPr>
          <w:rFonts w:hint="eastAsia"/>
        </w:rPr>
        <w:t>Alpha</w:t>
      </w:r>
      <w:r>
        <w:rPr>
          <w:rFonts w:hint="eastAsia"/>
        </w:rPr>
        <w:t>）图，这时</w:t>
      </w:r>
      <w:r>
        <w:rPr>
          <w:rFonts w:hint="eastAsia"/>
        </w:rPr>
        <w:t>Alpha</w:t>
      </w:r>
      <w:r>
        <w:rPr>
          <w:rFonts w:hint="eastAsia"/>
        </w:rPr>
        <w:t>图名结尾必须以</w:t>
      </w:r>
      <w:r>
        <w:rPr>
          <w:rFonts w:hint="eastAsia"/>
        </w:rPr>
        <w:t>_a</w:t>
      </w:r>
      <w:r>
        <w:rPr>
          <w:rFonts w:hint="eastAsia"/>
        </w:rPr>
        <w:t>结束，以此来区分该图为</w:t>
      </w:r>
      <w:r>
        <w:rPr>
          <w:rFonts w:hint="eastAsia"/>
        </w:rPr>
        <w:t>Alpha</w:t>
      </w:r>
      <w:r w:rsidR="003869E6">
        <w:rPr>
          <w:rFonts w:hint="eastAsia"/>
        </w:rPr>
        <w:t>图，</w:t>
      </w:r>
      <w:r w:rsidR="001559F3">
        <w:rPr>
          <w:rFonts w:hint="eastAsia"/>
        </w:rPr>
        <w:t>图集名称都采用小写命名。</w:t>
      </w:r>
    </w:p>
    <w:p w:rsidR="00F96D3D" w:rsidRDefault="00DB15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5" w:name="_Toc463709387"/>
      <w:r>
        <w:rPr>
          <w:rFonts w:ascii="微软雅黑" w:eastAsia="微软雅黑" w:hAnsi="微软雅黑" w:hint="eastAsia"/>
        </w:rPr>
        <w:t>音频</w:t>
      </w:r>
      <w:r w:rsidR="00143316" w:rsidRPr="00CC6545">
        <w:rPr>
          <w:rFonts w:ascii="微软雅黑" w:eastAsia="微软雅黑" w:hAnsi="微软雅黑" w:hint="eastAsia"/>
        </w:rPr>
        <w:t>资源</w:t>
      </w:r>
      <w:bookmarkEnd w:id="5"/>
    </w:p>
    <w:p w:rsidR="00422B00" w:rsidRDefault="00422B00" w:rsidP="00422B00">
      <w:pPr>
        <w:pStyle w:val="a4"/>
        <w:numPr>
          <w:ilvl w:val="0"/>
          <w:numId w:val="23"/>
        </w:numPr>
        <w:ind w:firstLineChars="0"/>
        <w:rPr>
          <w:b/>
        </w:rPr>
      </w:pPr>
      <w:r w:rsidRPr="00726600">
        <w:rPr>
          <w:rFonts w:hint="eastAsia"/>
          <w:b/>
        </w:rPr>
        <w:t>存放规范</w:t>
      </w:r>
    </w:p>
    <w:p w:rsidR="00726600" w:rsidRPr="007C0FB5" w:rsidRDefault="007C0FB5" w:rsidP="007C0FB5">
      <w:pPr>
        <w:ind w:firstLine="420"/>
      </w:pPr>
      <w:r w:rsidRPr="007C0FB5">
        <w:rPr>
          <w:rFonts w:hint="eastAsia"/>
        </w:rPr>
        <w:t>全部</w:t>
      </w:r>
      <w:r>
        <w:rPr>
          <w:rFonts w:hint="eastAsia"/>
        </w:rPr>
        <w:t>音频统一放在音频文件夹下面，不需要再进行分类存放</w:t>
      </w:r>
      <w:r w:rsidR="00985E6E">
        <w:rPr>
          <w:rFonts w:hint="eastAsia"/>
        </w:rPr>
        <w:t>，音频采用</w:t>
      </w:r>
      <w:r>
        <w:rPr>
          <w:rFonts w:hint="eastAsia"/>
        </w:rPr>
        <w:t>FMOD</w:t>
      </w:r>
      <w:r>
        <w:rPr>
          <w:rFonts w:hint="eastAsia"/>
        </w:rPr>
        <w:t>格式存储。</w:t>
      </w:r>
    </w:p>
    <w:p w:rsidR="00422B00" w:rsidRDefault="00726600" w:rsidP="00422B00">
      <w:pPr>
        <w:pStyle w:val="a4"/>
        <w:numPr>
          <w:ilvl w:val="0"/>
          <w:numId w:val="23"/>
        </w:numPr>
        <w:ind w:firstLineChars="0"/>
        <w:rPr>
          <w:b/>
        </w:rPr>
      </w:pPr>
      <w:r w:rsidRPr="00726600">
        <w:rPr>
          <w:rFonts w:hint="eastAsia"/>
          <w:b/>
        </w:rPr>
        <w:t>命名规范</w:t>
      </w:r>
    </w:p>
    <w:p w:rsidR="00D74ED0" w:rsidRDefault="00866539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FMOD</w:t>
      </w:r>
      <w:r>
        <w:rPr>
          <w:rFonts w:hint="eastAsia"/>
          <w:color w:val="7030A0"/>
        </w:rPr>
        <w:t>文件</w:t>
      </w:r>
      <w:r w:rsidRPr="00866539">
        <w:rPr>
          <w:rFonts w:hint="eastAsia"/>
          <w:color w:val="7030A0"/>
        </w:rPr>
        <w:t>命名格式：</w:t>
      </w:r>
    </w:p>
    <w:p w:rsidR="00866539" w:rsidRDefault="00866539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模板英文名</w:t>
      </w:r>
      <w:r>
        <w:rPr>
          <w:rFonts w:hint="eastAsia"/>
          <w:color w:val="7030A0"/>
        </w:rPr>
        <w:t>.bank</w:t>
      </w:r>
    </w:p>
    <w:p w:rsidR="00866539" w:rsidRDefault="00D85193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FMOD</w:t>
      </w:r>
      <w:r>
        <w:rPr>
          <w:rFonts w:hint="eastAsia"/>
          <w:color w:val="7030A0"/>
        </w:rPr>
        <w:t>音频文件命名格式：</w:t>
      </w:r>
    </w:p>
    <w:p w:rsidR="00866539" w:rsidRPr="00866539" w:rsidRDefault="00D85193" w:rsidP="001C38BF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模块英文名</w:t>
      </w:r>
      <w:r w:rsidR="00241A33">
        <w:rPr>
          <w:rFonts w:hint="eastAsia"/>
          <w:color w:val="7030A0"/>
        </w:rPr>
        <w:t>_</w:t>
      </w:r>
      <w:r w:rsidR="00241A33">
        <w:rPr>
          <w:rFonts w:hint="eastAsia"/>
          <w:color w:val="7030A0"/>
        </w:rPr>
        <w:t>音频名</w:t>
      </w:r>
      <w:r w:rsidR="00241A33">
        <w:rPr>
          <w:rFonts w:hint="eastAsia"/>
          <w:color w:val="7030A0"/>
        </w:rPr>
        <w:t>_</w:t>
      </w:r>
      <w:r w:rsidR="00241A33">
        <w:rPr>
          <w:rFonts w:hint="eastAsia"/>
          <w:color w:val="7030A0"/>
        </w:rPr>
        <w:t>编号</w:t>
      </w:r>
      <w:r w:rsidR="00FE6FAB">
        <w:rPr>
          <w:rFonts w:hint="eastAsia"/>
          <w:color w:val="7030A0"/>
        </w:rPr>
        <w:t>（编号确定好</w:t>
      </w:r>
      <w:r w:rsidR="00DF3BAA">
        <w:rPr>
          <w:rFonts w:hint="eastAsia"/>
          <w:color w:val="7030A0"/>
        </w:rPr>
        <w:t>可扩展位数</w:t>
      </w:r>
      <w:r w:rsidR="00FE6FAB">
        <w:rPr>
          <w:rFonts w:hint="eastAsia"/>
          <w:color w:val="7030A0"/>
        </w:rPr>
        <w:t>）</w:t>
      </w:r>
    </w:p>
    <w:p w:rsidR="00D74ED0" w:rsidRDefault="006D0752" w:rsidP="006A03E7">
      <w:pPr>
        <w:ind w:firstLine="420"/>
      </w:pPr>
      <w:r>
        <w:rPr>
          <w:rFonts w:hint="eastAsia"/>
        </w:rPr>
        <w:t>FMOD</w:t>
      </w:r>
      <w:r>
        <w:rPr>
          <w:rFonts w:hint="eastAsia"/>
        </w:rPr>
        <w:t>文件</w:t>
      </w:r>
      <w:r w:rsidR="00732184" w:rsidRPr="006A03E7">
        <w:rPr>
          <w:rFonts w:hint="eastAsia"/>
        </w:rPr>
        <w:t>案例：</w:t>
      </w:r>
      <w:r w:rsidR="00732184" w:rsidRPr="006A03E7">
        <w:rPr>
          <w:rFonts w:hint="eastAsia"/>
        </w:rPr>
        <w:t>dialog.bank</w:t>
      </w:r>
      <w:r w:rsidR="00732184" w:rsidRPr="006A03E7">
        <w:rPr>
          <w:rFonts w:hint="eastAsia"/>
        </w:rPr>
        <w:t>、</w:t>
      </w:r>
      <w:r w:rsidR="00732184" w:rsidRPr="006A03E7">
        <w:rPr>
          <w:rFonts w:hint="eastAsia"/>
        </w:rPr>
        <w:t>ui.bank</w:t>
      </w:r>
      <w:r w:rsidR="00732184" w:rsidRPr="006A03E7">
        <w:rPr>
          <w:rFonts w:hint="eastAsia"/>
        </w:rPr>
        <w:t>等</w:t>
      </w:r>
      <w:r w:rsidR="0083490F">
        <w:rPr>
          <w:rFonts w:hint="eastAsia"/>
        </w:rPr>
        <w:t>。</w:t>
      </w:r>
    </w:p>
    <w:p w:rsidR="00732184" w:rsidRPr="00787A4A" w:rsidRDefault="006D0752" w:rsidP="00787A4A">
      <w:pPr>
        <w:ind w:firstLine="420"/>
      </w:pPr>
      <w:r w:rsidRPr="006D0752">
        <w:rPr>
          <w:rFonts w:hint="eastAsia"/>
        </w:rPr>
        <w:t>FMOD</w:t>
      </w:r>
      <w:r w:rsidRPr="006D0752">
        <w:rPr>
          <w:rFonts w:hint="eastAsia"/>
        </w:rPr>
        <w:t>音频案例：</w:t>
      </w:r>
      <w:r w:rsidRPr="006D0752">
        <w:rPr>
          <w:rFonts w:hint="eastAsia"/>
        </w:rPr>
        <w:t>dialog_01_0001</w:t>
      </w:r>
      <w:r w:rsidRPr="006D0752">
        <w:rPr>
          <w:rFonts w:hint="eastAsia"/>
        </w:rPr>
        <w:t>、</w:t>
      </w:r>
      <w:r w:rsidRPr="006D0752">
        <w:rPr>
          <w:rFonts w:hint="eastAsia"/>
        </w:rPr>
        <w:t>ui_click_001</w:t>
      </w:r>
      <w:r w:rsidR="00762FC9">
        <w:rPr>
          <w:rFonts w:hint="eastAsia"/>
        </w:rPr>
        <w:t>等</w:t>
      </w:r>
      <w:r w:rsidR="001619B7">
        <w:rPr>
          <w:rFonts w:hint="eastAsia"/>
        </w:rPr>
        <w:t>。</w:t>
      </w:r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6" w:name="_Toc463709388"/>
      <w:r w:rsidRPr="00CC6545">
        <w:rPr>
          <w:rFonts w:ascii="微软雅黑" w:eastAsia="微软雅黑" w:hAnsi="微软雅黑" w:hint="eastAsia"/>
        </w:rPr>
        <w:t>地图资源</w:t>
      </w:r>
      <w:bookmarkEnd w:id="6"/>
    </w:p>
    <w:p w:rsidR="008B4723" w:rsidRPr="008B4723" w:rsidRDefault="008B4723" w:rsidP="008B4723">
      <w:r>
        <w:rPr>
          <w:rFonts w:hint="eastAsia"/>
        </w:rPr>
        <w:t>//Todo</w:t>
      </w:r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7" w:name="_Toc463709389"/>
      <w:r w:rsidRPr="00CC6545">
        <w:rPr>
          <w:rFonts w:ascii="微软雅黑" w:eastAsia="微软雅黑" w:hAnsi="微软雅黑" w:hint="eastAsia"/>
        </w:rPr>
        <w:lastRenderedPageBreak/>
        <w:t>原画资源</w:t>
      </w:r>
      <w:bookmarkEnd w:id="7"/>
    </w:p>
    <w:p w:rsidR="008C66B4" w:rsidRPr="008C66B4" w:rsidRDefault="008C66B4" w:rsidP="008C66B4">
      <w:r>
        <w:rPr>
          <w:rFonts w:hint="eastAsia"/>
        </w:rPr>
        <w:t>//Todo</w:t>
      </w:r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8" w:name="_Toc463709390"/>
      <w:r w:rsidRPr="00CC6545">
        <w:rPr>
          <w:rFonts w:ascii="微软雅黑" w:eastAsia="微软雅黑" w:hAnsi="微软雅黑" w:hint="eastAsia"/>
        </w:rPr>
        <w:t>视频资源</w:t>
      </w:r>
      <w:bookmarkEnd w:id="8"/>
    </w:p>
    <w:p w:rsidR="00B3120D" w:rsidRPr="00B3120D" w:rsidRDefault="009A1A0B" w:rsidP="00B3120D">
      <w:r>
        <w:rPr>
          <w:rFonts w:hint="eastAsia"/>
        </w:rPr>
        <w:t>//T</w:t>
      </w:r>
      <w:r w:rsidR="00B3120D">
        <w:rPr>
          <w:rFonts w:hint="eastAsia"/>
        </w:rPr>
        <w:t>odo</w:t>
      </w:r>
    </w:p>
    <w:sectPr w:rsidR="00B3120D" w:rsidRPr="00B3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72B16"/>
    <w:multiLevelType w:val="hybridMultilevel"/>
    <w:tmpl w:val="78305136"/>
    <w:lvl w:ilvl="0" w:tplc="F6ACCE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0507C5"/>
    <w:multiLevelType w:val="hybridMultilevel"/>
    <w:tmpl w:val="946A2C68"/>
    <w:lvl w:ilvl="0" w:tplc="798695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AE2882"/>
    <w:multiLevelType w:val="hybridMultilevel"/>
    <w:tmpl w:val="C3C4E738"/>
    <w:lvl w:ilvl="0" w:tplc="56AC9A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8"/>
  </w:num>
  <w:num w:numId="5">
    <w:abstractNumId w:val="16"/>
  </w:num>
  <w:num w:numId="6">
    <w:abstractNumId w:val="17"/>
  </w:num>
  <w:num w:numId="7">
    <w:abstractNumId w:val="22"/>
  </w:num>
  <w:num w:numId="8">
    <w:abstractNumId w:val="19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0"/>
  </w:num>
  <w:num w:numId="14">
    <w:abstractNumId w:val="21"/>
  </w:num>
  <w:num w:numId="15">
    <w:abstractNumId w:val="1"/>
  </w:num>
  <w:num w:numId="16">
    <w:abstractNumId w:val="4"/>
  </w:num>
  <w:num w:numId="17">
    <w:abstractNumId w:val="5"/>
  </w:num>
  <w:num w:numId="18">
    <w:abstractNumId w:val="2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12556"/>
    <w:rsid w:val="00022C63"/>
    <w:rsid w:val="000310DA"/>
    <w:rsid w:val="00035F82"/>
    <w:rsid w:val="00043D9F"/>
    <w:rsid w:val="00051049"/>
    <w:rsid w:val="00063D45"/>
    <w:rsid w:val="00081A88"/>
    <w:rsid w:val="000A29D8"/>
    <w:rsid w:val="000D425A"/>
    <w:rsid w:val="000D4615"/>
    <w:rsid w:val="000D5FB4"/>
    <w:rsid w:val="00106C22"/>
    <w:rsid w:val="00114E0C"/>
    <w:rsid w:val="0013261F"/>
    <w:rsid w:val="00134028"/>
    <w:rsid w:val="00142AAE"/>
    <w:rsid w:val="00143316"/>
    <w:rsid w:val="00146961"/>
    <w:rsid w:val="001559F3"/>
    <w:rsid w:val="001619B7"/>
    <w:rsid w:val="00162F7B"/>
    <w:rsid w:val="001679DC"/>
    <w:rsid w:val="00182650"/>
    <w:rsid w:val="00193249"/>
    <w:rsid w:val="001A1A57"/>
    <w:rsid w:val="001B3754"/>
    <w:rsid w:val="001C38BF"/>
    <w:rsid w:val="001D31AD"/>
    <w:rsid w:val="001F1895"/>
    <w:rsid w:val="0020114C"/>
    <w:rsid w:val="00203388"/>
    <w:rsid w:val="00212AE8"/>
    <w:rsid w:val="00223B04"/>
    <w:rsid w:val="00231526"/>
    <w:rsid w:val="00231F75"/>
    <w:rsid w:val="00232192"/>
    <w:rsid w:val="00241A33"/>
    <w:rsid w:val="00242498"/>
    <w:rsid w:val="00247687"/>
    <w:rsid w:val="0025379A"/>
    <w:rsid w:val="00257C10"/>
    <w:rsid w:val="00271030"/>
    <w:rsid w:val="00274438"/>
    <w:rsid w:val="002923E3"/>
    <w:rsid w:val="00292A64"/>
    <w:rsid w:val="002A7B71"/>
    <w:rsid w:val="002B276E"/>
    <w:rsid w:val="002C1DBC"/>
    <w:rsid w:val="002D16B1"/>
    <w:rsid w:val="002D3011"/>
    <w:rsid w:val="002D71E4"/>
    <w:rsid w:val="002E1C21"/>
    <w:rsid w:val="002F6E63"/>
    <w:rsid w:val="00314622"/>
    <w:rsid w:val="00325ED8"/>
    <w:rsid w:val="00330F3C"/>
    <w:rsid w:val="00341292"/>
    <w:rsid w:val="003419E2"/>
    <w:rsid w:val="00345AC9"/>
    <w:rsid w:val="00345FCA"/>
    <w:rsid w:val="00364D78"/>
    <w:rsid w:val="00371A96"/>
    <w:rsid w:val="003869E6"/>
    <w:rsid w:val="003C09B7"/>
    <w:rsid w:val="003D0630"/>
    <w:rsid w:val="003E6C29"/>
    <w:rsid w:val="00422B00"/>
    <w:rsid w:val="004279CB"/>
    <w:rsid w:val="004415D4"/>
    <w:rsid w:val="0045477B"/>
    <w:rsid w:val="00491895"/>
    <w:rsid w:val="004C4FE5"/>
    <w:rsid w:val="004D7F02"/>
    <w:rsid w:val="00516464"/>
    <w:rsid w:val="00526B25"/>
    <w:rsid w:val="005449B1"/>
    <w:rsid w:val="005523D2"/>
    <w:rsid w:val="00553A0E"/>
    <w:rsid w:val="00556A4C"/>
    <w:rsid w:val="005601EB"/>
    <w:rsid w:val="00561090"/>
    <w:rsid w:val="00580B38"/>
    <w:rsid w:val="005916FA"/>
    <w:rsid w:val="00593742"/>
    <w:rsid w:val="005A4C87"/>
    <w:rsid w:val="005C30CF"/>
    <w:rsid w:val="005C3DF3"/>
    <w:rsid w:val="005E11C8"/>
    <w:rsid w:val="005E73F8"/>
    <w:rsid w:val="005E7753"/>
    <w:rsid w:val="0060159C"/>
    <w:rsid w:val="00604BEA"/>
    <w:rsid w:val="00635C43"/>
    <w:rsid w:val="00643DAC"/>
    <w:rsid w:val="00662B1E"/>
    <w:rsid w:val="00687E9A"/>
    <w:rsid w:val="00690573"/>
    <w:rsid w:val="00693113"/>
    <w:rsid w:val="006A03E7"/>
    <w:rsid w:val="006A7A2A"/>
    <w:rsid w:val="006C1705"/>
    <w:rsid w:val="006D0752"/>
    <w:rsid w:val="00700BF8"/>
    <w:rsid w:val="007121BC"/>
    <w:rsid w:val="00726600"/>
    <w:rsid w:val="00732184"/>
    <w:rsid w:val="00744F88"/>
    <w:rsid w:val="0074603B"/>
    <w:rsid w:val="00762FC9"/>
    <w:rsid w:val="00775A3E"/>
    <w:rsid w:val="00781EB4"/>
    <w:rsid w:val="00783AAD"/>
    <w:rsid w:val="00787A4A"/>
    <w:rsid w:val="00797688"/>
    <w:rsid w:val="007A1F00"/>
    <w:rsid w:val="007C0FB5"/>
    <w:rsid w:val="007C2F6C"/>
    <w:rsid w:val="007C3E5E"/>
    <w:rsid w:val="007C77D2"/>
    <w:rsid w:val="007D3D02"/>
    <w:rsid w:val="007E072E"/>
    <w:rsid w:val="007E13F9"/>
    <w:rsid w:val="008168E4"/>
    <w:rsid w:val="008173C7"/>
    <w:rsid w:val="0082527B"/>
    <w:rsid w:val="00830A23"/>
    <w:rsid w:val="0083490F"/>
    <w:rsid w:val="00836FE3"/>
    <w:rsid w:val="00856C3E"/>
    <w:rsid w:val="00856F7C"/>
    <w:rsid w:val="00866539"/>
    <w:rsid w:val="0087387B"/>
    <w:rsid w:val="00883048"/>
    <w:rsid w:val="00887E6B"/>
    <w:rsid w:val="00897015"/>
    <w:rsid w:val="008A0E5B"/>
    <w:rsid w:val="008B1A9D"/>
    <w:rsid w:val="008B4723"/>
    <w:rsid w:val="008B4C45"/>
    <w:rsid w:val="008C66B4"/>
    <w:rsid w:val="008D23F6"/>
    <w:rsid w:val="00926709"/>
    <w:rsid w:val="009311A1"/>
    <w:rsid w:val="00941ABB"/>
    <w:rsid w:val="00964ED1"/>
    <w:rsid w:val="00965483"/>
    <w:rsid w:val="009671F8"/>
    <w:rsid w:val="0097669F"/>
    <w:rsid w:val="00980473"/>
    <w:rsid w:val="00985E6E"/>
    <w:rsid w:val="00987491"/>
    <w:rsid w:val="009A089C"/>
    <w:rsid w:val="009A1A0B"/>
    <w:rsid w:val="009A394F"/>
    <w:rsid w:val="009C60C2"/>
    <w:rsid w:val="009C749A"/>
    <w:rsid w:val="009D3A26"/>
    <w:rsid w:val="00A012CA"/>
    <w:rsid w:val="00A03D97"/>
    <w:rsid w:val="00A15EB8"/>
    <w:rsid w:val="00A17225"/>
    <w:rsid w:val="00A20D7C"/>
    <w:rsid w:val="00A24381"/>
    <w:rsid w:val="00A26154"/>
    <w:rsid w:val="00A26368"/>
    <w:rsid w:val="00A6304F"/>
    <w:rsid w:val="00A72A44"/>
    <w:rsid w:val="00A90CA3"/>
    <w:rsid w:val="00A91EC6"/>
    <w:rsid w:val="00A92713"/>
    <w:rsid w:val="00AA5D37"/>
    <w:rsid w:val="00AB08D3"/>
    <w:rsid w:val="00AC13CF"/>
    <w:rsid w:val="00AD5389"/>
    <w:rsid w:val="00AF2075"/>
    <w:rsid w:val="00AF4533"/>
    <w:rsid w:val="00B3120D"/>
    <w:rsid w:val="00B31FC7"/>
    <w:rsid w:val="00B46C1A"/>
    <w:rsid w:val="00B47EDB"/>
    <w:rsid w:val="00B6016D"/>
    <w:rsid w:val="00B7173B"/>
    <w:rsid w:val="00BC1A14"/>
    <w:rsid w:val="00BD76FE"/>
    <w:rsid w:val="00BE5BCD"/>
    <w:rsid w:val="00BF489B"/>
    <w:rsid w:val="00BF5EE9"/>
    <w:rsid w:val="00BF76E6"/>
    <w:rsid w:val="00C07772"/>
    <w:rsid w:val="00C21231"/>
    <w:rsid w:val="00C23135"/>
    <w:rsid w:val="00C35A29"/>
    <w:rsid w:val="00C35E23"/>
    <w:rsid w:val="00C40C94"/>
    <w:rsid w:val="00C52E4D"/>
    <w:rsid w:val="00C53C2F"/>
    <w:rsid w:val="00C56DDF"/>
    <w:rsid w:val="00C65AAD"/>
    <w:rsid w:val="00C70766"/>
    <w:rsid w:val="00C73AB2"/>
    <w:rsid w:val="00C8567A"/>
    <w:rsid w:val="00C90611"/>
    <w:rsid w:val="00CA3FF9"/>
    <w:rsid w:val="00CA660D"/>
    <w:rsid w:val="00CC6545"/>
    <w:rsid w:val="00CE0F49"/>
    <w:rsid w:val="00CE1E1D"/>
    <w:rsid w:val="00CF7AE8"/>
    <w:rsid w:val="00D00C5F"/>
    <w:rsid w:val="00D3430A"/>
    <w:rsid w:val="00D42B73"/>
    <w:rsid w:val="00D467DC"/>
    <w:rsid w:val="00D667C3"/>
    <w:rsid w:val="00D67CED"/>
    <w:rsid w:val="00D74ED0"/>
    <w:rsid w:val="00D76263"/>
    <w:rsid w:val="00D76AFF"/>
    <w:rsid w:val="00D85193"/>
    <w:rsid w:val="00D937D1"/>
    <w:rsid w:val="00DB1516"/>
    <w:rsid w:val="00DB342E"/>
    <w:rsid w:val="00DB636D"/>
    <w:rsid w:val="00DE3092"/>
    <w:rsid w:val="00DF3BAA"/>
    <w:rsid w:val="00E35A92"/>
    <w:rsid w:val="00E949E5"/>
    <w:rsid w:val="00EB3C64"/>
    <w:rsid w:val="00ED1D27"/>
    <w:rsid w:val="00ED21FF"/>
    <w:rsid w:val="00EE3D81"/>
    <w:rsid w:val="00F05BC0"/>
    <w:rsid w:val="00F11906"/>
    <w:rsid w:val="00F20C85"/>
    <w:rsid w:val="00F56A54"/>
    <w:rsid w:val="00F77207"/>
    <w:rsid w:val="00F91FFD"/>
    <w:rsid w:val="00F957BA"/>
    <w:rsid w:val="00F96D3D"/>
    <w:rsid w:val="00FA1054"/>
    <w:rsid w:val="00FC7ED4"/>
    <w:rsid w:val="00FE6FAB"/>
    <w:rsid w:val="00FF10E3"/>
    <w:rsid w:val="00FF33AB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0766"/>
    <w:pPr>
      <w:spacing w:before="120" w:after="120" w:line="320" w:lineRule="exact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2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C21231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7121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F5EE9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F5EE9"/>
  </w:style>
  <w:style w:type="paragraph" w:styleId="20">
    <w:name w:val="toc 2"/>
    <w:basedOn w:val="a"/>
    <w:next w:val="a"/>
    <w:autoRedefine/>
    <w:uiPriority w:val="39"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0766"/>
    <w:pPr>
      <w:spacing w:before="120" w:after="120" w:line="320" w:lineRule="exact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2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C21231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7121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F5EE9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F5EE9"/>
  </w:style>
  <w:style w:type="paragraph" w:styleId="20">
    <w:name w:val="toc 2"/>
    <w:basedOn w:val="a"/>
    <w:next w:val="a"/>
    <w:autoRedefine/>
    <w:uiPriority w:val="39"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vn://svn.xsjme.com/xsjme-code/trunk/sanguo-unity/Re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3ABE8-F768-4C8A-92EE-D31E779E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263</Words>
  <Characters>1503</Characters>
  <Application>Microsoft Office Word</Application>
  <DocSecurity>0</DocSecurity>
  <Lines>12</Lines>
  <Paragraphs>3</Paragraphs>
  <ScaleCrop>false</ScaleCrop>
  <Company>P R 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491</cp:revision>
  <dcterms:created xsi:type="dcterms:W3CDTF">2016-03-12T03:40:00Z</dcterms:created>
  <dcterms:modified xsi:type="dcterms:W3CDTF">2016-10-08T09:00:00Z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