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Consolas" w:hAnsi="Consolas" w:eastAsia="Consolas"/>
          <w:color w:val="646464"/>
          <w:sz w:val="36"/>
          <w:highlight w:val="white"/>
        </w:rPr>
        <w:t>@SpringBootTest</w:t>
      </w:r>
      <w:r>
        <w:rPr>
          <w:rFonts w:hint="eastAsia" w:ascii="Consolas" w:hAnsi="Consolas"/>
          <w:color w:val="646464"/>
          <w:sz w:val="36"/>
          <w:highlight w:val="white"/>
          <w:lang w:val="en-US" w:eastAsia="zh-CN"/>
        </w:rPr>
        <w:t xml:space="preserve"> 当没有这个注解时，可能是因为导入包版本过低，可以删除掉pom文件中的版本选项，然后更新maven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AB14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2017-09-05T08:19:31Z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