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257"/>
        <w:tblW w:w="11785" w:type="dxa"/>
        <w:tblLook w:val="04A0" w:firstRow="1" w:lastRow="0" w:firstColumn="1" w:lastColumn="0" w:noHBand="0" w:noVBand="1"/>
      </w:tblPr>
      <w:tblGrid>
        <w:gridCol w:w="1705"/>
        <w:gridCol w:w="2070"/>
        <w:gridCol w:w="2160"/>
        <w:gridCol w:w="1980"/>
        <w:gridCol w:w="1980"/>
        <w:gridCol w:w="1890"/>
      </w:tblGrid>
      <w:tr w:rsidR="00BF36BA" w:rsidRPr="00FF767E" w14:paraId="4C0A6831" w14:textId="77777777" w:rsidTr="00BD7B42">
        <w:trPr>
          <w:trHeight w:val="276"/>
        </w:trPr>
        <w:tc>
          <w:tcPr>
            <w:tcW w:w="1705" w:type="dxa"/>
            <w:shd w:val="clear" w:color="auto" w:fill="E8E8E8" w:themeFill="background2"/>
          </w:tcPr>
          <w:p w14:paraId="4BCE6808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Topic</w:t>
            </w:r>
          </w:p>
        </w:tc>
        <w:tc>
          <w:tcPr>
            <w:tcW w:w="2070" w:type="dxa"/>
            <w:shd w:val="clear" w:color="auto" w:fill="E8E8E8" w:themeFill="background2"/>
          </w:tcPr>
          <w:p w14:paraId="4879CFA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20 pt</w:t>
            </w:r>
          </w:p>
        </w:tc>
        <w:tc>
          <w:tcPr>
            <w:tcW w:w="2160" w:type="dxa"/>
            <w:shd w:val="clear" w:color="auto" w:fill="E8E8E8" w:themeFill="background2"/>
          </w:tcPr>
          <w:p w14:paraId="041FFDD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15 pts</w:t>
            </w:r>
          </w:p>
        </w:tc>
        <w:tc>
          <w:tcPr>
            <w:tcW w:w="1980" w:type="dxa"/>
            <w:shd w:val="clear" w:color="auto" w:fill="E8E8E8" w:themeFill="background2"/>
          </w:tcPr>
          <w:p w14:paraId="5A5A794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10 pts</w:t>
            </w:r>
          </w:p>
        </w:tc>
        <w:tc>
          <w:tcPr>
            <w:tcW w:w="1980" w:type="dxa"/>
            <w:shd w:val="clear" w:color="auto" w:fill="E8E8E8" w:themeFill="background2"/>
          </w:tcPr>
          <w:p w14:paraId="5BEB4D8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5 pts</w:t>
            </w:r>
          </w:p>
        </w:tc>
        <w:tc>
          <w:tcPr>
            <w:tcW w:w="1890" w:type="dxa"/>
            <w:shd w:val="clear" w:color="auto" w:fill="E8E8E8" w:themeFill="background2"/>
          </w:tcPr>
          <w:p w14:paraId="6D0AA28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0 pts</w:t>
            </w:r>
          </w:p>
        </w:tc>
      </w:tr>
      <w:tr w:rsidR="00BF36BA" w:rsidRPr="00FF767E" w14:paraId="29D922D1" w14:textId="77777777" w:rsidTr="00BD7B42">
        <w:trPr>
          <w:trHeight w:val="1403"/>
        </w:trPr>
        <w:tc>
          <w:tcPr>
            <w:tcW w:w="1705" w:type="dxa"/>
          </w:tcPr>
          <w:p w14:paraId="464BF46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6AEBA34D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Data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, </w:t>
            </w: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Cleaning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, and Organization</w:t>
            </w:r>
          </w:p>
        </w:tc>
        <w:tc>
          <w:tcPr>
            <w:tcW w:w="2070" w:type="dxa"/>
          </w:tcPr>
          <w:p w14:paraId="6CE4AE4A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Data are imported cleanly into an </w:t>
            </w:r>
            <w:proofErr w:type="gramStart"/>
            <w:r w:rsidRPr="00F3374C">
              <w:rPr>
                <w:rFonts w:asciiTheme="minorHAnsi" w:hAnsiTheme="minorHAnsi" w:cstheme="minorHAnsi"/>
                <w:color w:val="000000" w:themeColor="text1"/>
              </w:rPr>
              <w:t>organized .</w:t>
            </w:r>
            <w:proofErr w:type="spellStart"/>
            <w:r w:rsidRPr="00F3374C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F3374C">
              <w:rPr>
                <w:rFonts w:asciiTheme="minorHAnsi" w:hAnsiTheme="minorHAnsi" w:cstheme="minorHAnsi"/>
                <w:color w:val="000000" w:themeColor="text1"/>
              </w:rPr>
              <w:t>. Clear annotations throughout. Knits to a professional level report.</w:t>
            </w:r>
          </w:p>
        </w:tc>
        <w:tc>
          <w:tcPr>
            <w:tcW w:w="2160" w:type="dxa"/>
          </w:tcPr>
          <w:p w14:paraId="1BFF4DB0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39551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Data are imported into an </w:t>
            </w:r>
            <w:proofErr w:type="gramStart"/>
            <w:r w:rsidRPr="0039551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organized .</w:t>
            </w:r>
            <w:proofErr w:type="spellStart"/>
            <w:r w:rsidRPr="0039551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Rmd</w:t>
            </w:r>
            <w:proofErr w:type="spellEnd"/>
            <w:proofErr w:type="gramEnd"/>
            <w:r w:rsidRPr="0039551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but may contain some organization issues. Clear annotations, but missing details. Knits but has a few minor issues.</w:t>
            </w:r>
          </w:p>
        </w:tc>
        <w:tc>
          <w:tcPr>
            <w:tcW w:w="1980" w:type="dxa"/>
          </w:tcPr>
          <w:p w14:paraId="2C5415B5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Data are imported into </w:t>
            </w:r>
            <w:proofErr w:type="gramStart"/>
            <w:r w:rsidRPr="00F3374C">
              <w:rPr>
                <w:rFonts w:asciiTheme="minorHAnsi" w:hAnsiTheme="minorHAnsi" w:cstheme="minorHAnsi"/>
                <w:color w:val="000000" w:themeColor="text1"/>
              </w:rPr>
              <w:t>an .</w:t>
            </w:r>
            <w:proofErr w:type="spellStart"/>
            <w:r w:rsidRPr="00F3374C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 but has organization issues. Incomplete annotations, lacking important details. Data are not fully explored. Knits.</w:t>
            </w:r>
          </w:p>
        </w:tc>
        <w:tc>
          <w:tcPr>
            <w:tcW w:w="1980" w:type="dxa"/>
          </w:tcPr>
          <w:p w14:paraId="30D18025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Data are imported, but </w:t>
            </w:r>
            <w:proofErr w:type="gramStart"/>
            <w:r w:rsidRPr="00F3374C">
              <w:rPr>
                <w:rFonts w:asciiTheme="minorHAnsi" w:hAnsiTheme="minorHAnsi" w:cstheme="minorHAnsi"/>
                <w:color w:val="000000" w:themeColor="text1"/>
              </w:rPr>
              <w:t>the .</w:t>
            </w:r>
            <w:proofErr w:type="spellStart"/>
            <w:r w:rsidRPr="00F3374C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 has significant organizational issues and/or the data are explored at surface-level. Incomplete annotations, lacking important details. Knits.</w:t>
            </w:r>
          </w:p>
        </w:tc>
        <w:tc>
          <w:tcPr>
            <w:tcW w:w="1890" w:type="dxa"/>
          </w:tcPr>
          <w:p w14:paraId="702DD88A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Non-</w:t>
            </w:r>
            <w:proofErr w:type="gramStart"/>
            <w:r w:rsidRPr="00F3374C">
              <w:rPr>
                <w:rFonts w:asciiTheme="minorHAnsi" w:hAnsiTheme="minorHAnsi" w:cstheme="minorHAnsi"/>
                <w:color w:val="000000" w:themeColor="text1"/>
              </w:rPr>
              <w:t>functional .</w:t>
            </w:r>
            <w:proofErr w:type="spellStart"/>
            <w:r w:rsidRPr="00F3374C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- does not knit with significant errors throughout. </w:t>
            </w:r>
            <w:proofErr w:type="gramStart"/>
            <w:r w:rsidRPr="00F3374C">
              <w:rPr>
                <w:rFonts w:asciiTheme="minorHAnsi" w:hAnsiTheme="minorHAnsi" w:cstheme="minorHAnsi"/>
                <w:color w:val="000000" w:themeColor="text1"/>
              </w:rPr>
              <w:t>No .</w:t>
            </w:r>
            <w:proofErr w:type="spellStart"/>
            <w:r w:rsidRPr="00F3374C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 provided.</w:t>
            </w:r>
          </w:p>
        </w:tc>
      </w:tr>
      <w:tr w:rsidR="00BF36BA" w:rsidRPr="00FF767E" w14:paraId="74B6FCF1" w14:textId="77777777" w:rsidTr="00BD7B42">
        <w:trPr>
          <w:trHeight w:val="1214"/>
        </w:trPr>
        <w:tc>
          <w:tcPr>
            <w:tcW w:w="1705" w:type="dxa"/>
          </w:tcPr>
          <w:p w14:paraId="0A1968FF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Visualization</w:t>
            </w:r>
          </w:p>
        </w:tc>
        <w:tc>
          <w:tcPr>
            <w:tcW w:w="2070" w:type="dxa"/>
          </w:tcPr>
          <w:p w14:paraId="0BDDB38A" w14:textId="77777777" w:rsidR="00BF36BA" w:rsidRPr="00395518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39551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Plots are clear, clean, and consistent. All axes are labeled and the plot is appropriate for the data.</w:t>
            </w:r>
          </w:p>
        </w:tc>
        <w:tc>
          <w:tcPr>
            <w:tcW w:w="2160" w:type="dxa"/>
          </w:tcPr>
          <w:p w14:paraId="533D71C0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Plots are clear, clean, and consistent but missing minor details and/or aesthetics.</w:t>
            </w:r>
          </w:p>
        </w:tc>
        <w:tc>
          <w:tcPr>
            <w:tcW w:w="1980" w:type="dxa"/>
          </w:tcPr>
          <w:p w14:paraId="7741AA90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Plots are inconsistent and/or lacking significant details.</w:t>
            </w:r>
          </w:p>
        </w:tc>
        <w:tc>
          <w:tcPr>
            <w:tcW w:w="1980" w:type="dxa"/>
          </w:tcPr>
          <w:p w14:paraId="2D395205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Plots are inconsistent and/or lacking significant details. Plot types are not appropriate for the data.</w:t>
            </w:r>
          </w:p>
        </w:tc>
        <w:tc>
          <w:tcPr>
            <w:tcW w:w="1890" w:type="dxa"/>
          </w:tcPr>
          <w:p w14:paraId="0B0C5F77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Incomplete and/or inappropriate plots for the data.</w:t>
            </w:r>
          </w:p>
        </w:tc>
      </w:tr>
      <w:tr w:rsidR="00BF36BA" w:rsidRPr="00FF767E" w14:paraId="46672F4F" w14:textId="77777777" w:rsidTr="00BD7B42">
        <w:trPr>
          <w:trHeight w:val="1214"/>
        </w:trPr>
        <w:tc>
          <w:tcPr>
            <w:tcW w:w="1705" w:type="dxa"/>
          </w:tcPr>
          <w:p w14:paraId="2B12A9E8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Shiny App</w:t>
            </w:r>
          </w:p>
        </w:tc>
        <w:tc>
          <w:tcPr>
            <w:tcW w:w="2070" w:type="dxa"/>
          </w:tcPr>
          <w:p w14:paraId="060CE29B" w14:textId="77777777" w:rsidR="00BF36BA" w:rsidRPr="00395518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39551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Well thought-out, organized and professional looking app. Core features help explore the data.</w:t>
            </w:r>
          </w:p>
        </w:tc>
        <w:tc>
          <w:tcPr>
            <w:tcW w:w="2160" w:type="dxa"/>
          </w:tcPr>
          <w:p w14:paraId="375E0610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Well thought-out app but missing some organizational or aesthetic details. Core features help explore the data.</w:t>
            </w:r>
          </w:p>
        </w:tc>
        <w:tc>
          <w:tcPr>
            <w:tcW w:w="1980" w:type="dxa"/>
          </w:tcPr>
          <w:p w14:paraId="2D1B5EAB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Functional app. Missing organizational and/ or aesthetic details. Core features don’t contribute to exploration of the data.</w:t>
            </w:r>
          </w:p>
        </w:tc>
        <w:tc>
          <w:tcPr>
            <w:tcW w:w="1980" w:type="dxa"/>
          </w:tcPr>
          <w:p w14:paraId="0E0B8B35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Functional app, but significant organizational issues.  Core features don’t contribute to exploration of the data.</w:t>
            </w:r>
          </w:p>
        </w:tc>
        <w:tc>
          <w:tcPr>
            <w:tcW w:w="1890" w:type="dxa"/>
          </w:tcPr>
          <w:p w14:paraId="6BE835DC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Non-functional, incomplete, or no app provided.</w:t>
            </w:r>
          </w:p>
        </w:tc>
      </w:tr>
      <w:tr w:rsidR="00BF36BA" w:rsidRPr="00FF767E" w14:paraId="42061FFA" w14:textId="77777777" w:rsidTr="00BD7B42">
        <w:trPr>
          <w:trHeight w:val="1349"/>
        </w:trPr>
        <w:tc>
          <w:tcPr>
            <w:tcW w:w="1705" w:type="dxa"/>
          </w:tcPr>
          <w:p w14:paraId="7F8EC33C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Presentation</w:t>
            </w:r>
          </w:p>
        </w:tc>
        <w:tc>
          <w:tcPr>
            <w:tcW w:w="2070" w:type="dxa"/>
          </w:tcPr>
          <w:p w14:paraId="22E4D753" w14:textId="77777777" w:rsidR="00BF36BA" w:rsidRPr="00395518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39551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Clear, concise presentation. Practiced. Clearly presented questions with appropriate methods.</w:t>
            </w:r>
          </w:p>
        </w:tc>
        <w:tc>
          <w:tcPr>
            <w:tcW w:w="2160" w:type="dxa"/>
          </w:tcPr>
          <w:p w14:paraId="40254EAA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Clear presentation but needed more practice. Clearly presented questions with appropriate methods. Missing minor details.</w:t>
            </w:r>
          </w:p>
        </w:tc>
        <w:tc>
          <w:tcPr>
            <w:tcW w:w="1980" w:type="dxa"/>
          </w:tcPr>
          <w:p w14:paraId="72479C7B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Clear presentation but needed more practice. Study questions (may) have inappropriate methods. Missing details.</w:t>
            </w:r>
          </w:p>
        </w:tc>
        <w:tc>
          <w:tcPr>
            <w:tcW w:w="1980" w:type="dxa"/>
          </w:tcPr>
          <w:p w14:paraId="404B1AE3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Presentation needs practice. Unclear and/or unpracticed delivery.</w:t>
            </w:r>
          </w:p>
        </w:tc>
        <w:tc>
          <w:tcPr>
            <w:tcW w:w="1890" w:type="dxa"/>
          </w:tcPr>
          <w:p w14:paraId="1C534837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No presentation or unclear with numerous inconsistencies.</w:t>
            </w:r>
          </w:p>
        </w:tc>
      </w:tr>
      <w:tr w:rsidR="00BF36BA" w:rsidRPr="00FF767E" w14:paraId="2DB8CA47" w14:textId="77777777" w:rsidTr="00BD7B42">
        <w:trPr>
          <w:trHeight w:val="773"/>
        </w:trPr>
        <w:tc>
          <w:tcPr>
            <w:tcW w:w="1705" w:type="dxa"/>
          </w:tcPr>
          <w:p w14:paraId="000583EE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6EA2E739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Repository</w:t>
            </w:r>
          </w:p>
          <w:p w14:paraId="7A8D648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1D56692F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170DF75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070" w:type="dxa"/>
          </w:tcPr>
          <w:p w14:paraId="0DD647C1" w14:textId="77777777" w:rsidR="00BF36BA" w:rsidRPr="00395518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</w:p>
          <w:p w14:paraId="708B82B7" w14:textId="77777777" w:rsidR="00BF36BA" w:rsidRPr="00395518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39551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Well-organized, clean, and complete. Code runs with no errors.</w:t>
            </w:r>
          </w:p>
          <w:p w14:paraId="33228AE3" w14:textId="77777777" w:rsidR="00BF36BA" w:rsidRPr="00395518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</w:p>
        </w:tc>
        <w:tc>
          <w:tcPr>
            <w:tcW w:w="2160" w:type="dxa"/>
          </w:tcPr>
          <w:p w14:paraId="4F36E93A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089E29D8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Clean and complete code with minor organizational issues.</w:t>
            </w:r>
          </w:p>
          <w:p w14:paraId="36B7F9CB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980" w:type="dxa"/>
          </w:tcPr>
          <w:p w14:paraId="4AF6AEAC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7497D2B9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Code present but missing organizational features and runs with minor errors.</w:t>
            </w:r>
          </w:p>
        </w:tc>
        <w:tc>
          <w:tcPr>
            <w:tcW w:w="1980" w:type="dxa"/>
          </w:tcPr>
          <w:p w14:paraId="7F7C0607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5400404A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Some code present but data are absent and code does not run.</w:t>
            </w:r>
          </w:p>
          <w:p w14:paraId="28AF3991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890" w:type="dxa"/>
          </w:tcPr>
          <w:p w14:paraId="65402B9E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69D63239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Repository not present or includes multiple organization errors.</w:t>
            </w:r>
          </w:p>
          <w:p w14:paraId="5951AF23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2534C33C" w14:textId="77777777" w:rsidR="00BF36BA" w:rsidRDefault="00BF36BA" w:rsidP="00BF36BA"/>
    <w:p w14:paraId="7432AC89" w14:textId="77777777" w:rsidR="00BF36BA" w:rsidRDefault="00BF36BA" w:rsidP="00BF36BA">
      <w:pPr>
        <w:jc w:val="center"/>
      </w:pPr>
    </w:p>
    <w:p w14:paraId="6F39F197" w14:textId="0FC1E1BA" w:rsidR="00763F98" w:rsidRDefault="00763F98"/>
    <w:p w14:paraId="079D5E1A" w14:textId="77777777" w:rsidR="008C1C77" w:rsidRDefault="008C1C77"/>
    <w:p w14:paraId="34C1729E" w14:textId="77777777" w:rsidR="008C1C77" w:rsidRDefault="008C1C77"/>
    <w:p w14:paraId="2EF89CC1" w14:textId="77777777" w:rsidR="008C1C77" w:rsidRDefault="008C1C77"/>
    <w:p w14:paraId="7CA43330" w14:textId="77777777" w:rsidR="008C1C77" w:rsidRDefault="008C1C77"/>
    <w:p w14:paraId="158AAF5C" w14:textId="77777777" w:rsidR="008C1C77" w:rsidRDefault="008C1C77"/>
    <w:p w14:paraId="43913698" w14:textId="77777777" w:rsidR="008C1C77" w:rsidRDefault="008C1C77"/>
    <w:p w14:paraId="4B386619" w14:textId="77777777" w:rsidR="008C1C77" w:rsidRDefault="008C1C77"/>
    <w:p w14:paraId="32E7A2B6" w14:textId="77777777" w:rsidR="008C1C77" w:rsidRDefault="008C1C77"/>
    <w:p w14:paraId="425905E5" w14:textId="77777777" w:rsidR="008C1C77" w:rsidRDefault="008C1C77"/>
    <w:p w14:paraId="0972F633" w14:textId="77777777" w:rsidR="008C1C77" w:rsidRDefault="008C1C77"/>
    <w:p w14:paraId="4BCF511F" w14:textId="77777777" w:rsidR="008C1C77" w:rsidRDefault="008C1C77"/>
    <w:p w14:paraId="0C4F7954" w14:textId="77777777" w:rsidR="008C1C77" w:rsidRDefault="008C1C77"/>
    <w:p w14:paraId="52C81E60" w14:textId="77777777" w:rsidR="008C1C77" w:rsidRDefault="008C1C77"/>
    <w:p w14:paraId="1E741591" w14:textId="77777777" w:rsidR="008C1C77" w:rsidRDefault="008C1C77"/>
    <w:p w14:paraId="5F62253A" w14:textId="77777777" w:rsidR="008C1C77" w:rsidRDefault="008C1C77"/>
    <w:p w14:paraId="1D73B68E" w14:textId="77777777" w:rsidR="008C1C77" w:rsidRDefault="008C1C77"/>
    <w:p w14:paraId="59CD01E1" w14:textId="77777777" w:rsidR="008C1C77" w:rsidRDefault="008C1C77"/>
    <w:p w14:paraId="004EE98B" w14:textId="77777777" w:rsidR="008C1C77" w:rsidRDefault="008C1C77"/>
    <w:p w14:paraId="47FF5726" w14:textId="77777777" w:rsidR="008C1C77" w:rsidRDefault="008C1C77"/>
    <w:p w14:paraId="22B67696" w14:textId="77777777" w:rsidR="008C1C77" w:rsidRDefault="008C1C77"/>
    <w:p w14:paraId="21210EBA" w14:textId="270AE4C0" w:rsidR="00C45CCD" w:rsidRDefault="008C1C77">
      <w:r>
        <w:t>Comments:</w:t>
      </w:r>
    </w:p>
    <w:p w14:paraId="71871E83" w14:textId="186A2D1A" w:rsidR="00F3374C" w:rsidRDefault="00395518">
      <w:r>
        <w:t xml:space="preserve">The addition of new types of plots was great to see! I especially like the swimming pool plots which I have only rarely seen. </w:t>
      </w:r>
      <w:r w:rsidR="00FC3362">
        <w:t xml:space="preserve"> The formatting of </w:t>
      </w:r>
      <w:proofErr w:type="gramStart"/>
      <w:r w:rsidR="00FC3362">
        <w:t>the .</w:t>
      </w:r>
      <w:proofErr w:type="spellStart"/>
      <w:r w:rsidR="00FC3362">
        <w:t>Rmd’s</w:t>
      </w:r>
      <w:proofErr w:type="spellEnd"/>
      <w:proofErr w:type="gramEnd"/>
      <w:r w:rsidR="00FC3362">
        <w:t xml:space="preserve"> could be improved, and I made a few adjustments as an example. Remember the idea behind a markdown document is that you can knit it into a clean, well-formatted document with descriptions that go beyond annotation in an R script.</w:t>
      </w:r>
    </w:p>
    <w:p w14:paraId="0CDE688D" w14:textId="5C90C7A5" w:rsidR="00FC3362" w:rsidRDefault="00FC3362">
      <w:r>
        <w:t>Thank you for your hard work this quarter!</w:t>
      </w:r>
    </w:p>
    <w:sectPr w:rsidR="00FC3362" w:rsidSect="00BD7B42">
      <w:pgSz w:w="15840" w:h="12240" w:orient="landscape"/>
      <w:pgMar w:top="720" w:right="1440" w:bottom="72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BA"/>
    <w:rsid w:val="00395518"/>
    <w:rsid w:val="00582EE6"/>
    <w:rsid w:val="005E15E9"/>
    <w:rsid w:val="00763F98"/>
    <w:rsid w:val="008C1C77"/>
    <w:rsid w:val="008F03E9"/>
    <w:rsid w:val="00915CB9"/>
    <w:rsid w:val="00A13EAC"/>
    <w:rsid w:val="00A71E1B"/>
    <w:rsid w:val="00B87CCF"/>
    <w:rsid w:val="00BD7B42"/>
    <w:rsid w:val="00BF36BA"/>
    <w:rsid w:val="00C45CCD"/>
    <w:rsid w:val="00CF378C"/>
    <w:rsid w:val="00E47FDF"/>
    <w:rsid w:val="00EA4785"/>
    <w:rsid w:val="00F3374C"/>
    <w:rsid w:val="00FA6EB5"/>
    <w:rsid w:val="00FC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B91C3"/>
  <w15:chartTrackingRefBased/>
  <w15:docId w15:val="{855CA5A0-3FBA-274F-8BA5-7626A18E0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6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36B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412</Words>
  <Characters>2548</Characters>
  <Application>Microsoft Office Word</Application>
  <DocSecurity>0</DocSecurity>
  <Lines>231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 Ledford</dc:creator>
  <cp:keywords/>
  <dc:description/>
  <cp:lastModifiedBy>Joel M Ledford</cp:lastModifiedBy>
  <cp:revision>8</cp:revision>
  <dcterms:created xsi:type="dcterms:W3CDTF">2026-02-26T19:44:00Z</dcterms:created>
  <dcterms:modified xsi:type="dcterms:W3CDTF">2026-03-18T20:33:00Z</dcterms:modified>
</cp:coreProperties>
</file>