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FCBE79" w14:textId="77777777" w:rsidR="00324680" w:rsidRDefault="00324680" w:rsidP="00A15352">
      <w:pPr>
        <w:spacing w:line="360" w:lineRule="auto"/>
        <w:rPr>
          <w:rFonts w:ascii="Times New Roman" w:hAnsi="Times New Roman" w:cs="Times New Roman"/>
          <w:b/>
          <w:bCs/>
          <w:color w:val="343541"/>
          <w:sz w:val="36"/>
          <w:szCs w:val="36"/>
          <w:shd w:val="clear" w:color="auto" w:fill="FFFFFF"/>
        </w:rPr>
      </w:pPr>
    </w:p>
    <w:p w14:paraId="48EF638E" w14:textId="77777777" w:rsidR="00324680" w:rsidRDefault="00324680" w:rsidP="00A15352">
      <w:pPr>
        <w:spacing w:line="360" w:lineRule="auto"/>
        <w:rPr>
          <w:rFonts w:ascii="Times New Roman" w:hAnsi="Times New Roman" w:cs="Times New Roman"/>
          <w:b/>
          <w:bCs/>
          <w:color w:val="343541"/>
          <w:sz w:val="36"/>
          <w:szCs w:val="36"/>
          <w:shd w:val="clear" w:color="auto" w:fill="FFFFFF"/>
        </w:rPr>
      </w:pPr>
    </w:p>
    <w:p w14:paraId="2B2CECA0" w14:textId="77777777" w:rsidR="00691482" w:rsidRPr="000E027D" w:rsidRDefault="00691482" w:rsidP="00691482">
      <w:pPr>
        <w:spacing w:line="360" w:lineRule="auto"/>
        <w:rPr>
          <w:rFonts w:ascii="Times New Roman" w:hAnsi="Times New Roman" w:cs="Times New Roman"/>
          <w:b/>
          <w:bCs/>
          <w:color w:val="343541"/>
          <w:sz w:val="36"/>
          <w:szCs w:val="36"/>
          <w:shd w:val="clear" w:color="auto" w:fill="FFFFFF"/>
        </w:rPr>
      </w:pPr>
      <w:r w:rsidRPr="000E027D">
        <w:rPr>
          <w:rFonts w:ascii="Times New Roman" w:hAnsi="Times New Roman" w:cs="Times New Roman"/>
          <w:b/>
          <w:bCs/>
          <w:color w:val="343541"/>
          <w:sz w:val="36"/>
          <w:szCs w:val="36"/>
          <w:shd w:val="clear" w:color="auto" w:fill="FFFFFF"/>
        </w:rPr>
        <w:t>Analysis of American Option Pricing Models</w:t>
      </w:r>
    </w:p>
    <w:p w14:paraId="757E8E63" w14:textId="77777777" w:rsidR="00691482" w:rsidRPr="000E027D" w:rsidRDefault="00691482" w:rsidP="00691482">
      <w:pPr>
        <w:spacing w:line="360" w:lineRule="auto"/>
        <w:rPr>
          <w:rFonts w:ascii="Times New Roman" w:hAnsi="Times New Roman" w:cs="Times New Roman"/>
          <w:b/>
          <w:bCs/>
          <w:i/>
          <w:iCs/>
          <w:color w:val="343541"/>
          <w:sz w:val="22"/>
          <w:szCs w:val="22"/>
          <w:shd w:val="clear" w:color="auto" w:fill="FFFFFF"/>
        </w:rPr>
      </w:pPr>
      <w:r w:rsidRPr="000E027D">
        <w:rPr>
          <w:rFonts w:ascii="Times New Roman" w:hAnsi="Times New Roman" w:cs="Times New Roman"/>
          <w:b/>
          <w:bCs/>
          <w:i/>
          <w:iCs/>
          <w:color w:val="343541"/>
          <w:sz w:val="22"/>
          <w:szCs w:val="22"/>
          <w:shd w:val="clear" w:color="auto" w:fill="FFFFFF"/>
        </w:rPr>
        <w:t xml:space="preserve">Professor: Arnab </w:t>
      </w:r>
      <w:proofErr w:type="spellStart"/>
      <w:r w:rsidRPr="000E027D">
        <w:rPr>
          <w:rFonts w:ascii="Times New Roman" w:hAnsi="Times New Roman" w:cs="Times New Roman"/>
          <w:b/>
          <w:bCs/>
          <w:i/>
          <w:iCs/>
          <w:color w:val="343541"/>
          <w:sz w:val="22"/>
          <w:szCs w:val="22"/>
          <w:shd w:val="clear" w:color="auto" w:fill="FFFFFF"/>
        </w:rPr>
        <w:t>Bisi</w:t>
      </w:r>
      <w:proofErr w:type="spellEnd"/>
    </w:p>
    <w:p w14:paraId="13296B1F" w14:textId="77777777" w:rsidR="00691482" w:rsidRPr="000E027D" w:rsidRDefault="00691482" w:rsidP="00691482">
      <w:pPr>
        <w:spacing w:line="360" w:lineRule="auto"/>
        <w:rPr>
          <w:rFonts w:ascii="Times New Roman" w:hAnsi="Times New Roman" w:cs="Times New Roman"/>
          <w:b/>
          <w:bCs/>
          <w:i/>
          <w:iCs/>
          <w:color w:val="343541"/>
          <w:sz w:val="22"/>
          <w:szCs w:val="22"/>
          <w:shd w:val="clear" w:color="auto" w:fill="FFFFFF"/>
        </w:rPr>
      </w:pPr>
      <w:r w:rsidRPr="000E027D">
        <w:rPr>
          <w:rFonts w:ascii="Times New Roman" w:hAnsi="Times New Roman" w:cs="Times New Roman"/>
          <w:b/>
          <w:bCs/>
          <w:i/>
          <w:iCs/>
          <w:color w:val="343541"/>
          <w:sz w:val="22"/>
          <w:szCs w:val="22"/>
          <w:shd w:val="clear" w:color="auto" w:fill="FFFFFF"/>
        </w:rPr>
        <w:t>BU.232.650: Continuous Time Finance</w:t>
      </w:r>
    </w:p>
    <w:p w14:paraId="36FF412E" w14:textId="77777777" w:rsidR="00691482" w:rsidRDefault="00691482" w:rsidP="00691482">
      <w:pPr>
        <w:spacing w:line="360" w:lineRule="auto"/>
        <w:rPr>
          <w:rFonts w:ascii="Times New Roman" w:hAnsi="Times New Roman" w:cs="Times New Roman"/>
          <w:b/>
          <w:bCs/>
          <w:i/>
          <w:iCs/>
          <w:color w:val="343541"/>
          <w:sz w:val="22"/>
          <w:szCs w:val="22"/>
          <w:shd w:val="clear" w:color="auto" w:fill="FFFFFF"/>
        </w:rPr>
      </w:pPr>
      <w:r w:rsidRPr="000E027D">
        <w:rPr>
          <w:rFonts w:ascii="Times New Roman" w:hAnsi="Times New Roman" w:cs="Times New Roman"/>
          <w:b/>
          <w:bCs/>
          <w:i/>
          <w:iCs/>
          <w:color w:val="343541"/>
          <w:sz w:val="22"/>
          <w:szCs w:val="22"/>
          <w:shd w:val="clear" w:color="auto" w:fill="FFFFFF"/>
        </w:rPr>
        <w:t xml:space="preserve">Johns Hopkins University - Carey </w:t>
      </w:r>
      <w:proofErr w:type="gramStart"/>
      <w:r w:rsidRPr="000E027D">
        <w:rPr>
          <w:rFonts w:ascii="Times New Roman" w:hAnsi="Times New Roman" w:cs="Times New Roman"/>
          <w:b/>
          <w:bCs/>
          <w:i/>
          <w:iCs/>
          <w:color w:val="343541"/>
          <w:sz w:val="22"/>
          <w:szCs w:val="22"/>
          <w:shd w:val="clear" w:color="auto" w:fill="FFFFFF"/>
        </w:rPr>
        <w:t>Business  School</w:t>
      </w:r>
      <w:proofErr w:type="gramEnd"/>
    </w:p>
    <w:p w14:paraId="79744F09" w14:textId="77777777" w:rsidR="00691482" w:rsidRPr="000E027D" w:rsidRDefault="00691482" w:rsidP="00691482">
      <w:pPr>
        <w:spacing w:line="360" w:lineRule="auto"/>
        <w:rPr>
          <w:rFonts w:ascii="Times New Roman" w:hAnsi="Times New Roman" w:cs="Times New Roman"/>
          <w:b/>
          <w:bCs/>
          <w:i/>
          <w:iCs/>
          <w:color w:val="343541"/>
          <w:sz w:val="22"/>
          <w:szCs w:val="22"/>
          <w:shd w:val="clear" w:color="auto" w:fill="FFFFFF"/>
        </w:rPr>
      </w:pPr>
    </w:p>
    <w:p w14:paraId="7E08F77D" w14:textId="77777777" w:rsidR="00691482" w:rsidRPr="00A15352" w:rsidRDefault="00691482" w:rsidP="00691482">
      <w:pPr>
        <w:spacing w:line="360" w:lineRule="auto"/>
        <w:rPr>
          <w:rFonts w:ascii="Times New Roman" w:hAnsi="Times New Roman" w:cs="Times New Roman"/>
          <w:b/>
          <w:bCs/>
          <w:color w:val="343541"/>
          <w:sz w:val="28"/>
          <w:szCs w:val="28"/>
          <w:shd w:val="clear" w:color="auto" w:fill="FFFFFF"/>
        </w:rPr>
      </w:pPr>
      <w:r w:rsidRPr="000E027D">
        <w:rPr>
          <w:rFonts w:ascii="Times New Roman" w:hAnsi="Times New Roman" w:cs="Times New Roman"/>
          <w:b/>
          <w:bCs/>
          <w:color w:val="343541"/>
          <w:sz w:val="28"/>
          <w:szCs w:val="28"/>
          <w:shd w:val="clear" w:color="auto" w:fill="FFFFFF"/>
        </w:rPr>
        <w:t>Final Group Project</w:t>
      </w:r>
    </w:p>
    <w:p w14:paraId="390B73EA" w14:textId="72038118" w:rsidR="00691482" w:rsidRPr="000E027D" w:rsidRDefault="00691482" w:rsidP="00691482">
      <w:pPr>
        <w:spacing w:line="360" w:lineRule="auto"/>
        <w:rPr>
          <w:rFonts w:ascii="Times New Roman" w:hAnsi="Times New Roman" w:cs="Times New Roman"/>
          <w:b/>
          <w:bCs/>
          <w:i/>
          <w:iCs/>
          <w:color w:val="343541"/>
          <w:sz w:val="22"/>
          <w:szCs w:val="22"/>
          <w:shd w:val="clear" w:color="auto" w:fill="FFFFFF"/>
        </w:rPr>
      </w:pPr>
      <w:r w:rsidRPr="000E027D">
        <w:rPr>
          <w:rFonts w:ascii="Times New Roman" w:hAnsi="Times New Roman" w:cs="Times New Roman"/>
          <w:b/>
          <w:bCs/>
          <w:i/>
          <w:iCs/>
          <w:color w:val="343541"/>
          <w:sz w:val="22"/>
          <w:szCs w:val="22"/>
          <w:shd w:val="clear" w:color="auto" w:fill="FFFFFF"/>
        </w:rPr>
        <w:t xml:space="preserve">Group Member: </w:t>
      </w:r>
      <w:r w:rsidR="000739A2" w:rsidRPr="000E027D">
        <w:rPr>
          <w:rFonts w:ascii="Times New Roman" w:hAnsi="Times New Roman" w:cs="Times New Roman"/>
          <w:b/>
          <w:bCs/>
          <w:i/>
          <w:iCs/>
          <w:color w:val="343541"/>
          <w:sz w:val="22"/>
          <w:szCs w:val="22"/>
          <w:shd w:val="clear" w:color="auto" w:fill="FFFFFF"/>
        </w:rPr>
        <w:t xml:space="preserve">Chengyi Xu, </w:t>
      </w:r>
      <w:proofErr w:type="spellStart"/>
      <w:r w:rsidR="000739A2" w:rsidRPr="000E027D">
        <w:rPr>
          <w:rFonts w:ascii="Times New Roman" w:hAnsi="Times New Roman" w:cs="Times New Roman"/>
          <w:b/>
          <w:bCs/>
          <w:i/>
          <w:iCs/>
          <w:color w:val="343541"/>
          <w:sz w:val="22"/>
          <w:szCs w:val="22"/>
          <w:shd w:val="clear" w:color="auto" w:fill="FFFFFF"/>
        </w:rPr>
        <w:t>Chenyu</w:t>
      </w:r>
      <w:proofErr w:type="spellEnd"/>
      <w:r w:rsidR="000739A2" w:rsidRPr="000E027D">
        <w:rPr>
          <w:rFonts w:ascii="Times New Roman" w:hAnsi="Times New Roman" w:cs="Times New Roman"/>
          <w:b/>
          <w:bCs/>
          <w:i/>
          <w:iCs/>
          <w:color w:val="343541"/>
          <w:sz w:val="22"/>
          <w:szCs w:val="22"/>
          <w:shd w:val="clear" w:color="auto" w:fill="FFFFFF"/>
        </w:rPr>
        <w:t xml:space="preserve"> Zhao</w:t>
      </w:r>
      <w:r w:rsidR="000739A2">
        <w:rPr>
          <w:rFonts w:ascii="Times New Roman" w:hAnsi="Times New Roman" w:cs="Times New Roman"/>
          <w:b/>
          <w:bCs/>
          <w:i/>
          <w:iCs/>
          <w:color w:val="343541"/>
          <w:sz w:val="22"/>
          <w:szCs w:val="22"/>
          <w:shd w:val="clear" w:color="auto" w:fill="FFFFFF"/>
        </w:rPr>
        <w:t xml:space="preserve">, </w:t>
      </w:r>
      <w:r w:rsidRPr="000E027D">
        <w:rPr>
          <w:rFonts w:ascii="Times New Roman" w:hAnsi="Times New Roman" w:cs="Times New Roman"/>
          <w:b/>
          <w:bCs/>
          <w:i/>
          <w:iCs/>
          <w:color w:val="343541"/>
          <w:sz w:val="22"/>
          <w:szCs w:val="22"/>
          <w:shd w:val="clear" w:color="auto" w:fill="FFFFFF"/>
        </w:rPr>
        <w:t xml:space="preserve">Hao Yuan, </w:t>
      </w:r>
      <w:proofErr w:type="spellStart"/>
      <w:r w:rsidRPr="000E027D">
        <w:rPr>
          <w:rFonts w:ascii="Times New Roman" w:hAnsi="Times New Roman" w:cs="Times New Roman"/>
          <w:b/>
          <w:bCs/>
          <w:i/>
          <w:iCs/>
          <w:color w:val="343541"/>
          <w:sz w:val="22"/>
          <w:szCs w:val="22"/>
          <w:shd w:val="clear" w:color="auto" w:fill="FFFFFF"/>
        </w:rPr>
        <w:t>Kaizhou</w:t>
      </w:r>
      <w:proofErr w:type="spellEnd"/>
      <w:r w:rsidRPr="000E027D">
        <w:rPr>
          <w:rFonts w:ascii="Times New Roman" w:hAnsi="Times New Roman" w:cs="Times New Roman"/>
          <w:b/>
          <w:bCs/>
          <w:i/>
          <w:iCs/>
          <w:color w:val="343541"/>
          <w:sz w:val="22"/>
          <w:szCs w:val="22"/>
          <w:shd w:val="clear" w:color="auto" w:fill="FFFFFF"/>
        </w:rPr>
        <w:t xml:space="preserve"> Yin</w:t>
      </w:r>
    </w:p>
    <w:p w14:paraId="076ABB71" w14:textId="77777777" w:rsidR="00691482" w:rsidRPr="000E027D" w:rsidRDefault="00691482" w:rsidP="00691482">
      <w:pPr>
        <w:spacing w:line="360" w:lineRule="auto"/>
        <w:rPr>
          <w:rFonts w:ascii="Times New Roman" w:hAnsi="Times New Roman" w:cs="Times New Roman"/>
          <w:b/>
          <w:bCs/>
          <w:i/>
          <w:iCs/>
          <w:color w:val="343541"/>
          <w:sz w:val="22"/>
          <w:szCs w:val="22"/>
          <w:shd w:val="clear" w:color="auto" w:fill="FFFFFF"/>
        </w:rPr>
      </w:pPr>
      <w:r w:rsidRPr="000E027D">
        <w:rPr>
          <w:rFonts w:ascii="Times New Roman" w:hAnsi="Times New Roman" w:cs="Times New Roman"/>
          <w:b/>
          <w:bCs/>
          <w:i/>
          <w:iCs/>
          <w:color w:val="343541"/>
          <w:sz w:val="22"/>
          <w:szCs w:val="22"/>
          <w:shd w:val="clear" w:color="auto" w:fill="FFFFFF"/>
        </w:rPr>
        <w:t>3/10/2023</w:t>
      </w:r>
    </w:p>
    <w:p w14:paraId="2688FF8A" w14:textId="77777777" w:rsidR="00641777" w:rsidRPr="00A15352" w:rsidRDefault="00641777" w:rsidP="00A15352">
      <w:pPr>
        <w:spacing w:line="360" w:lineRule="auto"/>
        <w:rPr>
          <w:rFonts w:ascii="Times New Roman" w:hAnsi="Times New Roman" w:cs="Times New Roman"/>
          <w:color w:val="343541"/>
          <w:shd w:val="clear" w:color="auto" w:fill="FFFFFF"/>
        </w:rPr>
      </w:pPr>
    </w:p>
    <w:p w14:paraId="4B8BEC66" w14:textId="77777777" w:rsidR="00324680" w:rsidRDefault="00324680">
      <w:pPr>
        <w:rPr>
          <w:rFonts w:ascii="Times New Roman" w:hAnsi="Times New Roman" w:cs="Times New Roman"/>
          <w:b/>
          <w:bCs/>
          <w:color w:val="343541"/>
          <w:shd w:val="clear" w:color="auto" w:fill="FFFFFF"/>
        </w:rPr>
      </w:pPr>
      <w:r>
        <w:rPr>
          <w:rFonts w:ascii="Times New Roman" w:hAnsi="Times New Roman" w:cs="Times New Roman"/>
          <w:b/>
          <w:bCs/>
          <w:color w:val="343541"/>
          <w:shd w:val="clear" w:color="auto" w:fill="FFFFFF"/>
        </w:rPr>
        <w:br w:type="page"/>
      </w:r>
    </w:p>
    <w:p w14:paraId="1207A024" w14:textId="7074CA90" w:rsidR="00641777" w:rsidRPr="00A15352" w:rsidRDefault="00A15352" w:rsidP="00A15352">
      <w:pPr>
        <w:spacing w:line="360" w:lineRule="auto"/>
        <w:rPr>
          <w:rFonts w:ascii="Times New Roman" w:hAnsi="Times New Roman" w:cs="Times New Roman"/>
          <w:b/>
          <w:bCs/>
          <w:color w:val="343541"/>
          <w:shd w:val="clear" w:color="auto" w:fill="FFFFFF"/>
        </w:rPr>
      </w:pPr>
      <w:r w:rsidRPr="00A15352">
        <w:rPr>
          <w:rFonts w:ascii="Times New Roman" w:hAnsi="Times New Roman" w:cs="Times New Roman"/>
          <w:b/>
          <w:bCs/>
          <w:color w:val="343541"/>
          <w:shd w:val="clear" w:color="auto" w:fill="FFFFFF"/>
        </w:rPr>
        <w:lastRenderedPageBreak/>
        <w:t>Research Q</w:t>
      </w:r>
      <w:r w:rsidR="00641777" w:rsidRPr="00A15352">
        <w:rPr>
          <w:rFonts w:ascii="Times New Roman" w:hAnsi="Times New Roman" w:cs="Times New Roman"/>
          <w:b/>
          <w:bCs/>
          <w:color w:val="343541"/>
          <w:shd w:val="clear" w:color="auto" w:fill="FFFFFF"/>
        </w:rPr>
        <w:t>uestion:</w:t>
      </w:r>
    </w:p>
    <w:p w14:paraId="0B280B8E" w14:textId="73B68A44" w:rsidR="00641777" w:rsidRPr="00A15352" w:rsidRDefault="00A15352" w:rsidP="00A15352">
      <w:pPr>
        <w:spacing w:line="360" w:lineRule="auto"/>
        <w:rPr>
          <w:rFonts w:ascii="Times New Roman" w:hAnsi="Times New Roman" w:cs="Times New Roman"/>
          <w:color w:val="343541"/>
          <w:shd w:val="clear" w:color="auto" w:fill="FFFFFF"/>
        </w:rPr>
      </w:pPr>
      <w:r w:rsidRPr="00A15352">
        <w:rPr>
          <w:rFonts w:ascii="Times New Roman" w:hAnsi="Times New Roman" w:cs="Times New Roman"/>
          <w:color w:val="343541"/>
          <w:shd w:val="clear" w:color="auto" w:fill="FFFFFF"/>
        </w:rPr>
        <w:t xml:space="preserve">Finding, </w:t>
      </w:r>
      <w:proofErr w:type="gramStart"/>
      <w:r w:rsidRPr="00A15352">
        <w:rPr>
          <w:rFonts w:ascii="Times New Roman" w:hAnsi="Times New Roman" w:cs="Times New Roman"/>
          <w:color w:val="343541"/>
          <w:shd w:val="clear" w:color="auto" w:fill="FFFFFF"/>
        </w:rPr>
        <w:t>analyzing</w:t>
      </w:r>
      <w:proofErr w:type="gramEnd"/>
      <w:r w:rsidRPr="00A15352">
        <w:rPr>
          <w:rFonts w:ascii="Times New Roman" w:hAnsi="Times New Roman" w:cs="Times New Roman"/>
          <w:color w:val="343541"/>
          <w:shd w:val="clear" w:color="auto" w:fill="FFFFFF"/>
        </w:rPr>
        <w:t xml:space="preserve"> and comparing</w:t>
      </w:r>
      <w:r w:rsidR="00641777" w:rsidRPr="00A15352">
        <w:rPr>
          <w:rFonts w:ascii="Times New Roman" w:hAnsi="Times New Roman" w:cs="Times New Roman"/>
          <w:color w:val="343541"/>
          <w:shd w:val="clear" w:color="auto" w:fill="FFFFFF"/>
        </w:rPr>
        <w:t xml:space="preserve"> the most accurate pricing model for American options under variance gamma assumption</w:t>
      </w:r>
      <w:r w:rsidRPr="00A15352">
        <w:rPr>
          <w:rFonts w:ascii="Times New Roman" w:hAnsi="Times New Roman" w:cs="Times New Roman"/>
          <w:color w:val="343541"/>
          <w:shd w:val="clear" w:color="auto" w:fill="FFFFFF"/>
        </w:rPr>
        <w:t>.</w:t>
      </w:r>
    </w:p>
    <w:p w14:paraId="3B8E63D8" w14:textId="77777777" w:rsidR="00641777" w:rsidRPr="00A15352" w:rsidRDefault="00641777" w:rsidP="00A15352">
      <w:pPr>
        <w:spacing w:line="360" w:lineRule="auto"/>
        <w:rPr>
          <w:rFonts w:ascii="Times New Roman" w:hAnsi="Times New Roman" w:cs="Times New Roman"/>
          <w:color w:val="343541"/>
          <w:shd w:val="clear" w:color="auto" w:fill="FFFFFF"/>
        </w:rPr>
      </w:pPr>
    </w:p>
    <w:p w14:paraId="1A4FF558" w14:textId="1E35F769" w:rsidR="00641777" w:rsidRPr="00A15352" w:rsidRDefault="00641777" w:rsidP="00A15352">
      <w:pPr>
        <w:spacing w:line="360" w:lineRule="auto"/>
        <w:rPr>
          <w:rFonts w:ascii="Times New Roman" w:hAnsi="Times New Roman" w:cs="Times New Roman"/>
          <w:b/>
          <w:bCs/>
          <w:color w:val="343541"/>
          <w:shd w:val="clear" w:color="auto" w:fill="FFFFFF"/>
        </w:rPr>
      </w:pPr>
      <w:r w:rsidRPr="00A15352">
        <w:rPr>
          <w:rFonts w:ascii="Times New Roman" w:hAnsi="Times New Roman" w:cs="Times New Roman"/>
          <w:b/>
          <w:bCs/>
          <w:color w:val="343541"/>
          <w:shd w:val="clear" w:color="auto" w:fill="FFFFFF"/>
        </w:rPr>
        <w:t>Data Description:</w:t>
      </w:r>
    </w:p>
    <w:p w14:paraId="176135DD" w14:textId="3C6C4502" w:rsidR="00C54849" w:rsidRPr="00A15352" w:rsidRDefault="00C54849" w:rsidP="00A15352">
      <w:pPr>
        <w:spacing w:line="360" w:lineRule="auto"/>
        <w:rPr>
          <w:rFonts w:ascii="Times New Roman" w:hAnsi="Times New Roman" w:cs="Times New Roman"/>
          <w:color w:val="343541"/>
          <w:shd w:val="clear" w:color="auto" w:fill="FFFFFF"/>
        </w:rPr>
      </w:pPr>
      <w:r w:rsidRPr="00A15352">
        <w:rPr>
          <w:rFonts w:ascii="Times New Roman" w:hAnsi="Times New Roman" w:cs="Times New Roman"/>
          <w:color w:val="343541"/>
          <w:shd w:val="clear" w:color="auto" w:fill="FFFFFF"/>
        </w:rPr>
        <w:t>The data contains the following variables:</w:t>
      </w:r>
    </w:p>
    <w:p w14:paraId="2E222E75" w14:textId="610A4C85" w:rsidR="00C54849" w:rsidRPr="00A15352" w:rsidRDefault="00C54849" w:rsidP="00A15352">
      <w:pPr>
        <w:spacing w:line="360" w:lineRule="auto"/>
        <w:rPr>
          <w:rFonts w:ascii="Times New Roman" w:hAnsi="Times New Roman" w:cs="Times New Roman"/>
          <w:color w:val="343541"/>
          <w:shd w:val="clear" w:color="auto" w:fill="FFFFFF"/>
        </w:rPr>
      </w:pPr>
      <w:r w:rsidRPr="00A15352">
        <w:rPr>
          <w:rFonts w:ascii="Times New Roman" w:hAnsi="Times New Roman" w:cs="Times New Roman"/>
          <w:color w:val="343541"/>
          <w:shd w:val="clear" w:color="auto" w:fill="FFFFFF"/>
        </w:rPr>
        <w:t xml:space="preserve">We </w:t>
      </w:r>
      <w:r w:rsidR="00CB0BD6" w:rsidRPr="00A15352">
        <w:rPr>
          <w:rFonts w:ascii="Times New Roman" w:hAnsi="Times New Roman" w:cs="Times New Roman"/>
          <w:color w:val="343541"/>
          <w:shd w:val="clear" w:color="auto" w:fill="FFFFFF"/>
        </w:rPr>
        <w:t>define</w:t>
      </w:r>
      <w:r w:rsidRPr="00A15352">
        <w:rPr>
          <w:rFonts w:ascii="Times New Roman" w:hAnsi="Times New Roman" w:cs="Times New Roman"/>
          <w:color w:val="343541"/>
          <w:shd w:val="clear" w:color="auto" w:fill="FFFFFF"/>
        </w:rPr>
        <w:t xml:space="preserve"> input parameters for pricing American options using different models. These parameters include the strike price (K), risk-free interest rate (r), dividend yield (q), volatility (sigma), time to expiration (T), and phi (1 for call option and -1 for put option). We then </w:t>
      </w:r>
      <w:r w:rsidR="00CB0BD6" w:rsidRPr="00A15352">
        <w:rPr>
          <w:rFonts w:ascii="Times New Roman" w:hAnsi="Times New Roman" w:cs="Times New Roman"/>
          <w:color w:val="343541"/>
          <w:shd w:val="clear" w:color="auto" w:fill="FFFFFF"/>
        </w:rPr>
        <w:t>use</w:t>
      </w:r>
      <w:r w:rsidRPr="00A15352">
        <w:rPr>
          <w:rFonts w:ascii="Times New Roman" w:hAnsi="Times New Roman" w:cs="Times New Roman"/>
          <w:color w:val="343541"/>
          <w:shd w:val="clear" w:color="auto" w:fill="FFFFFF"/>
        </w:rPr>
        <w:t xml:space="preserve"> the Yahoo Finance API to download the daily stock prices of Apple between September 10, </w:t>
      </w:r>
      <w:proofErr w:type="gramStart"/>
      <w:r w:rsidRPr="00A15352">
        <w:rPr>
          <w:rFonts w:ascii="Times New Roman" w:hAnsi="Times New Roman" w:cs="Times New Roman"/>
          <w:color w:val="343541"/>
          <w:shd w:val="clear" w:color="auto" w:fill="FFFFFF"/>
        </w:rPr>
        <w:t>2021</w:t>
      </w:r>
      <w:proofErr w:type="gramEnd"/>
      <w:r w:rsidRPr="00A15352">
        <w:rPr>
          <w:rFonts w:ascii="Times New Roman" w:hAnsi="Times New Roman" w:cs="Times New Roman"/>
          <w:color w:val="343541"/>
          <w:shd w:val="clear" w:color="auto" w:fill="FFFFFF"/>
        </w:rPr>
        <w:t xml:space="preserve"> and March 8, 2023, and stores the data in the '</w:t>
      </w:r>
      <w:proofErr w:type="spellStart"/>
      <w:r w:rsidRPr="00A15352">
        <w:rPr>
          <w:rFonts w:ascii="Times New Roman" w:hAnsi="Times New Roman" w:cs="Times New Roman"/>
          <w:color w:val="343541"/>
          <w:shd w:val="clear" w:color="auto" w:fill="FFFFFF"/>
        </w:rPr>
        <w:t>apple_stock</w:t>
      </w:r>
      <w:proofErr w:type="spellEnd"/>
      <w:r w:rsidRPr="00A15352">
        <w:rPr>
          <w:rFonts w:ascii="Times New Roman" w:hAnsi="Times New Roman" w:cs="Times New Roman"/>
          <w:color w:val="343541"/>
          <w:shd w:val="clear" w:color="auto" w:fill="FFFFFF"/>
        </w:rPr>
        <w:t>'</w:t>
      </w:r>
      <w:r w:rsidR="00CB0BD6">
        <w:rPr>
          <w:rFonts w:ascii="Times New Roman" w:hAnsi="Times New Roman" w:cs="Times New Roman"/>
          <w:color w:val="343541"/>
          <w:shd w:val="clear" w:color="auto" w:fill="FFFFFF"/>
        </w:rPr>
        <w:t xml:space="preserve"> and ‘</w:t>
      </w:r>
      <w:proofErr w:type="spellStart"/>
      <w:r w:rsidR="00CB0BD6">
        <w:rPr>
          <w:rFonts w:ascii="Times New Roman" w:hAnsi="Times New Roman" w:cs="Times New Roman"/>
          <w:color w:val="343541"/>
          <w:shd w:val="clear" w:color="auto" w:fill="FFFFFF"/>
        </w:rPr>
        <w:t>WM_stock</w:t>
      </w:r>
      <w:proofErr w:type="spellEnd"/>
      <w:r w:rsidR="00CB0BD6">
        <w:rPr>
          <w:rFonts w:ascii="Times New Roman" w:hAnsi="Times New Roman" w:cs="Times New Roman"/>
          <w:color w:val="343541"/>
          <w:shd w:val="clear" w:color="auto" w:fill="FFFFFF"/>
        </w:rPr>
        <w:t>’</w:t>
      </w:r>
      <w:r w:rsidRPr="00A15352">
        <w:rPr>
          <w:rFonts w:ascii="Times New Roman" w:hAnsi="Times New Roman" w:cs="Times New Roman"/>
          <w:color w:val="343541"/>
          <w:shd w:val="clear" w:color="auto" w:fill="FFFFFF"/>
        </w:rPr>
        <w:t xml:space="preserve"> variable (Adj Close: the adjusted closing price of the stock on that day, which takes into account any dividends, stock splits, or other corporate actions that may affect the stock price).</w:t>
      </w:r>
    </w:p>
    <w:p w14:paraId="705D0B4E" w14:textId="77777777" w:rsidR="00C54849" w:rsidRPr="00A15352" w:rsidRDefault="00C54849" w:rsidP="00A15352">
      <w:pPr>
        <w:spacing w:line="360" w:lineRule="auto"/>
        <w:rPr>
          <w:rFonts w:ascii="Times New Roman" w:hAnsi="Times New Roman" w:cs="Times New Roman"/>
          <w:color w:val="343541"/>
          <w:shd w:val="clear" w:color="auto" w:fill="FFFFFF"/>
        </w:rPr>
      </w:pPr>
    </w:p>
    <w:p w14:paraId="48D9A453" w14:textId="5C131839" w:rsidR="00641777" w:rsidRDefault="00C54849" w:rsidP="00A15352">
      <w:pPr>
        <w:spacing w:line="360" w:lineRule="auto"/>
        <w:rPr>
          <w:rFonts w:ascii="Times New Roman" w:hAnsi="Times New Roman" w:cs="Times New Roman"/>
          <w:color w:val="343541"/>
          <w:shd w:val="clear" w:color="auto" w:fill="FFFFFF"/>
        </w:rPr>
      </w:pPr>
      <w:r w:rsidRPr="00A15352">
        <w:rPr>
          <w:rFonts w:ascii="Times New Roman" w:hAnsi="Times New Roman" w:cs="Times New Roman"/>
          <w:color w:val="343541"/>
          <w:shd w:val="clear" w:color="auto" w:fill="FFFFFF"/>
        </w:rPr>
        <w:t xml:space="preserve">The data was collected using the Yahoo Finance API, which provides free historical financial data for various stocks and financial instruments. The URL link to the data is not provided in the code, but it can be accessed using the following link: </w:t>
      </w:r>
      <w:hyperlink r:id="rId7" w:history="1">
        <w:r w:rsidRPr="00A15352">
          <w:rPr>
            <w:rStyle w:val="Hyperlink"/>
            <w:rFonts w:ascii="Times New Roman" w:hAnsi="Times New Roman" w:cs="Times New Roman"/>
            <w:shd w:val="clear" w:color="auto" w:fill="FFFFFF"/>
          </w:rPr>
          <w:t>https://finance.yahoo.com/quote/AAPL/history/</w:t>
        </w:r>
      </w:hyperlink>
      <w:r w:rsidRPr="00A15352">
        <w:rPr>
          <w:rFonts w:ascii="Times New Roman" w:hAnsi="Times New Roman" w:cs="Times New Roman"/>
          <w:color w:val="343541"/>
          <w:shd w:val="clear" w:color="auto" w:fill="FFFFFF"/>
        </w:rPr>
        <w:t>.</w:t>
      </w:r>
    </w:p>
    <w:p w14:paraId="5DB9F214" w14:textId="3A4AC1E4" w:rsidR="00CB0BD6" w:rsidRPr="00A15352" w:rsidRDefault="00000000" w:rsidP="00A15352">
      <w:pPr>
        <w:spacing w:line="360" w:lineRule="auto"/>
        <w:rPr>
          <w:rFonts w:ascii="Times New Roman" w:hAnsi="Times New Roman" w:cs="Times New Roman"/>
          <w:color w:val="343541"/>
          <w:shd w:val="clear" w:color="auto" w:fill="FFFFFF"/>
        </w:rPr>
      </w:pPr>
      <w:hyperlink r:id="rId8" w:history="1">
        <w:r w:rsidR="00CB0BD6" w:rsidRPr="006C4DF3">
          <w:rPr>
            <w:rStyle w:val="Hyperlink"/>
            <w:rFonts w:ascii="Times New Roman" w:hAnsi="Times New Roman" w:cs="Times New Roman"/>
            <w:shd w:val="clear" w:color="auto" w:fill="FFFFFF"/>
          </w:rPr>
          <w:t>https://finance.yahoo.com/quote/WM/history/</w:t>
        </w:r>
      </w:hyperlink>
      <w:r w:rsidR="00CB0BD6" w:rsidRPr="00A15352">
        <w:rPr>
          <w:rFonts w:ascii="Times New Roman" w:hAnsi="Times New Roman" w:cs="Times New Roman"/>
          <w:color w:val="343541"/>
          <w:shd w:val="clear" w:color="auto" w:fill="FFFFFF"/>
        </w:rPr>
        <w:t>.</w:t>
      </w:r>
    </w:p>
    <w:p w14:paraId="688B1046" w14:textId="77777777" w:rsidR="00C54849" w:rsidRPr="00A15352" w:rsidRDefault="00C54849" w:rsidP="00A15352">
      <w:pPr>
        <w:spacing w:line="360" w:lineRule="auto"/>
        <w:rPr>
          <w:rFonts w:ascii="Times New Roman" w:hAnsi="Times New Roman" w:cs="Times New Roman"/>
          <w:color w:val="343541"/>
          <w:shd w:val="clear" w:color="auto" w:fill="FFFFFF"/>
        </w:rPr>
      </w:pPr>
    </w:p>
    <w:p w14:paraId="6081E123" w14:textId="4A7D07E0" w:rsidR="00641777" w:rsidRPr="00A15352" w:rsidRDefault="00641777" w:rsidP="00A15352">
      <w:pPr>
        <w:spacing w:line="360" w:lineRule="auto"/>
        <w:rPr>
          <w:rFonts w:ascii="Times New Roman" w:hAnsi="Times New Roman" w:cs="Times New Roman"/>
          <w:b/>
          <w:bCs/>
          <w:color w:val="343541"/>
          <w:shd w:val="clear" w:color="auto" w:fill="FFFFFF"/>
        </w:rPr>
      </w:pPr>
      <w:r w:rsidRPr="00A15352">
        <w:rPr>
          <w:rFonts w:ascii="Times New Roman" w:hAnsi="Times New Roman" w:cs="Times New Roman"/>
          <w:b/>
          <w:bCs/>
          <w:color w:val="343541"/>
          <w:shd w:val="clear" w:color="auto" w:fill="FFFFFF"/>
        </w:rPr>
        <w:t>Methodologies:</w:t>
      </w:r>
      <w:r w:rsidR="00A15352">
        <w:rPr>
          <w:rFonts w:ascii="Times New Roman" w:hAnsi="Times New Roman" w:cs="Times New Roman"/>
          <w:b/>
          <w:bCs/>
          <w:color w:val="343541"/>
          <w:shd w:val="clear" w:color="auto" w:fill="FFFFFF"/>
        </w:rPr>
        <w:br/>
      </w:r>
    </w:p>
    <w:p w14:paraId="54053CA5" w14:textId="1C8964DB" w:rsidR="00A15352" w:rsidRPr="00A15352" w:rsidRDefault="00A15352" w:rsidP="00A15352">
      <w:pPr>
        <w:pStyle w:val="ListParagraph"/>
        <w:numPr>
          <w:ilvl w:val="0"/>
          <w:numId w:val="2"/>
        </w:numPr>
        <w:spacing w:line="360" w:lineRule="auto"/>
        <w:rPr>
          <w:rFonts w:ascii="Times New Roman" w:hAnsi="Times New Roman" w:cs="Times New Roman"/>
          <w:b/>
          <w:bCs/>
          <w:color w:val="343541"/>
          <w:shd w:val="clear" w:color="auto" w:fill="FFFFFF"/>
        </w:rPr>
      </w:pPr>
      <w:r w:rsidRPr="00A15352">
        <w:rPr>
          <w:rFonts w:ascii="Times New Roman" w:hAnsi="Times New Roman" w:cs="Times New Roman"/>
          <w:b/>
          <w:bCs/>
          <w:color w:val="343541"/>
          <w:shd w:val="clear" w:color="auto" w:fill="FFFFFF"/>
        </w:rPr>
        <w:t>Traditional Binomial Pricing Method</w:t>
      </w:r>
    </w:p>
    <w:p w14:paraId="5C4BFB61" w14:textId="1CF4A958" w:rsidR="00641777" w:rsidRPr="00A15352" w:rsidRDefault="00C54849" w:rsidP="00A15352">
      <w:pPr>
        <w:pStyle w:val="ListParagraph"/>
        <w:spacing w:line="360" w:lineRule="auto"/>
        <w:rPr>
          <w:rFonts w:ascii="Times New Roman" w:hAnsi="Times New Roman" w:cs="Times New Roman"/>
          <w:color w:val="343541"/>
          <w:shd w:val="clear" w:color="auto" w:fill="FFFFFF"/>
        </w:rPr>
      </w:pPr>
      <w:r w:rsidRPr="00A15352">
        <w:rPr>
          <w:rFonts w:ascii="Times New Roman" w:hAnsi="Times New Roman" w:cs="Times New Roman"/>
          <w:color w:val="343541"/>
          <w:shd w:val="clear" w:color="auto" w:fill="FFFFFF"/>
        </w:rPr>
        <w:t xml:space="preserve">We have defined a function called </w:t>
      </w:r>
      <w:proofErr w:type="spellStart"/>
      <w:r w:rsidRPr="00A15352">
        <w:rPr>
          <w:rFonts w:ascii="Times New Roman" w:hAnsi="Times New Roman" w:cs="Times New Roman"/>
          <w:color w:val="343541"/>
          <w:shd w:val="clear" w:color="auto" w:fill="FFFFFF"/>
        </w:rPr>
        <w:t>mainBinomial</w:t>
      </w:r>
      <w:proofErr w:type="spellEnd"/>
      <w:r w:rsidRPr="00A15352">
        <w:rPr>
          <w:rFonts w:ascii="Times New Roman" w:hAnsi="Times New Roman" w:cs="Times New Roman"/>
          <w:color w:val="343541"/>
          <w:shd w:val="clear" w:color="auto" w:fill="FFFFFF"/>
        </w:rPr>
        <w:t xml:space="preserve"> which calculates the price, delta, gamma, </w:t>
      </w:r>
      <w:proofErr w:type="spellStart"/>
      <w:r w:rsidRPr="00A15352">
        <w:rPr>
          <w:rFonts w:ascii="Times New Roman" w:hAnsi="Times New Roman" w:cs="Times New Roman"/>
          <w:color w:val="343541"/>
          <w:shd w:val="clear" w:color="auto" w:fill="FFFFFF"/>
        </w:rPr>
        <w:t>vega</w:t>
      </w:r>
      <w:proofErr w:type="spellEnd"/>
      <w:r w:rsidRPr="00A15352">
        <w:rPr>
          <w:rFonts w:ascii="Times New Roman" w:hAnsi="Times New Roman" w:cs="Times New Roman"/>
          <w:color w:val="343541"/>
          <w:shd w:val="clear" w:color="auto" w:fill="FFFFFF"/>
        </w:rPr>
        <w:t>, and theta of an American call option using the binomial tree method</w:t>
      </w:r>
      <w:r w:rsidR="007908BA">
        <w:rPr>
          <w:rFonts w:ascii="Times New Roman" w:hAnsi="Times New Roman" w:cs="Times New Roman"/>
          <w:color w:val="343541"/>
          <w:shd w:val="clear" w:color="auto" w:fill="FFFFFF"/>
        </w:rPr>
        <w:t>, the price is determined by</w:t>
      </w:r>
      <w:r w:rsidR="007908BA" w:rsidRPr="007908BA">
        <w:rPr>
          <w:rFonts w:ascii="Times New Roman" w:hAnsi="Times New Roman" w:cs="Times New Roman"/>
          <w:color w:val="343541"/>
          <w:shd w:val="clear" w:color="auto" w:fill="FFFFFF"/>
        </w:rPr>
        <w:t xml:space="preserve"> the average of two trees, one with 1000 steps and one with 1001 steps</w:t>
      </w:r>
      <w:r w:rsidRPr="00A15352">
        <w:rPr>
          <w:rFonts w:ascii="Times New Roman" w:hAnsi="Times New Roman" w:cs="Times New Roman"/>
          <w:color w:val="343541"/>
          <w:shd w:val="clear" w:color="auto" w:fill="FFFFFF"/>
        </w:rPr>
        <w:t>. The input parameters are stock price, strike price, risk-free rate, dividend yield, volatility, time to maturity, and a few additional parameters related to the binomial tree.</w:t>
      </w:r>
      <w:r w:rsidR="00A15352" w:rsidRPr="00A15352">
        <w:rPr>
          <w:rFonts w:ascii="Times New Roman" w:hAnsi="Times New Roman" w:cs="Times New Roman"/>
          <w:color w:val="343541"/>
          <w:shd w:val="clear" w:color="auto" w:fill="FFFFFF"/>
        </w:rPr>
        <w:br/>
      </w:r>
      <w:r w:rsidRPr="00A15352">
        <w:rPr>
          <w:rFonts w:ascii="Times New Roman" w:hAnsi="Times New Roman" w:cs="Times New Roman"/>
          <w:color w:val="343541"/>
          <w:shd w:val="clear" w:color="auto" w:fill="FFFFFF"/>
        </w:rPr>
        <w:br/>
        <w:t xml:space="preserve">Within the </w:t>
      </w:r>
      <w:proofErr w:type="spellStart"/>
      <w:r w:rsidRPr="00A15352">
        <w:rPr>
          <w:rFonts w:ascii="Times New Roman" w:hAnsi="Times New Roman" w:cs="Times New Roman"/>
          <w:color w:val="343541"/>
          <w:shd w:val="clear" w:color="auto" w:fill="FFFFFF"/>
        </w:rPr>
        <w:t>mainBinomial</w:t>
      </w:r>
      <w:proofErr w:type="spellEnd"/>
      <w:r w:rsidRPr="00A15352">
        <w:rPr>
          <w:rFonts w:ascii="Times New Roman" w:hAnsi="Times New Roman" w:cs="Times New Roman"/>
          <w:color w:val="343541"/>
          <w:shd w:val="clear" w:color="auto" w:fill="FFFFFF"/>
        </w:rPr>
        <w:t xml:space="preserve"> function, we call another function called </w:t>
      </w:r>
      <w:proofErr w:type="spellStart"/>
      <w:r w:rsidRPr="00A15352">
        <w:rPr>
          <w:rFonts w:ascii="Times New Roman" w:hAnsi="Times New Roman" w:cs="Times New Roman"/>
          <w:color w:val="343541"/>
          <w:shd w:val="clear" w:color="auto" w:fill="FFFFFF"/>
        </w:rPr>
        <w:t>AmerBinomialTree</w:t>
      </w:r>
      <w:proofErr w:type="spellEnd"/>
      <w:r w:rsidRPr="00A15352">
        <w:rPr>
          <w:rFonts w:ascii="Times New Roman" w:hAnsi="Times New Roman" w:cs="Times New Roman"/>
          <w:color w:val="343541"/>
          <w:shd w:val="clear" w:color="auto" w:fill="FFFFFF"/>
        </w:rPr>
        <w:t xml:space="preserve">, which constructs a binomial tree for the underlying stock and option prices and calculates the delta, gamma, and theta for the option. We then </w:t>
      </w:r>
      <w:r w:rsidRPr="00A15352">
        <w:rPr>
          <w:rFonts w:ascii="Times New Roman" w:hAnsi="Times New Roman" w:cs="Times New Roman"/>
          <w:color w:val="343541"/>
          <w:shd w:val="clear" w:color="auto" w:fill="FFFFFF"/>
        </w:rPr>
        <w:lastRenderedPageBreak/>
        <w:t xml:space="preserve">calculate the option price, delta, gamma, and theta by taking the average of the results from calling </w:t>
      </w:r>
      <w:proofErr w:type="spellStart"/>
      <w:r w:rsidRPr="00A15352">
        <w:rPr>
          <w:rFonts w:ascii="Times New Roman" w:hAnsi="Times New Roman" w:cs="Times New Roman"/>
          <w:color w:val="343541"/>
          <w:shd w:val="clear" w:color="auto" w:fill="FFFFFF"/>
        </w:rPr>
        <w:t>AmerBinomialTree</w:t>
      </w:r>
      <w:proofErr w:type="spellEnd"/>
      <w:r w:rsidRPr="00A15352">
        <w:rPr>
          <w:rFonts w:ascii="Times New Roman" w:hAnsi="Times New Roman" w:cs="Times New Roman"/>
          <w:color w:val="343541"/>
          <w:shd w:val="clear" w:color="auto" w:fill="FFFFFF"/>
        </w:rPr>
        <w:t xml:space="preserve"> twice (with slightly different values of </w:t>
      </w:r>
      <w:proofErr w:type="spellStart"/>
      <w:r w:rsidRPr="00A15352">
        <w:rPr>
          <w:rFonts w:ascii="Times New Roman" w:hAnsi="Times New Roman" w:cs="Times New Roman"/>
          <w:color w:val="343541"/>
          <w:shd w:val="clear" w:color="auto" w:fill="FFFFFF"/>
        </w:rPr>
        <w:t>stepSize</w:t>
      </w:r>
      <w:proofErr w:type="spellEnd"/>
      <w:r w:rsidRPr="00A15352">
        <w:rPr>
          <w:rFonts w:ascii="Times New Roman" w:hAnsi="Times New Roman" w:cs="Times New Roman"/>
          <w:color w:val="343541"/>
          <w:shd w:val="clear" w:color="auto" w:fill="FFFFFF"/>
        </w:rPr>
        <w:t xml:space="preserve">). We also calculate the </w:t>
      </w:r>
      <w:proofErr w:type="spellStart"/>
      <w:r w:rsidRPr="00A15352">
        <w:rPr>
          <w:rFonts w:ascii="Times New Roman" w:hAnsi="Times New Roman" w:cs="Times New Roman"/>
          <w:color w:val="343541"/>
          <w:shd w:val="clear" w:color="auto" w:fill="FFFFFF"/>
        </w:rPr>
        <w:t>vega</w:t>
      </w:r>
      <w:proofErr w:type="spellEnd"/>
      <w:r w:rsidRPr="00A15352">
        <w:rPr>
          <w:rFonts w:ascii="Times New Roman" w:hAnsi="Times New Roman" w:cs="Times New Roman"/>
          <w:color w:val="343541"/>
          <w:shd w:val="clear" w:color="auto" w:fill="FFFFFF"/>
        </w:rPr>
        <w:t xml:space="preserve"> by taking the difference between the option prices obtained by calling </w:t>
      </w:r>
      <w:proofErr w:type="spellStart"/>
      <w:r w:rsidRPr="00A15352">
        <w:rPr>
          <w:rFonts w:ascii="Times New Roman" w:hAnsi="Times New Roman" w:cs="Times New Roman"/>
          <w:color w:val="343541"/>
          <w:shd w:val="clear" w:color="auto" w:fill="FFFFFF"/>
        </w:rPr>
        <w:t>AmerBinomialTree</w:t>
      </w:r>
      <w:proofErr w:type="spellEnd"/>
      <w:r w:rsidRPr="00A15352">
        <w:rPr>
          <w:rFonts w:ascii="Times New Roman" w:hAnsi="Times New Roman" w:cs="Times New Roman"/>
          <w:color w:val="343541"/>
          <w:shd w:val="clear" w:color="auto" w:fill="FFFFFF"/>
        </w:rPr>
        <w:t xml:space="preserve"> with slightly different values of volatility.</w:t>
      </w:r>
      <w:r w:rsidR="00A15352" w:rsidRPr="00A15352">
        <w:rPr>
          <w:rFonts w:ascii="Times New Roman" w:hAnsi="Times New Roman" w:cs="Times New Roman"/>
          <w:color w:val="343541"/>
          <w:shd w:val="clear" w:color="auto" w:fill="FFFFFF"/>
        </w:rPr>
        <w:br/>
      </w:r>
      <w:r w:rsidRPr="00A15352">
        <w:rPr>
          <w:rFonts w:ascii="Times New Roman" w:hAnsi="Times New Roman" w:cs="Times New Roman"/>
          <w:color w:val="343541"/>
          <w:shd w:val="clear" w:color="auto" w:fill="FFFFFF"/>
        </w:rPr>
        <w:br/>
        <w:t xml:space="preserve">Overall, these functions allow us to calculate the price and </w:t>
      </w:r>
      <w:proofErr w:type="spellStart"/>
      <w:r w:rsidRPr="00A15352">
        <w:rPr>
          <w:rFonts w:ascii="Times New Roman" w:hAnsi="Times New Roman" w:cs="Times New Roman"/>
          <w:color w:val="343541"/>
          <w:shd w:val="clear" w:color="auto" w:fill="FFFFFF"/>
        </w:rPr>
        <w:t>greeks</w:t>
      </w:r>
      <w:proofErr w:type="spellEnd"/>
      <w:r w:rsidRPr="00A15352">
        <w:rPr>
          <w:rFonts w:ascii="Times New Roman" w:hAnsi="Times New Roman" w:cs="Times New Roman"/>
          <w:color w:val="343541"/>
          <w:shd w:val="clear" w:color="auto" w:fill="FFFFFF"/>
        </w:rPr>
        <w:t xml:space="preserve"> of an American call option using the binomial tree method.</w:t>
      </w:r>
      <w:r w:rsidR="00A15352" w:rsidRPr="00A15352">
        <w:rPr>
          <w:rFonts w:ascii="Times New Roman" w:hAnsi="Times New Roman" w:cs="Times New Roman"/>
          <w:color w:val="343541"/>
          <w:shd w:val="clear" w:color="auto" w:fill="FFFFFF"/>
        </w:rPr>
        <w:br/>
      </w:r>
    </w:p>
    <w:p w14:paraId="758AD569" w14:textId="018650D4" w:rsidR="00A15352" w:rsidRPr="00A15352" w:rsidRDefault="00A15352" w:rsidP="00A15352">
      <w:pPr>
        <w:pStyle w:val="ListParagraph"/>
        <w:numPr>
          <w:ilvl w:val="0"/>
          <w:numId w:val="2"/>
        </w:numPr>
        <w:spacing w:line="360" w:lineRule="auto"/>
        <w:rPr>
          <w:rFonts w:ascii="Times New Roman" w:hAnsi="Times New Roman" w:cs="Times New Roman"/>
          <w:color w:val="343541"/>
          <w:shd w:val="clear" w:color="auto" w:fill="FFFFFF"/>
        </w:rPr>
      </w:pPr>
      <w:r w:rsidRPr="00A15352">
        <w:rPr>
          <w:rFonts w:ascii="Times New Roman" w:hAnsi="Times New Roman" w:cs="Times New Roman"/>
          <w:b/>
          <w:bCs/>
          <w:color w:val="343541"/>
          <w:shd w:val="clear" w:color="auto" w:fill="FFFFFF"/>
        </w:rPr>
        <w:t>Whaley’s Methodology (1987)</w:t>
      </w:r>
      <w:r w:rsidRPr="00A15352">
        <w:rPr>
          <w:rFonts w:ascii="Times New Roman" w:hAnsi="Times New Roman" w:cs="Times New Roman"/>
          <w:b/>
          <w:bCs/>
          <w:color w:val="343541"/>
          <w:shd w:val="clear" w:color="auto" w:fill="FFFFFF"/>
        </w:rPr>
        <w:br/>
      </w:r>
      <w:r w:rsidR="00C54849" w:rsidRPr="00A15352">
        <w:rPr>
          <w:rFonts w:ascii="Times New Roman" w:hAnsi="Times New Roman" w:cs="Times New Roman"/>
          <w:color w:val="343541"/>
          <w:shd w:val="clear" w:color="auto" w:fill="FFFFFF"/>
        </w:rPr>
        <w:t xml:space="preserve">According to Whaley’s Methodology, we built a Python program that calculates the price and Greeks (delta, gamma, theta, </w:t>
      </w:r>
      <w:proofErr w:type="spellStart"/>
      <w:r w:rsidR="00C54849" w:rsidRPr="00A15352">
        <w:rPr>
          <w:rFonts w:ascii="Times New Roman" w:hAnsi="Times New Roman" w:cs="Times New Roman"/>
          <w:color w:val="343541"/>
          <w:shd w:val="clear" w:color="auto" w:fill="FFFFFF"/>
        </w:rPr>
        <w:t>vega</w:t>
      </w:r>
      <w:proofErr w:type="spellEnd"/>
      <w:r w:rsidR="00C54849" w:rsidRPr="00A15352">
        <w:rPr>
          <w:rFonts w:ascii="Times New Roman" w:hAnsi="Times New Roman" w:cs="Times New Roman"/>
          <w:color w:val="343541"/>
          <w:shd w:val="clear" w:color="auto" w:fill="FFFFFF"/>
        </w:rPr>
        <w:t>) of European and American call and put options, and uses the Barone-</w:t>
      </w:r>
      <w:proofErr w:type="spellStart"/>
      <w:r w:rsidR="00C54849" w:rsidRPr="00A15352">
        <w:rPr>
          <w:rFonts w:ascii="Times New Roman" w:hAnsi="Times New Roman" w:cs="Times New Roman"/>
          <w:color w:val="343541"/>
          <w:shd w:val="clear" w:color="auto" w:fill="FFFFFF"/>
        </w:rPr>
        <w:t>Adesi</w:t>
      </w:r>
      <w:proofErr w:type="spellEnd"/>
      <w:r w:rsidR="00C54849" w:rsidRPr="00A15352">
        <w:rPr>
          <w:rFonts w:ascii="Times New Roman" w:hAnsi="Times New Roman" w:cs="Times New Roman"/>
          <w:color w:val="343541"/>
          <w:shd w:val="clear" w:color="auto" w:fill="FFFFFF"/>
        </w:rPr>
        <w:t xml:space="preserve"> and Whaley approximation method to estimate the price of American call options.</w:t>
      </w:r>
      <w:r w:rsidR="00CB0BD6">
        <w:rPr>
          <w:rFonts w:ascii="Times New Roman" w:hAnsi="Times New Roman" w:cs="Times New Roman"/>
          <w:color w:val="343541"/>
          <w:shd w:val="clear" w:color="auto" w:fill="FFFFFF"/>
        </w:rPr>
        <w:br/>
      </w:r>
      <w:r w:rsidR="00C54849" w:rsidRPr="00A15352">
        <w:rPr>
          <w:rFonts w:ascii="Times New Roman" w:hAnsi="Times New Roman" w:cs="Times New Roman"/>
          <w:color w:val="343541"/>
          <w:shd w:val="clear" w:color="auto" w:fill="FFFFFF"/>
        </w:rPr>
        <w:br/>
        <w:t xml:space="preserve">The program uses the libraries </w:t>
      </w:r>
      <w:proofErr w:type="spellStart"/>
      <w:proofErr w:type="gramStart"/>
      <w:r w:rsidR="00C54849" w:rsidRPr="00A15352">
        <w:rPr>
          <w:rFonts w:ascii="Times New Roman" w:hAnsi="Times New Roman" w:cs="Times New Roman"/>
          <w:color w:val="343541"/>
          <w:shd w:val="clear" w:color="auto" w:fill="FFFFFF"/>
        </w:rPr>
        <w:t>scipy.stats</w:t>
      </w:r>
      <w:proofErr w:type="spellEnd"/>
      <w:proofErr w:type="gramEnd"/>
      <w:r w:rsidR="00C54849" w:rsidRPr="00A15352">
        <w:rPr>
          <w:rFonts w:ascii="Times New Roman" w:hAnsi="Times New Roman" w:cs="Times New Roman"/>
          <w:color w:val="343541"/>
          <w:shd w:val="clear" w:color="auto" w:fill="FFFFFF"/>
        </w:rPr>
        <w:t xml:space="preserve">, math, and </w:t>
      </w:r>
      <w:proofErr w:type="spellStart"/>
      <w:r w:rsidR="00C54849" w:rsidRPr="00A15352">
        <w:rPr>
          <w:rFonts w:ascii="Times New Roman" w:hAnsi="Times New Roman" w:cs="Times New Roman"/>
          <w:color w:val="343541"/>
          <w:shd w:val="clear" w:color="auto" w:fill="FFFFFF"/>
        </w:rPr>
        <w:t>matplotlib.pyplot</w:t>
      </w:r>
      <w:proofErr w:type="spellEnd"/>
      <w:r w:rsidR="00C54849" w:rsidRPr="00A15352">
        <w:rPr>
          <w:rFonts w:ascii="Times New Roman" w:hAnsi="Times New Roman" w:cs="Times New Roman"/>
          <w:color w:val="343541"/>
          <w:shd w:val="clear" w:color="auto" w:fill="FFFFFF"/>
        </w:rPr>
        <w:t xml:space="preserve">. It defines the functions </w:t>
      </w:r>
      <w:proofErr w:type="spellStart"/>
      <w:r w:rsidR="00C54849" w:rsidRPr="00A15352">
        <w:rPr>
          <w:rFonts w:ascii="Times New Roman" w:hAnsi="Times New Roman" w:cs="Times New Roman"/>
          <w:color w:val="343541"/>
          <w:shd w:val="clear" w:color="auto" w:fill="FFFFFF"/>
        </w:rPr>
        <w:t>EuropeanOption</w:t>
      </w:r>
      <w:proofErr w:type="spellEnd"/>
      <w:r w:rsidR="00C54849" w:rsidRPr="00A15352">
        <w:rPr>
          <w:rFonts w:ascii="Times New Roman" w:hAnsi="Times New Roman" w:cs="Times New Roman"/>
          <w:color w:val="343541"/>
          <w:shd w:val="clear" w:color="auto" w:fill="FFFFFF"/>
        </w:rPr>
        <w:t xml:space="preserve">, </w:t>
      </w:r>
      <w:proofErr w:type="spellStart"/>
      <w:r w:rsidR="00C54849" w:rsidRPr="00A15352">
        <w:rPr>
          <w:rFonts w:ascii="Times New Roman" w:hAnsi="Times New Roman" w:cs="Times New Roman"/>
          <w:color w:val="343541"/>
          <w:shd w:val="clear" w:color="auto" w:fill="FFFFFF"/>
        </w:rPr>
        <w:t>BAWPrice</w:t>
      </w:r>
      <w:proofErr w:type="spellEnd"/>
      <w:r w:rsidR="00C54849" w:rsidRPr="00A15352">
        <w:rPr>
          <w:rFonts w:ascii="Times New Roman" w:hAnsi="Times New Roman" w:cs="Times New Roman"/>
          <w:color w:val="343541"/>
          <w:shd w:val="clear" w:color="auto" w:fill="FFFFFF"/>
        </w:rPr>
        <w:t xml:space="preserve">, </w:t>
      </w:r>
      <w:proofErr w:type="spellStart"/>
      <w:r w:rsidR="00C54849" w:rsidRPr="00A15352">
        <w:rPr>
          <w:rFonts w:ascii="Times New Roman" w:hAnsi="Times New Roman" w:cs="Times New Roman"/>
          <w:color w:val="343541"/>
          <w:shd w:val="clear" w:color="auto" w:fill="FFFFFF"/>
        </w:rPr>
        <w:t>findSx</w:t>
      </w:r>
      <w:proofErr w:type="spellEnd"/>
      <w:r w:rsidR="00C54849" w:rsidRPr="00A15352">
        <w:rPr>
          <w:rFonts w:ascii="Times New Roman" w:hAnsi="Times New Roman" w:cs="Times New Roman"/>
          <w:color w:val="343541"/>
          <w:shd w:val="clear" w:color="auto" w:fill="FFFFFF"/>
        </w:rPr>
        <w:t xml:space="preserve">, and </w:t>
      </w:r>
      <w:proofErr w:type="spellStart"/>
      <w:r w:rsidR="00C54849" w:rsidRPr="00A15352">
        <w:rPr>
          <w:rFonts w:ascii="Times New Roman" w:hAnsi="Times New Roman" w:cs="Times New Roman"/>
          <w:color w:val="343541"/>
          <w:shd w:val="clear" w:color="auto" w:fill="FFFFFF"/>
        </w:rPr>
        <w:t>greeksAnalysis</w:t>
      </w:r>
      <w:proofErr w:type="spellEnd"/>
      <w:r w:rsidR="00C54849" w:rsidRPr="00A15352">
        <w:rPr>
          <w:rFonts w:ascii="Times New Roman" w:hAnsi="Times New Roman" w:cs="Times New Roman"/>
          <w:color w:val="343541"/>
          <w:shd w:val="clear" w:color="auto" w:fill="FFFFFF"/>
        </w:rPr>
        <w:t>.</w:t>
      </w:r>
      <w:r w:rsidR="00C54849" w:rsidRPr="00A15352">
        <w:rPr>
          <w:rFonts w:ascii="Times New Roman" w:hAnsi="Times New Roman" w:cs="Times New Roman"/>
          <w:color w:val="343541"/>
          <w:shd w:val="clear" w:color="auto" w:fill="FFFFFF"/>
        </w:rPr>
        <w:br/>
      </w:r>
      <w:r w:rsidR="00C54849" w:rsidRPr="00A15352">
        <w:rPr>
          <w:rFonts w:ascii="Times New Roman" w:hAnsi="Times New Roman" w:cs="Times New Roman"/>
          <w:color w:val="343541"/>
          <w:shd w:val="clear" w:color="auto" w:fill="FFFFFF"/>
        </w:rPr>
        <w:br/>
        <w:t xml:space="preserve">The function </w:t>
      </w:r>
      <w:proofErr w:type="spellStart"/>
      <w:r w:rsidR="00C54849" w:rsidRPr="00A15352">
        <w:rPr>
          <w:rFonts w:ascii="Times New Roman" w:hAnsi="Times New Roman" w:cs="Times New Roman"/>
          <w:color w:val="343541"/>
          <w:shd w:val="clear" w:color="auto" w:fill="FFFFFF"/>
        </w:rPr>
        <w:t>EuropeanOption</w:t>
      </w:r>
      <w:proofErr w:type="spellEnd"/>
      <w:r w:rsidR="00C54849" w:rsidRPr="00A15352">
        <w:rPr>
          <w:rFonts w:ascii="Times New Roman" w:hAnsi="Times New Roman" w:cs="Times New Roman"/>
          <w:color w:val="343541"/>
          <w:shd w:val="clear" w:color="auto" w:fill="FFFFFF"/>
        </w:rPr>
        <w:t xml:space="preserve"> calculates the price and Greeks of European call and put options based on the Black-Scholes formula. The inputs are the stock price, strike price, interest rate, dividend rate, volatility, time to expiration, and option type (call or put). It also has an optional input to calculate the Greeks.</w:t>
      </w:r>
      <w:r w:rsidR="00C54849" w:rsidRPr="00A15352">
        <w:rPr>
          <w:rFonts w:ascii="Times New Roman" w:hAnsi="Times New Roman" w:cs="Times New Roman"/>
          <w:color w:val="343541"/>
          <w:shd w:val="clear" w:color="auto" w:fill="FFFFFF"/>
        </w:rPr>
        <w:br/>
      </w:r>
      <w:r w:rsidR="00C54849" w:rsidRPr="00A15352">
        <w:rPr>
          <w:rFonts w:ascii="Times New Roman" w:hAnsi="Times New Roman" w:cs="Times New Roman"/>
          <w:color w:val="343541"/>
          <w:shd w:val="clear" w:color="auto" w:fill="FFFFFF"/>
        </w:rPr>
        <w:br/>
        <w:t xml:space="preserve">The function </w:t>
      </w:r>
      <w:proofErr w:type="spellStart"/>
      <w:r w:rsidR="00C54849" w:rsidRPr="00A15352">
        <w:rPr>
          <w:rFonts w:ascii="Times New Roman" w:hAnsi="Times New Roman" w:cs="Times New Roman"/>
          <w:color w:val="343541"/>
          <w:shd w:val="clear" w:color="auto" w:fill="FFFFFF"/>
        </w:rPr>
        <w:t>BAWPrice</w:t>
      </w:r>
      <w:proofErr w:type="spellEnd"/>
      <w:r w:rsidR="00C54849" w:rsidRPr="00A15352">
        <w:rPr>
          <w:rFonts w:ascii="Times New Roman" w:hAnsi="Times New Roman" w:cs="Times New Roman"/>
          <w:color w:val="343541"/>
          <w:shd w:val="clear" w:color="auto" w:fill="FFFFFF"/>
        </w:rPr>
        <w:t xml:space="preserve"> estimates the price and Greeks of American call options using the Barone-</w:t>
      </w:r>
      <w:proofErr w:type="spellStart"/>
      <w:r w:rsidR="00C54849" w:rsidRPr="00A15352">
        <w:rPr>
          <w:rFonts w:ascii="Times New Roman" w:hAnsi="Times New Roman" w:cs="Times New Roman"/>
          <w:color w:val="343541"/>
          <w:shd w:val="clear" w:color="auto" w:fill="FFFFFF"/>
        </w:rPr>
        <w:t>Adesi</w:t>
      </w:r>
      <w:proofErr w:type="spellEnd"/>
      <w:r w:rsidR="00C54849" w:rsidRPr="00A15352">
        <w:rPr>
          <w:rFonts w:ascii="Times New Roman" w:hAnsi="Times New Roman" w:cs="Times New Roman"/>
          <w:color w:val="343541"/>
          <w:shd w:val="clear" w:color="auto" w:fill="FFFFFF"/>
        </w:rPr>
        <w:t xml:space="preserve"> and Whaley approximation method. The inputs are the same as in the </w:t>
      </w:r>
      <w:proofErr w:type="spellStart"/>
      <w:r w:rsidR="00C54849" w:rsidRPr="00A15352">
        <w:rPr>
          <w:rFonts w:ascii="Times New Roman" w:hAnsi="Times New Roman" w:cs="Times New Roman"/>
          <w:color w:val="343541"/>
          <w:shd w:val="clear" w:color="auto" w:fill="FFFFFF"/>
        </w:rPr>
        <w:t>EuropeanOption</w:t>
      </w:r>
      <w:proofErr w:type="spellEnd"/>
      <w:r w:rsidR="00C54849" w:rsidRPr="00A15352">
        <w:rPr>
          <w:rFonts w:ascii="Times New Roman" w:hAnsi="Times New Roman" w:cs="Times New Roman"/>
          <w:color w:val="343541"/>
          <w:shd w:val="clear" w:color="auto" w:fill="FFFFFF"/>
        </w:rPr>
        <w:t xml:space="preserve"> function.</w:t>
      </w:r>
      <w:r w:rsidR="00C54849" w:rsidRPr="00A15352">
        <w:rPr>
          <w:rFonts w:ascii="Times New Roman" w:hAnsi="Times New Roman" w:cs="Times New Roman"/>
          <w:color w:val="343541"/>
          <w:shd w:val="clear" w:color="auto" w:fill="FFFFFF"/>
        </w:rPr>
        <w:br/>
      </w:r>
      <w:r w:rsidR="00C54849" w:rsidRPr="00A15352">
        <w:rPr>
          <w:rFonts w:ascii="Times New Roman" w:hAnsi="Times New Roman" w:cs="Times New Roman"/>
          <w:color w:val="343541"/>
          <w:shd w:val="clear" w:color="auto" w:fill="FFFFFF"/>
        </w:rPr>
        <w:br/>
        <w:t xml:space="preserve">The function </w:t>
      </w:r>
      <w:proofErr w:type="spellStart"/>
      <w:r w:rsidR="00C54849" w:rsidRPr="00A15352">
        <w:rPr>
          <w:rFonts w:ascii="Times New Roman" w:hAnsi="Times New Roman" w:cs="Times New Roman"/>
          <w:color w:val="343541"/>
          <w:shd w:val="clear" w:color="auto" w:fill="FFFFFF"/>
        </w:rPr>
        <w:t>findSx</w:t>
      </w:r>
      <w:proofErr w:type="spellEnd"/>
      <w:r w:rsidR="00C54849" w:rsidRPr="00A15352">
        <w:rPr>
          <w:rFonts w:ascii="Times New Roman" w:hAnsi="Times New Roman" w:cs="Times New Roman"/>
          <w:color w:val="343541"/>
          <w:shd w:val="clear" w:color="auto" w:fill="FFFFFF"/>
        </w:rPr>
        <w:t xml:space="preserve"> uses the Barone-</w:t>
      </w:r>
      <w:proofErr w:type="spellStart"/>
      <w:r w:rsidR="00C54849" w:rsidRPr="00A15352">
        <w:rPr>
          <w:rFonts w:ascii="Times New Roman" w:hAnsi="Times New Roman" w:cs="Times New Roman"/>
          <w:color w:val="343541"/>
          <w:shd w:val="clear" w:color="auto" w:fill="FFFFFF"/>
        </w:rPr>
        <w:t>Adesi</w:t>
      </w:r>
      <w:proofErr w:type="spellEnd"/>
      <w:r w:rsidR="00C54849" w:rsidRPr="00A15352">
        <w:rPr>
          <w:rFonts w:ascii="Times New Roman" w:hAnsi="Times New Roman" w:cs="Times New Roman"/>
          <w:color w:val="343541"/>
          <w:shd w:val="clear" w:color="auto" w:fill="FFFFFF"/>
        </w:rPr>
        <w:t xml:space="preserve"> and Whaley method to estimate the optimal stock price at which the holder of an American call option should exercise the option. It takes an initial guess for the optimal stock price and iteratively improves the estimate until it converges to a solution.</w:t>
      </w:r>
      <w:r w:rsidR="00C54849" w:rsidRPr="00A15352">
        <w:rPr>
          <w:rFonts w:ascii="Times New Roman" w:hAnsi="Times New Roman" w:cs="Times New Roman"/>
          <w:color w:val="343541"/>
          <w:shd w:val="clear" w:color="auto" w:fill="FFFFFF"/>
        </w:rPr>
        <w:br/>
      </w:r>
      <w:r w:rsidR="00C54849" w:rsidRPr="00A15352">
        <w:rPr>
          <w:rFonts w:ascii="Times New Roman" w:hAnsi="Times New Roman" w:cs="Times New Roman"/>
          <w:color w:val="343541"/>
          <w:shd w:val="clear" w:color="auto" w:fill="FFFFFF"/>
        </w:rPr>
        <w:br/>
        <w:t xml:space="preserve">The function </w:t>
      </w:r>
      <w:proofErr w:type="spellStart"/>
      <w:r w:rsidR="00C54849" w:rsidRPr="00A15352">
        <w:rPr>
          <w:rFonts w:ascii="Times New Roman" w:hAnsi="Times New Roman" w:cs="Times New Roman"/>
          <w:color w:val="343541"/>
          <w:shd w:val="clear" w:color="auto" w:fill="FFFFFF"/>
        </w:rPr>
        <w:t>greeksAnalysis</w:t>
      </w:r>
      <w:proofErr w:type="spellEnd"/>
      <w:r w:rsidR="00C54849" w:rsidRPr="00A15352">
        <w:rPr>
          <w:rFonts w:ascii="Times New Roman" w:hAnsi="Times New Roman" w:cs="Times New Roman"/>
          <w:color w:val="343541"/>
          <w:shd w:val="clear" w:color="auto" w:fill="FFFFFF"/>
        </w:rPr>
        <w:t xml:space="preserve"> calculates the Greeks of an American call option based on the estimated optimal stock price from the </w:t>
      </w:r>
      <w:proofErr w:type="spellStart"/>
      <w:r w:rsidR="00C54849" w:rsidRPr="00A15352">
        <w:rPr>
          <w:rFonts w:ascii="Times New Roman" w:hAnsi="Times New Roman" w:cs="Times New Roman"/>
          <w:color w:val="343541"/>
          <w:shd w:val="clear" w:color="auto" w:fill="FFFFFF"/>
        </w:rPr>
        <w:t>findSx</w:t>
      </w:r>
      <w:proofErr w:type="spellEnd"/>
      <w:r w:rsidR="00C54849" w:rsidRPr="00A15352">
        <w:rPr>
          <w:rFonts w:ascii="Times New Roman" w:hAnsi="Times New Roman" w:cs="Times New Roman"/>
          <w:color w:val="343541"/>
          <w:shd w:val="clear" w:color="auto" w:fill="FFFFFF"/>
        </w:rPr>
        <w:t xml:space="preserve"> function. It also estimates the </w:t>
      </w:r>
      <w:r w:rsidR="00C54849" w:rsidRPr="00A15352">
        <w:rPr>
          <w:rFonts w:ascii="Times New Roman" w:hAnsi="Times New Roman" w:cs="Times New Roman"/>
          <w:color w:val="343541"/>
          <w:shd w:val="clear" w:color="auto" w:fill="FFFFFF"/>
        </w:rPr>
        <w:lastRenderedPageBreak/>
        <w:t>Vega of the option.</w:t>
      </w:r>
      <w:r w:rsidR="00C54849" w:rsidRPr="00A15352">
        <w:rPr>
          <w:rFonts w:ascii="Times New Roman" w:hAnsi="Times New Roman" w:cs="Times New Roman"/>
          <w:color w:val="343541"/>
          <w:shd w:val="clear" w:color="auto" w:fill="FFFFFF"/>
        </w:rPr>
        <w:br/>
      </w:r>
      <w:r w:rsidR="00C54849" w:rsidRPr="00A15352">
        <w:rPr>
          <w:rFonts w:ascii="Times New Roman" w:hAnsi="Times New Roman" w:cs="Times New Roman"/>
          <w:color w:val="343541"/>
          <w:shd w:val="clear" w:color="auto" w:fill="FFFFFF"/>
        </w:rPr>
        <w:br/>
        <w:t>Overall, this program provides a tool for pricing and analyzing options, for American call options using the Barone-</w:t>
      </w:r>
      <w:proofErr w:type="spellStart"/>
      <w:r w:rsidR="00C54849" w:rsidRPr="00A15352">
        <w:rPr>
          <w:rFonts w:ascii="Times New Roman" w:hAnsi="Times New Roman" w:cs="Times New Roman"/>
          <w:color w:val="343541"/>
          <w:shd w:val="clear" w:color="auto" w:fill="FFFFFF"/>
        </w:rPr>
        <w:t>Adesi</w:t>
      </w:r>
      <w:proofErr w:type="spellEnd"/>
      <w:r w:rsidR="00C54849" w:rsidRPr="00A15352">
        <w:rPr>
          <w:rFonts w:ascii="Times New Roman" w:hAnsi="Times New Roman" w:cs="Times New Roman"/>
          <w:color w:val="343541"/>
          <w:shd w:val="clear" w:color="auto" w:fill="FFFFFF"/>
        </w:rPr>
        <w:t xml:space="preserve"> and Whaley approximation method.</w:t>
      </w:r>
      <w:r w:rsidRPr="00A15352">
        <w:rPr>
          <w:rFonts w:ascii="Times New Roman" w:hAnsi="Times New Roman" w:cs="Times New Roman"/>
          <w:color w:val="343541"/>
          <w:shd w:val="clear" w:color="auto" w:fill="FFFFFF"/>
        </w:rPr>
        <w:br/>
      </w:r>
    </w:p>
    <w:p w14:paraId="6087ADC8" w14:textId="3CBEC04C" w:rsidR="00C54849" w:rsidRPr="00065C2A" w:rsidRDefault="00A15352" w:rsidP="00065C2A">
      <w:pPr>
        <w:pStyle w:val="ListParagraph"/>
        <w:numPr>
          <w:ilvl w:val="0"/>
          <w:numId w:val="2"/>
        </w:numPr>
        <w:spacing w:after="240" w:line="360" w:lineRule="auto"/>
        <w:rPr>
          <w:rFonts w:ascii="Times New Roman" w:hAnsi="Times New Roman" w:cs="Times New Roman"/>
          <w:color w:val="343541"/>
          <w:shd w:val="clear" w:color="auto" w:fill="FFFFFF"/>
        </w:rPr>
      </w:pPr>
      <w:r w:rsidRPr="00A15352">
        <w:rPr>
          <w:rFonts w:ascii="Times New Roman" w:hAnsi="Times New Roman" w:cs="Times New Roman"/>
          <w:b/>
          <w:bCs/>
          <w:color w:val="343541"/>
          <w:shd w:val="clear" w:color="auto" w:fill="FFFFFF"/>
        </w:rPr>
        <w:t>Ju</w:t>
      </w:r>
      <w:r w:rsidR="00CB0BD6">
        <w:rPr>
          <w:rFonts w:ascii="Times New Roman" w:hAnsi="Times New Roman" w:cs="Times New Roman"/>
          <w:b/>
          <w:bCs/>
          <w:color w:val="343541"/>
          <w:shd w:val="clear" w:color="auto" w:fill="FFFFFF"/>
        </w:rPr>
        <w:t>-</w:t>
      </w:r>
      <w:r w:rsidRPr="00A15352">
        <w:rPr>
          <w:rFonts w:ascii="Times New Roman" w:hAnsi="Times New Roman" w:cs="Times New Roman"/>
          <w:b/>
          <w:bCs/>
          <w:color w:val="343541"/>
          <w:shd w:val="clear" w:color="auto" w:fill="FFFFFF"/>
        </w:rPr>
        <w:t>Zhong’s Methodology (1999)</w:t>
      </w:r>
      <w:r w:rsidRPr="00A15352">
        <w:rPr>
          <w:rFonts w:ascii="Times New Roman" w:hAnsi="Times New Roman" w:cs="Times New Roman"/>
          <w:b/>
          <w:bCs/>
          <w:color w:val="343541"/>
          <w:shd w:val="clear" w:color="auto" w:fill="FFFFFF"/>
        </w:rPr>
        <w:br/>
      </w:r>
      <w:r w:rsidR="00750E34" w:rsidRPr="00A15352">
        <w:rPr>
          <w:rFonts w:ascii="Times New Roman" w:hAnsi="Times New Roman" w:cs="Times New Roman"/>
          <w:color w:val="343541"/>
          <w:shd w:val="clear" w:color="auto" w:fill="FFFFFF"/>
        </w:rPr>
        <w:t>We have a function named "</w:t>
      </w:r>
      <w:proofErr w:type="spellStart"/>
      <w:r w:rsidR="00750E34" w:rsidRPr="00A15352">
        <w:rPr>
          <w:rFonts w:ascii="Times New Roman" w:hAnsi="Times New Roman" w:cs="Times New Roman"/>
          <w:color w:val="343541"/>
          <w:shd w:val="clear" w:color="auto" w:fill="FFFFFF"/>
        </w:rPr>
        <w:t>JuZhongPrice</w:t>
      </w:r>
      <w:proofErr w:type="spellEnd"/>
      <w:r w:rsidR="00750E34" w:rsidRPr="00A15352">
        <w:rPr>
          <w:rFonts w:ascii="Times New Roman" w:hAnsi="Times New Roman" w:cs="Times New Roman"/>
          <w:color w:val="343541"/>
          <w:shd w:val="clear" w:color="auto" w:fill="FFFFFF"/>
        </w:rPr>
        <w:t>" that calculates the price of an American option based on the Ju-Zhong paper. The function takes in several parameters such as stock price, strike price, interest rate, dividend yield, volatility, time to maturity, and the option type.</w:t>
      </w:r>
      <w:r w:rsidRPr="00A15352">
        <w:rPr>
          <w:rFonts w:ascii="Times New Roman" w:hAnsi="Times New Roman" w:cs="Times New Roman"/>
          <w:color w:val="343541"/>
          <w:shd w:val="clear" w:color="auto" w:fill="FFFFFF"/>
        </w:rPr>
        <w:br/>
      </w:r>
      <w:r w:rsidR="00750E34" w:rsidRPr="00A15352">
        <w:rPr>
          <w:rFonts w:ascii="Times New Roman" w:hAnsi="Times New Roman" w:cs="Times New Roman"/>
          <w:color w:val="343541"/>
          <w:shd w:val="clear" w:color="auto" w:fill="FFFFFF"/>
        </w:rPr>
        <w:br/>
      </w:r>
      <w:r w:rsidR="00065C2A">
        <w:rPr>
          <w:rFonts w:ascii="Times New Roman" w:hAnsi="Times New Roman" w:cs="Times New Roman"/>
          <w:color w:val="343541"/>
          <w:shd w:val="clear" w:color="auto" w:fill="FFFFFF"/>
        </w:rPr>
        <w:t>The function</w:t>
      </w:r>
      <w:r w:rsidR="00065C2A" w:rsidRPr="00065C2A">
        <w:rPr>
          <w:rFonts w:ascii="Times New Roman" w:hAnsi="Times New Roman" w:cs="Times New Roman"/>
          <w:color w:val="343541"/>
          <w:shd w:val="clear" w:color="auto" w:fill="FFFFFF"/>
        </w:rPr>
        <w:t xml:space="preserve"> involves solving for the optimal exercise boundary, or the price at which it is optimal to exercise the option. This is done using numerical methods to find the value of Sx, which is the point at which the option holder would be indifferent between exercising the option early or holding it to expiration.</w:t>
      </w:r>
      <w:r w:rsidR="00065C2A">
        <w:rPr>
          <w:rFonts w:ascii="Times New Roman" w:hAnsi="Times New Roman" w:cs="Times New Roman"/>
          <w:color w:val="343541"/>
          <w:shd w:val="clear" w:color="auto" w:fill="FFFFFF"/>
        </w:rPr>
        <w:br/>
      </w:r>
      <w:r w:rsidR="00065C2A">
        <w:rPr>
          <w:rFonts w:ascii="Times New Roman" w:hAnsi="Times New Roman" w:cs="Times New Roman"/>
          <w:color w:val="343541"/>
          <w:shd w:val="clear" w:color="auto" w:fill="FFFFFF"/>
        </w:rPr>
        <w:br/>
      </w:r>
      <w:r w:rsidR="00065C2A" w:rsidRPr="00065C2A">
        <w:rPr>
          <w:rFonts w:ascii="Times New Roman" w:hAnsi="Times New Roman" w:cs="Times New Roman"/>
          <w:color w:val="343541"/>
          <w:shd w:val="clear" w:color="auto" w:fill="FFFFFF"/>
        </w:rPr>
        <w:t xml:space="preserve">Once the optimal exercise boundary is found, the model calculates the American option price using a formula that takes into account the current stock price, the strike price, the risk-free interest rate, the dividend yield, the volatility of the underlying asset, the time to expiration, and the type of option. The model also calculates the option Greeks, such as delta, gamma, theta, and </w:t>
      </w:r>
      <w:proofErr w:type="spellStart"/>
      <w:r w:rsidR="00065C2A" w:rsidRPr="00065C2A">
        <w:rPr>
          <w:rFonts w:ascii="Times New Roman" w:hAnsi="Times New Roman" w:cs="Times New Roman"/>
          <w:color w:val="343541"/>
          <w:shd w:val="clear" w:color="auto" w:fill="FFFFFF"/>
        </w:rPr>
        <w:t>vega</w:t>
      </w:r>
      <w:proofErr w:type="spellEnd"/>
      <w:r w:rsidR="00065C2A" w:rsidRPr="00065C2A">
        <w:rPr>
          <w:rFonts w:ascii="Times New Roman" w:hAnsi="Times New Roman" w:cs="Times New Roman"/>
          <w:color w:val="343541"/>
          <w:shd w:val="clear" w:color="auto" w:fill="FFFFFF"/>
        </w:rPr>
        <w:t>, which measure the sensitivity of the option price to changes in the underlying asset price, volatility, time, and interest rates.</w:t>
      </w:r>
      <w:r w:rsidRPr="00065C2A">
        <w:rPr>
          <w:rFonts w:ascii="Times New Roman" w:hAnsi="Times New Roman" w:cs="Times New Roman"/>
          <w:color w:val="343541"/>
          <w:shd w:val="clear" w:color="auto" w:fill="FFFFFF"/>
        </w:rPr>
        <w:br/>
      </w:r>
      <w:r w:rsidR="00750E34" w:rsidRPr="00065C2A">
        <w:rPr>
          <w:rFonts w:ascii="Times New Roman" w:hAnsi="Times New Roman" w:cs="Times New Roman"/>
          <w:color w:val="343541"/>
          <w:shd w:val="clear" w:color="auto" w:fill="FFFFFF"/>
        </w:rPr>
        <w:br/>
        <w:t xml:space="preserve">Otherwise, the function calculates the parameters alpha and beta, as well as other intermediate variables, and then finds the optimal value of </w:t>
      </w:r>
      <w:proofErr w:type="spellStart"/>
      <w:r w:rsidR="00750E34" w:rsidRPr="00065C2A">
        <w:rPr>
          <w:rFonts w:ascii="Times New Roman" w:hAnsi="Times New Roman" w:cs="Times New Roman"/>
          <w:color w:val="343541"/>
          <w:shd w:val="clear" w:color="auto" w:fill="FFFFFF"/>
        </w:rPr>
        <w:t>Sx</w:t>
      </w:r>
      <w:proofErr w:type="spellEnd"/>
      <w:r w:rsidR="00750E34" w:rsidRPr="00065C2A">
        <w:rPr>
          <w:rFonts w:ascii="Times New Roman" w:hAnsi="Times New Roman" w:cs="Times New Roman"/>
          <w:color w:val="343541"/>
          <w:shd w:val="clear" w:color="auto" w:fill="FFFFFF"/>
        </w:rPr>
        <w:t xml:space="preserve"> using the </w:t>
      </w:r>
      <w:proofErr w:type="spellStart"/>
      <w:r w:rsidR="00750E34" w:rsidRPr="00065C2A">
        <w:rPr>
          <w:rFonts w:ascii="Times New Roman" w:hAnsi="Times New Roman" w:cs="Times New Roman"/>
          <w:color w:val="343541"/>
          <w:shd w:val="clear" w:color="auto" w:fill="FFFFFF"/>
        </w:rPr>
        <w:t>findSx</w:t>
      </w:r>
      <w:proofErr w:type="spellEnd"/>
      <w:r w:rsidR="00750E34" w:rsidRPr="00065C2A">
        <w:rPr>
          <w:rFonts w:ascii="Times New Roman" w:hAnsi="Times New Roman" w:cs="Times New Roman"/>
          <w:color w:val="343541"/>
          <w:shd w:val="clear" w:color="auto" w:fill="FFFFFF"/>
        </w:rPr>
        <w:t xml:space="preserve"> function.</w:t>
      </w:r>
      <w:r w:rsidRPr="00065C2A">
        <w:rPr>
          <w:rFonts w:ascii="Times New Roman" w:hAnsi="Times New Roman" w:cs="Times New Roman"/>
          <w:color w:val="343541"/>
          <w:shd w:val="clear" w:color="auto" w:fill="FFFFFF"/>
        </w:rPr>
        <w:br/>
      </w:r>
    </w:p>
    <w:p w14:paraId="4298526D" w14:textId="65A6CE0F" w:rsidR="00750E34" w:rsidRPr="0064640E" w:rsidRDefault="00A15352" w:rsidP="0064640E">
      <w:pPr>
        <w:pStyle w:val="ListParagraph"/>
        <w:numPr>
          <w:ilvl w:val="0"/>
          <w:numId w:val="2"/>
        </w:numPr>
        <w:spacing w:line="360" w:lineRule="auto"/>
        <w:rPr>
          <w:rFonts w:ascii="Times New Roman" w:hAnsi="Times New Roman" w:cs="Times New Roman"/>
          <w:color w:val="343541"/>
          <w:shd w:val="clear" w:color="auto" w:fill="FFFFFF"/>
        </w:rPr>
      </w:pPr>
      <w:r w:rsidRPr="00A15352">
        <w:rPr>
          <w:rFonts w:ascii="Times New Roman" w:hAnsi="Times New Roman" w:cs="Times New Roman"/>
          <w:b/>
          <w:bCs/>
          <w:color w:val="343541"/>
          <w:shd w:val="clear" w:color="auto" w:fill="FFFFFF"/>
        </w:rPr>
        <w:t>Our Methodology</w:t>
      </w:r>
      <w:r w:rsidR="00CB0BD6">
        <w:rPr>
          <w:rFonts w:ascii="Times New Roman" w:hAnsi="Times New Roman" w:cs="Times New Roman"/>
          <w:color w:val="343541"/>
          <w:shd w:val="clear" w:color="auto" w:fill="FFFFFF"/>
        </w:rPr>
        <w:br/>
        <w:t>We first develop</w:t>
      </w:r>
      <w:r w:rsidR="00CB0BD6" w:rsidRPr="00CB0BD6">
        <w:rPr>
          <w:rFonts w:ascii="Times New Roman" w:hAnsi="Times New Roman" w:cs="Times New Roman"/>
          <w:color w:val="343541"/>
          <w:shd w:val="clear" w:color="auto" w:fill="FFFFFF"/>
        </w:rPr>
        <w:t xml:space="preserve"> the European option pric</w:t>
      </w:r>
      <w:r w:rsidR="00CB0BD6">
        <w:rPr>
          <w:rFonts w:ascii="Times New Roman" w:hAnsi="Times New Roman" w:cs="Times New Roman"/>
          <w:color w:val="343541"/>
          <w:shd w:val="clear" w:color="auto" w:fill="FFFFFF"/>
        </w:rPr>
        <w:t>ing</w:t>
      </w:r>
      <w:r w:rsidR="00CB0BD6" w:rsidRPr="00CB0BD6">
        <w:rPr>
          <w:rFonts w:ascii="Times New Roman" w:hAnsi="Times New Roman" w:cs="Times New Roman"/>
          <w:color w:val="343541"/>
          <w:shd w:val="clear" w:color="auto" w:fill="FFFFFF"/>
        </w:rPr>
        <w:t xml:space="preserve"> under the Variance Gamma (VG) model using the closed-form solution derived by Madan and </w:t>
      </w:r>
      <w:proofErr w:type="spellStart"/>
      <w:r w:rsidR="00CB0BD6" w:rsidRPr="00CB0BD6">
        <w:rPr>
          <w:rFonts w:ascii="Times New Roman" w:hAnsi="Times New Roman" w:cs="Times New Roman"/>
          <w:color w:val="343541"/>
          <w:shd w:val="clear" w:color="auto" w:fill="FFFFFF"/>
        </w:rPr>
        <w:t>Carr</w:t>
      </w:r>
      <w:proofErr w:type="spellEnd"/>
      <w:r w:rsidR="00CB0BD6" w:rsidRPr="00CB0BD6">
        <w:rPr>
          <w:rFonts w:ascii="Times New Roman" w:hAnsi="Times New Roman" w:cs="Times New Roman"/>
          <w:color w:val="343541"/>
          <w:shd w:val="clear" w:color="auto" w:fill="FFFFFF"/>
        </w:rPr>
        <w:t xml:space="preserve"> (1999)</w:t>
      </w:r>
      <w:r w:rsidR="00CB0BD6">
        <w:rPr>
          <w:rFonts w:ascii="Times New Roman" w:hAnsi="Times New Roman" w:cs="Times New Roman"/>
          <w:color w:val="343541"/>
          <w:shd w:val="clear" w:color="auto" w:fill="FFFFFF"/>
        </w:rPr>
        <w:t xml:space="preserve">. Then we </w:t>
      </w:r>
      <w:proofErr w:type="gramStart"/>
      <w:r w:rsidR="00CB0BD6" w:rsidRPr="00CB0BD6">
        <w:rPr>
          <w:rFonts w:ascii="Times New Roman" w:hAnsi="Times New Roman" w:cs="Times New Roman"/>
          <w:color w:val="343541"/>
          <w:shd w:val="clear" w:color="auto" w:fill="FFFFFF"/>
        </w:rPr>
        <w:t>uses</w:t>
      </w:r>
      <w:proofErr w:type="gramEnd"/>
      <w:r w:rsidR="00CB0BD6" w:rsidRPr="00CB0BD6">
        <w:rPr>
          <w:rFonts w:ascii="Times New Roman" w:hAnsi="Times New Roman" w:cs="Times New Roman"/>
          <w:color w:val="343541"/>
          <w:shd w:val="clear" w:color="auto" w:fill="FFFFFF"/>
        </w:rPr>
        <w:t xml:space="preserve"> Ju-Zhong's approximation for the early exercise premium under GBM and adds it to the European VG option price.</w:t>
      </w:r>
      <w:r w:rsidR="00CB0BD6">
        <w:rPr>
          <w:rFonts w:ascii="Times New Roman" w:hAnsi="Times New Roman" w:cs="Times New Roman"/>
          <w:color w:val="343541"/>
          <w:shd w:val="clear" w:color="auto" w:fill="FFFFFF"/>
        </w:rPr>
        <w:br/>
      </w:r>
      <w:r w:rsidR="00CB0BD6">
        <w:rPr>
          <w:rFonts w:ascii="Times New Roman" w:hAnsi="Times New Roman" w:cs="Times New Roman"/>
          <w:color w:val="343541"/>
          <w:shd w:val="clear" w:color="auto" w:fill="FFFFFF"/>
        </w:rPr>
        <w:lastRenderedPageBreak/>
        <w:br/>
      </w:r>
      <w:r w:rsidR="00750E34" w:rsidRPr="00A15352">
        <w:rPr>
          <w:rFonts w:ascii="Times New Roman" w:hAnsi="Times New Roman" w:cs="Times New Roman"/>
          <w:color w:val="343541"/>
          <w:shd w:val="clear" w:color="auto" w:fill="FFFFFF"/>
        </w:rPr>
        <w:t>In this program, we have functions to calculate the price of a European option and a function to evaluate the parameters of the VG model. We also have a function to calculate the early exercise premium for American options based on the VG model.</w:t>
      </w:r>
      <w:r w:rsidR="00CB0BD6">
        <w:rPr>
          <w:rFonts w:ascii="Times New Roman" w:hAnsi="Times New Roman" w:cs="Times New Roman"/>
          <w:color w:val="343541"/>
          <w:shd w:val="clear" w:color="auto" w:fill="FFFFFF"/>
        </w:rPr>
        <w:br/>
      </w:r>
      <w:r w:rsidR="00750E34" w:rsidRPr="00CB0BD6">
        <w:rPr>
          <w:rFonts w:ascii="Times New Roman" w:hAnsi="Times New Roman" w:cs="Times New Roman"/>
          <w:color w:val="343541"/>
          <w:shd w:val="clear" w:color="auto" w:fill="FFFFFF"/>
        </w:rPr>
        <w:br/>
        <w:t xml:space="preserve">The </w:t>
      </w:r>
      <w:proofErr w:type="spellStart"/>
      <w:r w:rsidR="00750E34" w:rsidRPr="00CB0BD6">
        <w:rPr>
          <w:rFonts w:ascii="Times New Roman" w:hAnsi="Times New Roman" w:cs="Times New Roman"/>
          <w:color w:val="343541"/>
          <w:shd w:val="clear" w:color="auto" w:fill="FFFFFF"/>
        </w:rPr>
        <w:t>earlyExecerisePremium</w:t>
      </w:r>
      <w:proofErr w:type="spellEnd"/>
      <w:r w:rsidR="00750E34" w:rsidRPr="00CB0BD6">
        <w:rPr>
          <w:rFonts w:ascii="Times New Roman" w:hAnsi="Times New Roman" w:cs="Times New Roman"/>
          <w:color w:val="343541"/>
          <w:shd w:val="clear" w:color="auto" w:fill="FFFFFF"/>
        </w:rPr>
        <w:t xml:space="preserve"> function takes as input the initial stock price, risk-free rate, dividend yield, volatility parameters, VG model parameters, time to expiration, option type, and a list of strike prices. It returns a list of American option prices computed as the sum of the early exercise premium and the European option price.</w:t>
      </w:r>
      <w:r w:rsidR="0064640E">
        <w:rPr>
          <w:rFonts w:ascii="Times New Roman" w:hAnsi="Times New Roman" w:cs="Times New Roman"/>
          <w:color w:val="343541"/>
          <w:shd w:val="clear" w:color="auto" w:fill="FFFFFF"/>
        </w:rPr>
        <w:br/>
      </w:r>
      <w:r w:rsidR="0064640E">
        <w:rPr>
          <w:rFonts w:ascii="Times New Roman" w:hAnsi="Times New Roman" w:cs="Times New Roman"/>
          <w:color w:val="343541"/>
          <w:shd w:val="clear" w:color="auto" w:fill="FFFFFF"/>
        </w:rPr>
        <w:br/>
      </w:r>
      <w:r w:rsidR="00750E34" w:rsidRPr="0064640E">
        <w:rPr>
          <w:rFonts w:ascii="Times New Roman" w:hAnsi="Times New Roman" w:cs="Times New Roman"/>
          <w:color w:val="343541"/>
          <w:shd w:val="clear" w:color="auto" w:fill="FFFFFF"/>
        </w:rPr>
        <w:t xml:space="preserve">The early exercise premium is calculated using the </w:t>
      </w:r>
      <w:proofErr w:type="spellStart"/>
      <w:r w:rsidR="00750E34" w:rsidRPr="0064640E">
        <w:rPr>
          <w:rFonts w:ascii="Times New Roman" w:hAnsi="Times New Roman" w:cs="Times New Roman"/>
          <w:color w:val="343541"/>
          <w:shd w:val="clear" w:color="auto" w:fill="FFFFFF"/>
        </w:rPr>
        <w:t>VGPrice</w:t>
      </w:r>
      <w:proofErr w:type="spellEnd"/>
      <w:r w:rsidR="00750E34" w:rsidRPr="0064640E">
        <w:rPr>
          <w:rFonts w:ascii="Times New Roman" w:hAnsi="Times New Roman" w:cs="Times New Roman"/>
          <w:color w:val="343541"/>
          <w:shd w:val="clear" w:color="auto" w:fill="FFFFFF"/>
        </w:rPr>
        <w:t xml:space="preserve"> function, which computes the price of a European option using the VG model, and then subtracts the value of the European option from the American option price to get the early exercise premium.</w:t>
      </w:r>
      <w:r w:rsidRPr="0064640E">
        <w:rPr>
          <w:rFonts w:ascii="Times New Roman" w:hAnsi="Times New Roman" w:cs="Times New Roman"/>
          <w:color w:val="343541"/>
          <w:shd w:val="clear" w:color="auto" w:fill="FFFFFF"/>
        </w:rPr>
        <w:br/>
      </w:r>
      <w:r w:rsidR="00750E34" w:rsidRPr="0064640E">
        <w:rPr>
          <w:rFonts w:ascii="Times New Roman" w:hAnsi="Times New Roman" w:cs="Times New Roman"/>
          <w:color w:val="343541"/>
          <w:shd w:val="clear" w:color="auto" w:fill="FFFFFF"/>
        </w:rPr>
        <w:br/>
        <w:t xml:space="preserve">The </w:t>
      </w:r>
      <w:proofErr w:type="spellStart"/>
      <w:r w:rsidR="00750E34" w:rsidRPr="0064640E">
        <w:rPr>
          <w:rFonts w:ascii="Times New Roman" w:hAnsi="Times New Roman" w:cs="Times New Roman"/>
          <w:color w:val="343541"/>
          <w:shd w:val="clear" w:color="auto" w:fill="FFFFFF"/>
        </w:rPr>
        <w:t>VGPrice</w:t>
      </w:r>
      <w:proofErr w:type="spellEnd"/>
      <w:r w:rsidR="00750E34" w:rsidRPr="0064640E">
        <w:rPr>
          <w:rFonts w:ascii="Times New Roman" w:hAnsi="Times New Roman" w:cs="Times New Roman"/>
          <w:color w:val="343541"/>
          <w:shd w:val="clear" w:color="auto" w:fill="FFFFFF"/>
        </w:rPr>
        <w:t xml:space="preserve"> function takes as input the same parameters as the </w:t>
      </w:r>
      <w:proofErr w:type="spellStart"/>
      <w:r w:rsidR="00750E34" w:rsidRPr="0064640E">
        <w:rPr>
          <w:rFonts w:ascii="Times New Roman" w:hAnsi="Times New Roman" w:cs="Times New Roman"/>
          <w:color w:val="343541"/>
          <w:shd w:val="clear" w:color="auto" w:fill="FFFFFF"/>
        </w:rPr>
        <w:t>earlyExecerisePremium</w:t>
      </w:r>
      <w:proofErr w:type="spellEnd"/>
      <w:r w:rsidR="00750E34" w:rsidRPr="0064640E">
        <w:rPr>
          <w:rFonts w:ascii="Times New Roman" w:hAnsi="Times New Roman" w:cs="Times New Roman"/>
          <w:color w:val="343541"/>
          <w:shd w:val="clear" w:color="auto" w:fill="FFFFFF"/>
        </w:rPr>
        <w:t xml:space="preserve"> function and returns the price of a European option using the VG model. It also calculates the value of the early exercise premium using a technique that involves computing the value of the option under different scenarios and averaging the results.</w:t>
      </w:r>
      <w:r w:rsidRPr="0064640E">
        <w:rPr>
          <w:rFonts w:ascii="Times New Roman" w:hAnsi="Times New Roman" w:cs="Times New Roman"/>
          <w:color w:val="343541"/>
          <w:shd w:val="clear" w:color="auto" w:fill="FFFFFF"/>
        </w:rPr>
        <w:br/>
      </w:r>
      <w:r w:rsidR="00750E34" w:rsidRPr="0064640E">
        <w:rPr>
          <w:rFonts w:ascii="Times New Roman" w:hAnsi="Times New Roman" w:cs="Times New Roman"/>
          <w:color w:val="343541"/>
          <w:shd w:val="clear" w:color="auto" w:fill="FFFFFF"/>
        </w:rPr>
        <w:br/>
        <w:t xml:space="preserve">Finally, it returns the price of the American option which is the </w:t>
      </w:r>
      <w:r w:rsidRPr="0064640E">
        <w:rPr>
          <w:rFonts w:ascii="Times New Roman" w:hAnsi="Times New Roman" w:cs="Times New Roman"/>
          <w:color w:val="343541"/>
          <w:shd w:val="clear" w:color="auto" w:fill="FFFFFF"/>
        </w:rPr>
        <w:t>price of Variance Gamma European option price in this method plus the Early Exercise Premium.</w:t>
      </w:r>
    </w:p>
    <w:p w14:paraId="69F7A794" w14:textId="77777777" w:rsidR="00641777" w:rsidRPr="00A15352" w:rsidRDefault="00641777" w:rsidP="00A15352">
      <w:pPr>
        <w:spacing w:line="360" w:lineRule="auto"/>
        <w:rPr>
          <w:rFonts w:ascii="Times New Roman" w:hAnsi="Times New Roman" w:cs="Times New Roman"/>
          <w:color w:val="343541"/>
          <w:shd w:val="clear" w:color="auto" w:fill="FFFFFF"/>
        </w:rPr>
      </w:pPr>
    </w:p>
    <w:p w14:paraId="73A38440" w14:textId="7A3C9753" w:rsidR="00A15352" w:rsidRPr="00CB0BD6" w:rsidRDefault="00641777" w:rsidP="00A15352">
      <w:pPr>
        <w:spacing w:line="360" w:lineRule="auto"/>
        <w:rPr>
          <w:rFonts w:ascii="Times New Roman" w:hAnsi="Times New Roman" w:cs="Times New Roman"/>
          <w:b/>
          <w:bCs/>
          <w:color w:val="343541"/>
          <w:shd w:val="clear" w:color="auto" w:fill="FFFFFF"/>
        </w:rPr>
      </w:pPr>
      <w:r w:rsidRPr="00A15352">
        <w:rPr>
          <w:rFonts w:ascii="Times New Roman" w:hAnsi="Times New Roman" w:cs="Times New Roman"/>
          <w:b/>
          <w:bCs/>
          <w:color w:val="343541"/>
          <w:shd w:val="clear" w:color="auto" w:fill="FFFFFF"/>
        </w:rPr>
        <w:t>Results and Conclusion:</w:t>
      </w:r>
    </w:p>
    <w:p w14:paraId="5B2CA02F" w14:textId="74A780A5" w:rsidR="00641777" w:rsidRPr="00A15352" w:rsidRDefault="00464917" w:rsidP="00A15352">
      <w:pPr>
        <w:spacing w:line="360" w:lineRule="auto"/>
        <w:rPr>
          <w:rFonts w:ascii="Times New Roman" w:hAnsi="Times New Roman" w:cs="Times New Roman"/>
          <w:color w:val="343541"/>
          <w:shd w:val="clear" w:color="auto" w:fill="FFFFFF"/>
        </w:rPr>
      </w:pPr>
      <w:r w:rsidRPr="00464917">
        <w:rPr>
          <w:rFonts w:ascii="Times New Roman" w:hAnsi="Times New Roman" w:cs="Times New Roman"/>
          <w:color w:val="343541"/>
          <w:shd w:val="clear" w:color="auto" w:fill="FFFFFF"/>
        </w:rPr>
        <w:t>Our method is an analytical approximation of American Option price under the Variance Gamma model that captures more than 98% of the true American Option put price implemented through finite difference method. Compared to the traditional numerical method, our analytical approximation provides a faster and more efficient way to calculate the option price. Additionally, our method uses a similar structure as Ju-Zhong's model, which has been proven to provide accurate results for American Option pricing. Overall, our method offers a promising alternative to traditional numerical methods for pricing American Options.</w:t>
      </w:r>
    </w:p>
    <w:p w14:paraId="69B555E2" w14:textId="61E7F36D" w:rsidR="00C63EDA" w:rsidRPr="00A15352" w:rsidRDefault="00641777" w:rsidP="00A15352">
      <w:pPr>
        <w:spacing w:line="360" w:lineRule="auto"/>
        <w:rPr>
          <w:rFonts w:ascii="Times New Roman" w:hAnsi="Times New Roman" w:cs="Times New Roman"/>
          <w:color w:val="343541"/>
          <w:shd w:val="clear" w:color="auto" w:fill="FFFFFF"/>
        </w:rPr>
      </w:pPr>
      <w:r w:rsidRPr="00A15352">
        <w:rPr>
          <w:rFonts w:ascii="Times New Roman" w:hAnsi="Times New Roman" w:cs="Times New Roman"/>
          <w:color w:val="343541"/>
          <w:shd w:val="clear" w:color="auto" w:fill="FFFFFF"/>
        </w:rPr>
        <w:lastRenderedPageBreak/>
        <w:t>These findings have important implications for option traders and investors who use these models to estimate the value of American options. The binomial tree model provides the most accurate estimates of the true value of American options under variance gamma assumptions, and the custom model developed in this analysis provides the best combination of accuracy and simplicity for option traders and investors.</w:t>
      </w:r>
    </w:p>
    <w:p w14:paraId="1A727457" w14:textId="48E8461C" w:rsidR="00A15352" w:rsidRPr="00A15352" w:rsidRDefault="00A15352" w:rsidP="00A15352">
      <w:pPr>
        <w:spacing w:line="360" w:lineRule="auto"/>
        <w:rPr>
          <w:rFonts w:ascii="Times New Roman" w:hAnsi="Times New Roman" w:cs="Times New Roman"/>
          <w:color w:val="343541"/>
          <w:shd w:val="clear" w:color="auto" w:fill="FFFFFF"/>
        </w:rPr>
      </w:pPr>
      <w:r w:rsidRPr="00A15352">
        <w:rPr>
          <w:rFonts w:ascii="Times New Roman" w:hAnsi="Times New Roman" w:cs="Times New Roman"/>
          <w:color w:val="343541"/>
          <w:shd w:val="clear" w:color="auto" w:fill="FFFFFF"/>
        </w:rPr>
        <w:br w:type="page"/>
      </w:r>
    </w:p>
    <w:p w14:paraId="11D681CE" w14:textId="60936AC8" w:rsidR="00C63EDA" w:rsidRPr="00A15352" w:rsidRDefault="00A15352" w:rsidP="00A15352">
      <w:pPr>
        <w:spacing w:line="360" w:lineRule="auto"/>
        <w:rPr>
          <w:rFonts w:ascii="Times New Roman" w:hAnsi="Times New Roman" w:cs="Times New Roman"/>
        </w:rPr>
      </w:pPr>
      <w:r w:rsidRPr="00A15352">
        <w:rPr>
          <w:rFonts w:ascii="Times New Roman" w:hAnsi="Times New Roman" w:cs="Times New Roman"/>
        </w:rPr>
        <w:lastRenderedPageBreak/>
        <w:t>Works Cited:</w:t>
      </w:r>
    </w:p>
    <w:p w14:paraId="1C7CFD4D" w14:textId="5A1F0D43" w:rsidR="00A15352" w:rsidRPr="00A15352" w:rsidRDefault="00A15352" w:rsidP="00A15352">
      <w:pPr>
        <w:spacing w:line="360" w:lineRule="auto"/>
        <w:rPr>
          <w:rFonts w:ascii="Times New Roman" w:hAnsi="Times New Roman" w:cs="Times New Roman"/>
        </w:rPr>
      </w:pPr>
      <w:r w:rsidRPr="00A15352">
        <w:rPr>
          <w:rFonts w:ascii="Times New Roman" w:hAnsi="Times New Roman" w:cs="Times New Roman"/>
        </w:rPr>
        <w:t xml:space="preserve">BARONE–ADESI, G. I. O. V. A. N. N. I., and Robert E. Whaley. Efficient analytic approximation of American option values. The Journal of Finance 42.2 (1987): 301-320. </w:t>
      </w:r>
    </w:p>
    <w:p w14:paraId="744C9CE0" w14:textId="77777777" w:rsidR="00A15352" w:rsidRPr="00A15352" w:rsidRDefault="00A15352" w:rsidP="00A15352">
      <w:pPr>
        <w:spacing w:line="360" w:lineRule="auto"/>
        <w:rPr>
          <w:rFonts w:ascii="Times New Roman" w:hAnsi="Times New Roman" w:cs="Times New Roman"/>
        </w:rPr>
      </w:pPr>
    </w:p>
    <w:p w14:paraId="774434A6" w14:textId="38D86FDC" w:rsidR="00A15352" w:rsidRPr="00A15352" w:rsidRDefault="00A15352" w:rsidP="00A15352">
      <w:pPr>
        <w:spacing w:line="360" w:lineRule="auto"/>
        <w:rPr>
          <w:rFonts w:ascii="Times New Roman" w:hAnsi="Times New Roman" w:cs="Times New Roman"/>
        </w:rPr>
      </w:pPr>
      <w:r w:rsidRPr="00A15352">
        <w:rPr>
          <w:rFonts w:ascii="Times New Roman" w:hAnsi="Times New Roman" w:cs="Times New Roman"/>
        </w:rPr>
        <w:t xml:space="preserve">Ju, </w:t>
      </w:r>
      <w:proofErr w:type="spellStart"/>
      <w:r w:rsidRPr="00A15352">
        <w:rPr>
          <w:rFonts w:ascii="Times New Roman" w:hAnsi="Times New Roman" w:cs="Times New Roman"/>
        </w:rPr>
        <w:t>Nengjiu</w:t>
      </w:r>
      <w:proofErr w:type="spellEnd"/>
      <w:r w:rsidRPr="00A15352">
        <w:rPr>
          <w:rFonts w:ascii="Times New Roman" w:hAnsi="Times New Roman" w:cs="Times New Roman"/>
        </w:rPr>
        <w:t xml:space="preserve">, and Rui Zhong. An approximate formula for pricing American options. The Journal of Derivatives 7.2 (1999): 31-40. </w:t>
      </w:r>
    </w:p>
    <w:p w14:paraId="6248164C" w14:textId="77777777" w:rsidR="00A15352" w:rsidRPr="00A15352" w:rsidRDefault="00A15352" w:rsidP="00A15352">
      <w:pPr>
        <w:spacing w:line="360" w:lineRule="auto"/>
        <w:rPr>
          <w:rFonts w:ascii="Times New Roman" w:hAnsi="Times New Roman" w:cs="Times New Roman"/>
        </w:rPr>
      </w:pPr>
    </w:p>
    <w:p w14:paraId="60B4E7AD" w14:textId="4EAE3DB2" w:rsidR="00A15352" w:rsidRPr="00A15352" w:rsidRDefault="00A15352" w:rsidP="00A15352">
      <w:pPr>
        <w:spacing w:line="360" w:lineRule="auto"/>
        <w:rPr>
          <w:rFonts w:ascii="Times New Roman" w:hAnsi="Times New Roman" w:cs="Times New Roman"/>
        </w:rPr>
      </w:pPr>
      <w:r w:rsidRPr="00A15352">
        <w:rPr>
          <w:rFonts w:ascii="Times New Roman" w:hAnsi="Times New Roman" w:cs="Times New Roman"/>
        </w:rPr>
        <w:t xml:space="preserve">Madan, </w:t>
      </w:r>
      <w:proofErr w:type="spellStart"/>
      <w:r w:rsidRPr="00A15352">
        <w:rPr>
          <w:rFonts w:ascii="Times New Roman" w:hAnsi="Times New Roman" w:cs="Times New Roman"/>
        </w:rPr>
        <w:t>Dilip</w:t>
      </w:r>
      <w:proofErr w:type="spellEnd"/>
      <w:r w:rsidRPr="00A15352">
        <w:rPr>
          <w:rFonts w:ascii="Times New Roman" w:hAnsi="Times New Roman" w:cs="Times New Roman"/>
        </w:rPr>
        <w:t xml:space="preserve"> B., Peter P. </w:t>
      </w:r>
      <w:proofErr w:type="spellStart"/>
      <w:r w:rsidRPr="00A15352">
        <w:rPr>
          <w:rFonts w:ascii="Times New Roman" w:hAnsi="Times New Roman" w:cs="Times New Roman"/>
        </w:rPr>
        <w:t>Carr</w:t>
      </w:r>
      <w:proofErr w:type="spellEnd"/>
      <w:r w:rsidRPr="00A15352">
        <w:rPr>
          <w:rFonts w:ascii="Times New Roman" w:hAnsi="Times New Roman" w:cs="Times New Roman"/>
        </w:rPr>
        <w:t xml:space="preserve">, and Eric C. Chang. The variance gamma process and option pricing. Review of Finance 2.1 (1998): 79-105 </w:t>
      </w:r>
    </w:p>
    <w:p w14:paraId="5D048C14" w14:textId="77777777" w:rsidR="00A15352" w:rsidRPr="00A15352" w:rsidRDefault="00A15352" w:rsidP="00A15352">
      <w:pPr>
        <w:spacing w:line="360" w:lineRule="auto"/>
        <w:rPr>
          <w:rFonts w:ascii="Times New Roman" w:hAnsi="Times New Roman" w:cs="Times New Roman"/>
        </w:rPr>
      </w:pPr>
    </w:p>
    <w:p w14:paraId="70B7BD0D" w14:textId="127ED448" w:rsidR="00A15352" w:rsidRPr="00A15352" w:rsidRDefault="00A15352" w:rsidP="00A15352">
      <w:pPr>
        <w:spacing w:line="360" w:lineRule="auto"/>
        <w:rPr>
          <w:rFonts w:ascii="Times New Roman" w:hAnsi="Times New Roman" w:cs="Times New Roman"/>
        </w:rPr>
      </w:pPr>
      <w:r w:rsidRPr="00A15352">
        <w:rPr>
          <w:rFonts w:ascii="Times New Roman" w:hAnsi="Times New Roman" w:cs="Times New Roman"/>
        </w:rPr>
        <w:t xml:space="preserve">Zheng, C., </w:t>
      </w:r>
      <w:proofErr w:type="spellStart"/>
      <w:r w:rsidRPr="00A15352">
        <w:rPr>
          <w:rFonts w:ascii="Times New Roman" w:hAnsi="Times New Roman" w:cs="Times New Roman"/>
        </w:rPr>
        <w:t>Oskoui</w:t>
      </w:r>
      <w:proofErr w:type="spellEnd"/>
      <w:r w:rsidRPr="00A15352">
        <w:rPr>
          <w:rFonts w:ascii="Times New Roman" w:hAnsi="Times New Roman" w:cs="Times New Roman"/>
        </w:rPr>
        <w:t xml:space="preserve">, A., </w:t>
      </w:r>
      <w:proofErr w:type="spellStart"/>
      <w:r w:rsidRPr="00A15352">
        <w:rPr>
          <w:rFonts w:ascii="Times New Roman" w:hAnsi="Times New Roman" w:cs="Times New Roman"/>
        </w:rPr>
        <w:t>Sanghani</w:t>
      </w:r>
      <w:proofErr w:type="spellEnd"/>
      <w:r w:rsidRPr="00A15352">
        <w:rPr>
          <w:rFonts w:ascii="Times New Roman" w:hAnsi="Times New Roman" w:cs="Times New Roman"/>
        </w:rPr>
        <w:t xml:space="preserve">, A., &amp; Wang, L. (2017). American Option Price and Greeks Approximation. Retrieved from </w:t>
      </w:r>
      <w:proofErr w:type="spellStart"/>
      <w:r w:rsidRPr="00A15352">
        <w:rPr>
          <w:rFonts w:ascii="Times New Roman" w:hAnsi="Times New Roman" w:cs="Times New Roman"/>
        </w:rPr>
        <w:t>arXiv</w:t>
      </w:r>
      <w:proofErr w:type="spellEnd"/>
      <w:r w:rsidRPr="00A15352">
        <w:rPr>
          <w:rFonts w:ascii="Times New Roman" w:hAnsi="Times New Roman" w:cs="Times New Roman"/>
        </w:rPr>
        <w:t xml:space="preserve"> preprint arXiv:1706.06098.</w:t>
      </w:r>
    </w:p>
    <w:p w14:paraId="26A27FB0" w14:textId="77777777" w:rsidR="00A15352" w:rsidRPr="00A15352" w:rsidRDefault="00A15352" w:rsidP="00A15352">
      <w:pPr>
        <w:spacing w:line="360" w:lineRule="auto"/>
        <w:rPr>
          <w:rFonts w:ascii="Times New Roman" w:hAnsi="Times New Roman" w:cs="Times New Roman"/>
        </w:rPr>
      </w:pPr>
    </w:p>
    <w:p w14:paraId="20F97F12" w14:textId="77777777" w:rsidR="00A15352" w:rsidRPr="00A15352" w:rsidRDefault="00A15352" w:rsidP="00A15352">
      <w:pPr>
        <w:spacing w:line="360" w:lineRule="auto"/>
        <w:rPr>
          <w:rFonts w:ascii="Times New Roman" w:hAnsi="Times New Roman" w:cs="Times New Roman"/>
        </w:rPr>
      </w:pPr>
      <w:proofErr w:type="spellStart"/>
      <w:r w:rsidRPr="00A15352">
        <w:rPr>
          <w:rFonts w:ascii="Times New Roman" w:hAnsi="Times New Roman" w:cs="Times New Roman"/>
        </w:rPr>
        <w:t>Hirsa</w:t>
      </w:r>
      <w:proofErr w:type="spellEnd"/>
      <w:r w:rsidRPr="00A15352">
        <w:rPr>
          <w:rFonts w:ascii="Times New Roman" w:hAnsi="Times New Roman" w:cs="Times New Roman"/>
        </w:rPr>
        <w:t xml:space="preserve">, Ali, and </w:t>
      </w:r>
      <w:proofErr w:type="spellStart"/>
      <w:r w:rsidRPr="00A15352">
        <w:rPr>
          <w:rFonts w:ascii="Times New Roman" w:hAnsi="Times New Roman" w:cs="Times New Roman"/>
        </w:rPr>
        <w:t>Dilip</w:t>
      </w:r>
      <w:proofErr w:type="spellEnd"/>
      <w:r w:rsidRPr="00A15352">
        <w:rPr>
          <w:rFonts w:ascii="Times New Roman" w:hAnsi="Times New Roman" w:cs="Times New Roman"/>
        </w:rPr>
        <w:t xml:space="preserve"> B. Madan. Pricing American options under variance gamma. Journal of Computational Finance 7.2 (2004): 63-80 </w:t>
      </w:r>
    </w:p>
    <w:p w14:paraId="10461211" w14:textId="77777777" w:rsidR="00A15352" w:rsidRPr="00A15352" w:rsidRDefault="00A15352" w:rsidP="00A15352">
      <w:pPr>
        <w:spacing w:line="360" w:lineRule="auto"/>
        <w:rPr>
          <w:rFonts w:ascii="Times New Roman" w:hAnsi="Times New Roman" w:cs="Times New Roman"/>
        </w:rPr>
      </w:pPr>
    </w:p>
    <w:p w14:paraId="127474A5" w14:textId="3B442881" w:rsidR="00A15352" w:rsidRPr="00A15352" w:rsidRDefault="00A15352" w:rsidP="00A15352">
      <w:pPr>
        <w:spacing w:line="360" w:lineRule="auto"/>
        <w:rPr>
          <w:rFonts w:ascii="Times New Roman" w:hAnsi="Times New Roman" w:cs="Times New Roman"/>
        </w:rPr>
      </w:pPr>
      <w:r w:rsidRPr="00A15352">
        <w:rPr>
          <w:rFonts w:ascii="Times New Roman" w:hAnsi="Times New Roman" w:cs="Times New Roman"/>
        </w:rPr>
        <w:t>Braunstein, Alex. American Option Approximations. (2008)</w:t>
      </w:r>
    </w:p>
    <w:p w14:paraId="40D2B1FB" w14:textId="77777777" w:rsidR="00A15352" w:rsidRPr="00A15352" w:rsidRDefault="00A15352" w:rsidP="00A15352">
      <w:pPr>
        <w:spacing w:line="360" w:lineRule="auto"/>
        <w:rPr>
          <w:rFonts w:ascii="Times New Roman" w:hAnsi="Times New Roman" w:cs="Times New Roman"/>
        </w:rPr>
      </w:pPr>
      <w:r w:rsidRPr="00A15352">
        <w:rPr>
          <w:rFonts w:ascii="Times New Roman" w:hAnsi="Times New Roman" w:cs="Times New Roman"/>
        </w:rPr>
        <w:br w:type="page"/>
      </w:r>
    </w:p>
    <w:p w14:paraId="26CA55A3" w14:textId="5851B333" w:rsidR="00C63EDA" w:rsidRPr="00641777" w:rsidRDefault="00A15352" w:rsidP="00A15352">
      <w:pPr>
        <w:spacing w:line="360" w:lineRule="auto"/>
        <w:rPr>
          <w:rFonts w:ascii="Times New Roman" w:hAnsi="Times New Roman" w:cs="Times New Roman"/>
        </w:rPr>
      </w:pPr>
      <w:r w:rsidRPr="00A15352">
        <w:rPr>
          <w:rFonts w:ascii="Times New Roman" w:hAnsi="Times New Roman" w:cs="Times New Roman"/>
        </w:rPr>
        <w:lastRenderedPageBreak/>
        <w:t>Appendix:</w:t>
      </w:r>
    </w:p>
    <w:sectPr w:rsidR="00C63EDA" w:rsidRPr="00641777" w:rsidSect="00324680">
      <w:headerReference w:type="even" r:id="rId9"/>
      <w:headerReference w:type="default" r:id="rId10"/>
      <w:footerReference w:type="default" r:id="rId11"/>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8B432F" w14:textId="77777777" w:rsidR="005F1064" w:rsidRDefault="005F1064" w:rsidP="00324680">
      <w:r>
        <w:separator/>
      </w:r>
    </w:p>
  </w:endnote>
  <w:endnote w:type="continuationSeparator" w:id="0">
    <w:p w14:paraId="2A9E04E5" w14:textId="77777777" w:rsidR="005F1064" w:rsidRDefault="005F1064" w:rsidP="003246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i/>
        <w:sz w:val="20"/>
        <w:szCs w:val="20"/>
      </w:rPr>
      <w:alias w:val="Title"/>
      <w:tag w:val=""/>
      <w:id w:val="2066673013"/>
      <w:placeholder>
        <w:docPart w:val="AB9342179BB2E045AD5B93C8AC8D18D9"/>
      </w:placeholder>
      <w:dataBinding w:prefixMappings="xmlns:ns0='http://purl.org/dc/elements/1.1/' xmlns:ns1='http://schemas.openxmlformats.org/package/2006/metadata/core-properties' " w:xpath="/ns1:coreProperties[1]/ns0:title[1]" w:storeItemID="{6C3C8BC8-F283-45AE-878A-BAB7291924A1}"/>
      <w15:appearance w15:val="hidden"/>
      <w:text/>
    </w:sdtPr>
    <w:sdtContent>
      <w:p w14:paraId="1089C778" w14:textId="5228E268" w:rsidR="00324680" w:rsidRPr="00324680" w:rsidRDefault="00324680" w:rsidP="00324680">
        <w:pPr>
          <w:pStyle w:val="NoSpacing"/>
          <w:pBdr>
            <w:bottom w:val="single" w:sz="18" w:space="15" w:color="262626" w:themeColor="text1" w:themeTint="D9"/>
          </w:pBdr>
          <w:jc w:val="center"/>
          <w:rPr>
            <w:rFonts w:ascii="Times New Roman" w:hAnsi="Times New Roman" w:cs="Times New Roman"/>
            <w:i/>
            <w:sz w:val="20"/>
            <w:szCs w:val="20"/>
          </w:rPr>
        </w:pPr>
        <w:r>
          <w:rPr>
            <w:rFonts w:ascii="Times New Roman" w:hAnsi="Times New Roman" w:cs="Times New Roman"/>
            <w:i/>
            <w:sz w:val="20"/>
            <w:szCs w:val="20"/>
          </w:rPr>
          <w:t xml:space="preserve">Continuous Time Finance: </w:t>
        </w:r>
        <w:r w:rsidRPr="00506488">
          <w:rPr>
            <w:rFonts w:ascii="Times New Roman" w:hAnsi="Times New Roman" w:cs="Times New Roman"/>
            <w:i/>
            <w:sz w:val="20"/>
            <w:szCs w:val="20"/>
          </w:rPr>
          <w:t>Final Group Project</w:t>
        </w:r>
      </w:p>
    </w:sdtContent>
  </w:sdt>
  <w:p w14:paraId="07589A49" w14:textId="77777777" w:rsidR="00324680" w:rsidRPr="00324680" w:rsidRDefault="00324680">
    <w:pPr>
      <w:pStyle w:val="Footer"/>
      <w:rPr>
        <w:rFonts w:ascii="Times New Roman" w:hAnsi="Times New Roman" w:cs="Times New Roman"/>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987013" w14:textId="77777777" w:rsidR="005F1064" w:rsidRDefault="005F1064" w:rsidP="00324680">
      <w:r>
        <w:separator/>
      </w:r>
    </w:p>
  </w:footnote>
  <w:footnote w:type="continuationSeparator" w:id="0">
    <w:p w14:paraId="1437F044" w14:textId="77777777" w:rsidR="005F1064" w:rsidRDefault="005F1064" w:rsidP="0032468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54101714"/>
      <w:docPartObj>
        <w:docPartGallery w:val="Page Numbers (Top of Page)"/>
        <w:docPartUnique/>
      </w:docPartObj>
    </w:sdtPr>
    <w:sdtContent>
      <w:p w14:paraId="4620CE47" w14:textId="690A9FE9" w:rsidR="00324680" w:rsidRDefault="00324680" w:rsidP="002A0080">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9EB6224" w14:textId="77777777" w:rsidR="00324680" w:rsidRDefault="00324680" w:rsidP="00324680">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ascii="Times New Roman" w:hAnsi="Times New Roman" w:cs="Times New Roman"/>
        <w:sz w:val="21"/>
        <w:szCs w:val="21"/>
      </w:rPr>
      <w:id w:val="1178476354"/>
      <w:docPartObj>
        <w:docPartGallery w:val="Page Numbers (Top of Page)"/>
        <w:docPartUnique/>
      </w:docPartObj>
    </w:sdtPr>
    <w:sdtContent>
      <w:p w14:paraId="3A0169F9" w14:textId="04DA31AF" w:rsidR="00324680" w:rsidRPr="00324680" w:rsidRDefault="00324680" w:rsidP="002A0080">
        <w:pPr>
          <w:pStyle w:val="Header"/>
          <w:framePr w:wrap="none" w:vAnchor="text" w:hAnchor="margin" w:xAlign="right" w:y="1"/>
          <w:rPr>
            <w:rStyle w:val="PageNumber"/>
            <w:rFonts w:ascii="Times New Roman" w:hAnsi="Times New Roman" w:cs="Times New Roman"/>
            <w:sz w:val="21"/>
            <w:szCs w:val="21"/>
          </w:rPr>
        </w:pPr>
        <w:r w:rsidRPr="00324680">
          <w:rPr>
            <w:rStyle w:val="PageNumber"/>
            <w:rFonts w:ascii="Times New Roman" w:hAnsi="Times New Roman" w:cs="Times New Roman"/>
            <w:sz w:val="21"/>
            <w:szCs w:val="21"/>
          </w:rPr>
          <w:fldChar w:fldCharType="begin"/>
        </w:r>
        <w:r w:rsidRPr="00324680">
          <w:rPr>
            <w:rStyle w:val="PageNumber"/>
            <w:rFonts w:ascii="Times New Roman" w:hAnsi="Times New Roman" w:cs="Times New Roman"/>
            <w:sz w:val="21"/>
            <w:szCs w:val="21"/>
          </w:rPr>
          <w:instrText xml:space="preserve"> PAGE </w:instrText>
        </w:r>
        <w:r w:rsidRPr="00324680">
          <w:rPr>
            <w:rStyle w:val="PageNumber"/>
            <w:rFonts w:ascii="Times New Roman" w:hAnsi="Times New Roman" w:cs="Times New Roman"/>
            <w:sz w:val="21"/>
            <w:szCs w:val="21"/>
          </w:rPr>
          <w:fldChar w:fldCharType="separate"/>
        </w:r>
        <w:r w:rsidRPr="00324680">
          <w:rPr>
            <w:rStyle w:val="PageNumber"/>
            <w:rFonts w:ascii="Times New Roman" w:hAnsi="Times New Roman" w:cs="Times New Roman"/>
            <w:noProof/>
            <w:sz w:val="21"/>
            <w:szCs w:val="21"/>
          </w:rPr>
          <w:t>2</w:t>
        </w:r>
        <w:r w:rsidRPr="00324680">
          <w:rPr>
            <w:rStyle w:val="PageNumber"/>
            <w:rFonts w:ascii="Times New Roman" w:hAnsi="Times New Roman" w:cs="Times New Roman"/>
            <w:sz w:val="21"/>
            <w:szCs w:val="21"/>
          </w:rPr>
          <w:fldChar w:fldCharType="end"/>
        </w:r>
      </w:p>
    </w:sdtContent>
  </w:sdt>
  <w:p w14:paraId="6927E176" w14:textId="40FA21BA" w:rsidR="00324680" w:rsidRPr="00324680" w:rsidRDefault="00324680" w:rsidP="00324680">
    <w:pPr>
      <w:pStyle w:val="Header"/>
      <w:ind w:right="360"/>
      <w:jc w:val="right"/>
      <w:rPr>
        <w:rFonts w:ascii="Times New Roman" w:hAnsi="Times New Roman" w:cs="Times New Roman"/>
        <w:sz w:val="21"/>
        <w:szCs w:val="21"/>
      </w:rPr>
    </w:pPr>
    <w:r>
      <w:rPr>
        <w:rFonts w:ascii="Times New Roman" w:hAnsi="Times New Roman" w:cs="Times New Roman"/>
        <w:sz w:val="21"/>
        <w:szCs w:val="21"/>
      </w:rPr>
      <w:t xml:space="preserve"> </w:t>
    </w:r>
    <w:r w:rsidRPr="00324680">
      <w:rPr>
        <w:rFonts w:ascii="Times New Roman" w:hAnsi="Times New Roman" w:cs="Times New Roman"/>
        <w:sz w:val="21"/>
        <w:szCs w:val="21"/>
      </w:rPr>
      <w:t>Page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F80925"/>
    <w:multiLevelType w:val="hybridMultilevel"/>
    <w:tmpl w:val="F9EA30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43A19FE"/>
    <w:multiLevelType w:val="hybridMultilevel"/>
    <w:tmpl w:val="7BCCE3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42750510">
    <w:abstractNumId w:val="0"/>
  </w:num>
  <w:num w:numId="2" w16cid:durableId="1926912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321E"/>
    <w:rsid w:val="00065C2A"/>
    <w:rsid w:val="000739A2"/>
    <w:rsid w:val="000E027D"/>
    <w:rsid w:val="000F47AB"/>
    <w:rsid w:val="0020573F"/>
    <w:rsid w:val="00243B12"/>
    <w:rsid w:val="00324680"/>
    <w:rsid w:val="00400841"/>
    <w:rsid w:val="00464917"/>
    <w:rsid w:val="005D0515"/>
    <w:rsid w:val="005F1064"/>
    <w:rsid w:val="00641777"/>
    <w:rsid w:val="0064640E"/>
    <w:rsid w:val="006774B4"/>
    <w:rsid w:val="00691482"/>
    <w:rsid w:val="00750E34"/>
    <w:rsid w:val="007908BA"/>
    <w:rsid w:val="008226BE"/>
    <w:rsid w:val="0088321E"/>
    <w:rsid w:val="008A200C"/>
    <w:rsid w:val="00A15352"/>
    <w:rsid w:val="00A46F57"/>
    <w:rsid w:val="00C45277"/>
    <w:rsid w:val="00C54849"/>
    <w:rsid w:val="00C63EDA"/>
    <w:rsid w:val="00CB0BD6"/>
    <w:rsid w:val="00FB02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EE401B5"/>
  <w15:chartTrackingRefBased/>
  <w15:docId w15:val="{5B904FE8-046C-2B46-BD52-9E19838505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3EDA"/>
    <w:pPr>
      <w:ind w:left="720"/>
      <w:contextualSpacing/>
    </w:pPr>
  </w:style>
  <w:style w:type="character" w:styleId="Hyperlink">
    <w:name w:val="Hyperlink"/>
    <w:basedOn w:val="DefaultParagraphFont"/>
    <w:uiPriority w:val="99"/>
    <w:unhideWhenUsed/>
    <w:rsid w:val="00C54849"/>
    <w:rPr>
      <w:color w:val="0563C1" w:themeColor="hyperlink"/>
      <w:u w:val="single"/>
    </w:rPr>
  </w:style>
  <w:style w:type="character" w:styleId="UnresolvedMention">
    <w:name w:val="Unresolved Mention"/>
    <w:basedOn w:val="DefaultParagraphFont"/>
    <w:uiPriority w:val="99"/>
    <w:semiHidden/>
    <w:unhideWhenUsed/>
    <w:rsid w:val="00C54849"/>
    <w:rPr>
      <w:color w:val="605E5C"/>
      <w:shd w:val="clear" w:color="auto" w:fill="E1DFDD"/>
    </w:rPr>
  </w:style>
  <w:style w:type="paragraph" w:styleId="Header">
    <w:name w:val="header"/>
    <w:basedOn w:val="Normal"/>
    <w:link w:val="HeaderChar"/>
    <w:uiPriority w:val="99"/>
    <w:unhideWhenUsed/>
    <w:rsid w:val="00324680"/>
    <w:pPr>
      <w:tabs>
        <w:tab w:val="center" w:pos="4513"/>
        <w:tab w:val="right" w:pos="9026"/>
      </w:tabs>
    </w:pPr>
  </w:style>
  <w:style w:type="character" w:customStyle="1" w:styleId="HeaderChar">
    <w:name w:val="Header Char"/>
    <w:basedOn w:val="DefaultParagraphFont"/>
    <w:link w:val="Header"/>
    <w:uiPriority w:val="99"/>
    <w:rsid w:val="00324680"/>
    <w:rPr>
      <w:kern w:val="0"/>
      <w14:ligatures w14:val="none"/>
    </w:rPr>
  </w:style>
  <w:style w:type="character" w:styleId="PageNumber">
    <w:name w:val="page number"/>
    <w:basedOn w:val="DefaultParagraphFont"/>
    <w:uiPriority w:val="99"/>
    <w:semiHidden/>
    <w:unhideWhenUsed/>
    <w:rsid w:val="00324680"/>
  </w:style>
  <w:style w:type="paragraph" w:styleId="Footer">
    <w:name w:val="footer"/>
    <w:basedOn w:val="Normal"/>
    <w:link w:val="FooterChar"/>
    <w:uiPriority w:val="99"/>
    <w:unhideWhenUsed/>
    <w:rsid w:val="00324680"/>
    <w:pPr>
      <w:tabs>
        <w:tab w:val="center" w:pos="4513"/>
        <w:tab w:val="right" w:pos="9026"/>
      </w:tabs>
    </w:pPr>
  </w:style>
  <w:style w:type="character" w:customStyle="1" w:styleId="FooterChar">
    <w:name w:val="Footer Char"/>
    <w:basedOn w:val="DefaultParagraphFont"/>
    <w:link w:val="Footer"/>
    <w:uiPriority w:val="99"/>
    <w:rsid w:val="00324680"/>
    <w:rPr>
      <w:kern w:val="0"/>
      <w14:ligatures w14:val="none"/>
    </w:rPr>
  </w:style>
  <w:style w:type="paragraph" w:styleId="NoSpacing">
    <w:name w:val="No Spacing"/>
    <w:uiPriority w:val="1"/>
    <w:qFormat/>
    <w:rsid w:val="00324680"/>
    <w:rPr>
      <w:kern w:val="0"/>
      <w:sz w:val="22"/>
      <w:szCs w:val="2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inance.yahoo.com/quote/WM/history/" TargetMode="External"/><Relationship Id="rId13"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hyperlink" Target="https://finance.yahoo.com/quote/AAPL/history/"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B9342179BB2E045AD5B93C8AC8D18D9"/>
        <w:category>
          <w:name w:val="General"/>
          <w:gallery w:val="placeholder"/>
        </w:category>
        <w:types>
          <w:type w:val="bbPlcHdr"/>
        </w:types>
        <w:behaviors>
          <w:behavior w:val="content"/>
        </w:behaviors>
        <w:guid w:val="{13DCAC66-7B50-4549-AFFB-F01CF644631E}"/>
      </w:docPartPr>
      <w:docPartBody>
        <w:p w:rsidR="009D06A2" w:rsidRDefault="000271CC" w:rsidP="000271CC">
          <w:pPr>
            <w:pStyle w:val="AB9342179BB2E045AD5B93C8AC8D18D9"/>
          </w:pPr>
          <w:r>
            <w:rPr>
              <w:i/>
              <w:sz w:val="28"/>
              <w:szCs w:val="28"/>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71CC"/>
    <w:rsid w:val="000271CC"/>
    <w:rsid w:val="002E13DF"/>
    <w:rsid w:val="0046581C"/>
    <w:rsid w:val="009D06A2"/>
    <w:rsid w:val="00A86C45"/>
    <w:rsid w:val="00B952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9342179BB2E045AD5B93C8AC8D18D9">
    <w:name w:val="AB9342179BB2E045AD5B93C8AC8D18D9"/>
    <w:rsid w:val="000271C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8</Pages>
  <Words>1367</Words>
  <Characters>7794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Continuous Time Finance: Final Group Project</vt:lpstr>
    </vt:vector>
  </TitlesOfParts>
  <Company/>
  <LinksUpToDate>false</LinksUpToDate>
  <CharactersWithSpaces>9143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Continuous Time Finance: Final Group Project</dc:title>
  <dc:subject/>
  <dc:creator>Chengyi Xu</dc:creator>
  <cp:keywords/>
  <dc:description/>
  <cp:lastModifiedBy>Chengyi Xu</cp:lastModifiedBy>
  <cp:revision>15</cp:revision>
  <dcterms:created xsi:type="dcterms:W3CDTF">2023-03-09T17:18:00Z</dcterms:created>
  <dcterms:modified xsi:type="dcterms:W3CDTF">2023-03-12T21:00:00Z</dcterms:modified>
</cp:coreProperties>
</file>