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jc w:val="center"/>
        <w:textAlignment w:val="auto"/>
        <w:rPr>
          <w:rFonts w:hint="eastAsia" w:ascii="仿宋" w:hAnsi="仿宋" w:eastAsia="仿宋" w:cs="仿宋"/>
          <w:b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>保定华锐电力工程设计有限公司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jc w:val="center"/>
        <w:textAlignment w:val="auto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</w:rPr>
        <w:t>招聘信息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highlight w:val="yellow"/>
          <w:lang w:eastAsia="zh-CN"/>
        </w:rPr>
        <w:t>岗位：配网设计师（包括配网线路和配电）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需求人数：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2-3（男）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28"/>
          <w:szCs w:val="28"/>
          <w:lang w:val="en-US" w:eastAsia="zh-CN"/>
        </w:rPr>
        <w:t xml:space="preserve">岗位描述：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变配电电气设计；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依据国家、行业相关设计规范，为用户提供安全、可靠、经济、合理、优化的电力设计；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       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保持工作中的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良好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沟通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，及时满足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工程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的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技术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需求；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参与本专业相关部门的关系协调维护，为相关审批报验程序提供技术支持。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28"/>
          <w:szCs w:val="28"/>
          <w:lang w:val="en-US" w:eastAsia="zh-CN"/>
        </w:rPr>
        <w:t>任职要求：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具有本科及以上学历，电力相关专业；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          熟练掌握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工作所需各类通用或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专业软件；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          具有优良的职业道德，责任感强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工作勤奋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好学，具有良好沟通协作能力。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/>
          <w:bCs/>
          <w:sz w:val="28"/>
          <w:szCs w:val="28"/>
          <w:highlight w:val="yellow"/>
          <w:lang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highlight w:val="yellow"/>
          <w:lang w:eastAsia="zh-CN"/>
        </w:rPr>
        <w:t>岗位：变配电电气设计师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需求人数：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岗位描述：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变配电电气设计；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依据国家、行业相关设计规范，为用户提供安全、可靠、经济、合理、优化的电力设计；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保持工作中的良好沟通，及时满足工程的技术需求；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参与本专业相关部门的关系协调维护，为相关审批报验程序提供技术支持。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任职要求：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具有本科及以上学历，电力相关专业；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熟练掌握工作所需各类通用或专业软件；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具有优良的职业道德，责任感强，工作勤奋好学，具有良好沟通协作能力。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/>
          <w:bCs/>
          <w:sz w:val="28"/>
          <w:szCs w:val="28"/>
          <w:highlight w:val="yellow"/>
          <w:lang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highlight w:val="yellow"/>
          <w:lang w:eastAsia="zh-CN"/>
        </w:rPr>
        <w:t>岗位：输电线路设计师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/>
          <w:bCs/>
          <w:sz w:val="28"/>
          <w:szCs w:val="28"/>
          <w:highlight w:val="yellow"/>
          <w:lang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需求人数：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2-3（男）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岗位描述：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35~110kV输电线路设计；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依据国家、行业相关设计规范，为用户提供安全、可靠、经济、合理、优化的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电力设计；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       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保持工作中的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良好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沟通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，及时满足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工程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的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技术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需求；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参与本专业相关部门的关系协调维护，为相关审批报验程序提供技术支持。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 xml:space="preserve"> 任职要求：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具有本科及以上学历，电力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或线路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相关专业；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           熟练掌握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工作所需各类通用或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专业软件；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           具有优良的职业道德，责任感强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工作勤奋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好学，具有良好沟通协作能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任职要求：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default" w:ascii="仿宋" w:hAnsi="仿宋" w:eastAsia="仿宋" w:cs="仿宋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highlight w:val="yellow"/>
        </w:rPr>
        <w:t>岗位：</w:t>
      </w:r>
      <w:r>
        <w:rPr>
          <w:rFonts w:hint="eastAsia" w:ascii="仿宋" w:hAnsi="仿宋" w:eastAsia="仿宋" w:cs="仿宋"/>
          <w:b/>
          <w:bCs/>
          <w:sz w:val="28"/>
          <w:szCs w:val="28"/>
          <w:highlight w:val="yellow"/>
          <w:lang w:eastAsia="zh-CN"/>
        </w:rPr>
        <w:t>概预算专员</w:t>
      </w:r>
      <w:r>
        <w:rPr>
          <w:rFonts w:hint="eastAsia" w:ascii="仿宋" w:hAnsi="仿宋" w:eastAsia="仿宋" w:cs="仿宋"/>
          <w:b/>
          <w:bCs/>
          <w:sz w:val="28"/>
          <w:szCs w:val="28"/>
          <w:highlight w:val="yellow"/>
          <w:lang w:val="en-US" w:eastAsia="zh-CN"/>
        </w:rPr>
        <w:t xml:space="preserve">  3000-6000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sz w:val="28"/>
          <w:szCs w:val="28"/>
          <w:lang w:val="en-US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需求人数：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技能要求：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电力工程、造价师、概预算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  <w:t>岗位描述：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1.输变电及配电工程投资估算、概预算编制；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2.随时掌握国家、行业相关技经文件要求，为公司及用户做出合理、严谨的工程投资；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3.保持工作中的良好沟通，及时满足工程的技经需求；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4.参与本专业相关部门的关系协调维护，为相关审批报验程序提供技术支持。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  <w:t>任职要求：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1.具有本科及以上学历，工程投资、概预算等相关专业；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2.熟练掌握各类技经软件；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3.具有优良的职业道德，责任感强，工作勤奋好学，具有良好沟通协作能力。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default" w:ascii="仿宋" w:hAnsi="仿宋" w:eastAsia="仿宋" w:cs="仿宋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highlight w:val="yellow"/>
        </w:rPr>
        <w:t>岗位：工程项目经理</w:t>
      </w:r>
      <w:r>
        <w:rPr>
          <w:rFonts w:hint="eastAsia" w:ascii="仿宋" w:hAnsi="仿宋" w:eastAsia="仿宋" w:cs="仿宋"/>
          <w:b/>
          <w:bCs/>
          <w:sz w:val="28"/>
          <w:szCs w:val="28"/>
          <w:highlight w:val="yellow"/>
          <w:lang w:val="en-US" w:eastAsia="zh-CN"/>
        </w:rPr>
        <w:t xml:space="preserve">  3000-8000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sz w:val="28"/>
          <w:szCs w:val="28"/>
          <w:lang w:val="en-US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需求人数：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技能要求：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工程管理、施工管理、成本控制、安全防护、质量把控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岗位描述：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1.协助项目经理负责管理施工团队，执行项目施工，编制施工组织计划；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2.指导项目施工，控制质量、进度、安全；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3.编制项目总体进度计划及各类施工计划；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4.负责检查督促现场施工计划的完成；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5.负责对工程分包方的管理、控制、协调；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6.按照施工组织合理安排，保证均衡施工；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7.安排项目的人员、工具和现场管理；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8.负责工程项目的各类申报管理工作，按照合同条款维护公司利益。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  <w:t>任职要求；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1.专科及以上学历，建筑或其他相关机电专业；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2.熟练掌握各类办公软件；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3.具有勤奋、敬业、团队合作精神，具有较强的沟通能力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4.有驾驶本，熟练驾驶车辆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default" w:ascii="仿宋" w:hAnsi="仿宋" w:eastAsia="仿宋" w:cs="仿宋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highlight w:val="yellow"/>
          <w:lang w:val="en-US" w:eastAsia="zh-CN"/>
        </w:rPr>
        <w:t>岗位：运维检修工程师  3000-5000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sz w:val="28"/>
          <w:szCs w:val="28"/>
          <w:lang w:val="en-US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需求人数：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技能要求：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电力运维检修、设备调试、试验、安装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  <w:t>岗位描述：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1.负责输变电线路和变电站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运行维护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，设备调试、检修试验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工作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leftChars="266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输配电设备信息数据维护、状态评价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工作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负责本专业控制室以外设备及系统的监控、调整、维护、检查巡视和投入、停运的操作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正确执行工作票、操作票制度，正确无误的切换电力系统运行方式；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5.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正确分析、判断异常工况，处理突发事故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  <w:t>任职要求：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 1、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统招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大专及以上学历，电气自动化、电气工程、供配电等电气相关专业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 2、有高压操作证、有相关电厂、变电站工作或者实习经验，有驾驶证优先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联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系我们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地址：河北省保定市高新区保定·中关村创新中心A座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电话： 李女士  0312-3119100  13803129275（微信同号）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官网：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instrText xml:space="preserve"> HYPERLINK "http://www.bdhuaruipower.com" </w:instrTex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http://www.bdhuaruipower.com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邮箱：hr3119100@126.com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beforeAutospacing="0" w:after="157" w:afterLines="50" w:afterAutospacing="0"/>
        <w:jc w:val="right"/>
        <w:textAlignment w:val="auto"/>
      </w:pPr>
      <w:r>
        <w:rPr>
          <w:rFonts w:hint="eastAsia" w:ascii="仿宋" w:hAnsi="仿宋" w:eastAsia="仿宋" w:cs="仿宋"/>
          <w:sz w:val="28"/>
          <w:szCs w:val="28"/>
        </w:rPr>
        <w:t>欢迎您与我们携手共创华锐设计院的辉煌！</w:t>
      </w:r>
    </w:p>
    <w:sectPr>
      <w:headerReference r:id="rId6" w:type="first"/>
      <w:footerReference r:id="rId9" w:type="first"/>
      <w:footerReference r:id="rId7" w:type="default"/>
      <w:headerReference r:id="rId5" w:type="even"/>
      <w:footerReference r:id="rId8" w:type="even"/>
      <w:pgSz w:w="11906" w:h="16838"/>
      <w:pgMar w:top="1213" w:right="1463" w:bottom="1270" w:left="1633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48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48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48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48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48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32D94"/>
    <w:multiLevelType w:val="singleLevel"/>
    <w:tmpl w:val="AAB32D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F02"/>
    <w:rsid w:val="003E208A"/>
    <w:rsid w:val="003E2559"/>
    <w:rsid w:val="003F1072"/>
    <w:rsid w:val="00501DA3"/>
    <w:rsid w:val="00506B4A"/>
    <w:rsid w:val="00536F02"/>
    <w:rsid w:val="006804ED"/>
    <w:rsid w:val="00723F92"/>
    <w:rsid w:val="00731530"/>
    <w:rsid w:val="007573D5"/>
    <w:rsid w:val="007A75E5"/>
    <w:rsid w:val="007B0443"/>
    <w:rsid w:val="008275C8"/>
    <w:rsid w:val="00A072EB"/>
    <w:rsid w:val="00A54BB6"/>
    <w:rsid w:val="00E168BC"/>
    <w:rsid w:val="00E7683C"/>
    <w:rsid w:val="00F235C7"/>
    <w:rsid w:val="00FC0DE3"/>
    <w:rsid w:val="00FC5116"/>
    <w:rsid w:val="00FC51F3"/>
    <w:rsid w:val="02EE29C8"/>
    <w:rsid w:val="03FE2921"/>
    <w:rsid w:val="0B070AB7"/>
    <w:rsid w:val="0D171CCD"/>
    <w:rsid w:val="0D71719F"/>
    <w:rsid w:val="12B26823"/>
    <w:rsid w:val="16BB0B0D"/>
    <w:rsid w:val="17360D9F"/>
    <w:rsid w:val="19196448"/>
    <w:rsid w:val="220A0458"/>
    <w:rsid w:val="22F1494F"/>
    <w:rsid w:val="260D4955"/>
    <w:rsid w:val="27BF0DB7"/>
    <w:rsid w:val="2CCA0B9D"/>
    <w:rsid w:val="2CCC3B5E"/>
    <w:rsid w:val="33324B57"/>
    <w:rsid w:val="374C589D"/>
    <w:rsid w:val="3F276761"/>
    <w:rsid w:val="40E64DC8"/>
    <w:rsid w:val="435A080E"/>
    <w:rsid w:val="48674292"/>
    <w:rsid w:val="4ECB3AE9"/>
    <w:rsid w:val="4F0C6E63"/>
    <w:rsid w:val="529F6AE5"/>
    <w:rsid w:val="55580730"/>
    <w:rsid w:val="56AE4131"/>
    <w:rsid w:val="5C7E52E0"/>
    <w:rsid w:val="608C78C2"/>
    <w:rsid w:val="6930488F"/>
    <w:rsid w:val="6CFD3D5B"/>
    <w:rsid w:val="70957684"/>
    <w:rsid w:val="77DC67FF"/>
    <w:rsid w:val="7905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200" w:afterLines="50"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181</Words>
  <Characters>1035</Characters>
  <Lines>8</Lines>
  <Paragraphs>2</Paragraphs>
  <TotalTime>0</TotalTime>
  <ScaleCrop>false</ScaleCrop>
  <LinksUpToDate>false</LinksUpToDate>
  <CharactersWithSpaces>1214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2017-02-13T01:20:00Z</dcterms:created>
  <dc:creator>Administrator</dc:creator>
  <cp:lastModifiedBy>Administrator</cp:lastModifiedBy>
  <dcterms:modified xsi:type="dcterms:W3CDTF">2021-04-02T02:15:51Z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71F4E84F51B744C9B4C1BC8ABF3E3233</vt:lpwstr>
  </property>
</Properties>
</file>