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周南中学高二语文暑假作业参考答案（精简版）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作业（一）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1.B 2.C 5.D 8.D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</w:t>
      </w:r>
      <w:r>
        <w:rPr>
          <w:b/>
        </w:rPr>
        <w:t>/</w:t>
      </w:r>
      <w:r>
        <w:rPr>
          <w:b/>
        </w:rPr>
        <w:t>补写：</w:t>
      </w:r>
      <w:r>
        <w:rPr/>
        <w:t>7.A.</w:t>
      </w:r>
      <w:r>
        <w:rPr/>
        <w:t>数不胜数（不胜枚举）　</w:t>
      </w:r>
      <w:r>
        <w:rPr/>
        <w:t>B.</w:t>
      </w:r>
      <w:r>
        <w:rPr/>
        <w:t>千姿百态；</w:t>
      </w:r>
      <w:r>
        <w:rPr/>
        <w:t>9.</w:t>
      </w:r>
      <w:r>
        <w:rPr/>
        <w:t>甲：土豆的营养还极其丰富（非常全面）　乙：它们非但不是不可或缺的吃食（不仅不是必不可少的食物）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解答要点：</w:t>
      </w:r>
    </w:p>
    <w:p>
      <w:pPr>
        <w:pStyle w:val="BodyText"/>
        <w:bidi w:val="0"/>
        <w:spacing w:before="0" w:after="283"/>
        <w:jc w:val="start"/>
        <w:rPr/>
      </w:pPr>
      <w:r>
        <w:rPr/>
        <w:t>3.①</w:t>
      </w:r>
      <w:r>
        <w:rPr/>
        <w:t>营造神秘浪漫氛围，突出稻城神奇美妙；②体现</w:t>
      </w:r>
      <w:r>
        <w:rPr/>
        <w:t>"</w:t>
      </w:r>
      <w:r>
        <w:rPr/>
        <w:t>我</w:t>
      </w:r>
      <w:r>
        <w:rPr/>
        <w:t>"</w:t>
      </w:r>
      <w:r>
        <w:rPr/>
        <w:t>认知的升维</w:t>
      </w:r>
    </w:p>
    <w:p>
      <w:pPr>
        <w:pStyle w:val="BodyText"/>
        <w:bidi w:val="0"/>
        <w:spacing w:before="0" w:after="283"/>
        <w:jc w:val="start"/>
        <w:rPr/>
      </w:pPr>
      <w:r>
        <w:rPr/>
        <w:t>4.①</w:t>
      </w:r>
      <w:r>
        <w:rPr/>
        <w:t>神性维度（崇拜光明、太阳神化）②自然维度（香格里拉之美、和平生活象征）③科学维度（圆环阵射电望远镜、</w:t>
      </w:r>
      <w:r>
        <w:rPr/>
        <w:t>"</w:t>
      </w:r>
      <w:r>
        <w:rPr/>
        <w:t>拉索</w:t>
      </w:r>
      <w:r>
        <w:rPr/>
        <w:t>"</w:t>
      </w:r>
      <w:r>
        <w:rPr/>
        <w:t>宇宙线观测站，对宇宙的深层探寻）</w:t>
      </w:r>
    </w:p>
    <w:p>
      <w:pPr>
        <w:pStyle w:val="BodyText"/>
        <w:bidi w:val="0"/>
        <w:spacing w:before="0" w:after="283"/>
        <w:jc w:val="start"/>
        <w:rPr/>
      </w:pPr>
      <w:r>
        <w:rPr/>
        <w:t>6.①</w:t>
      </w:r>
      <w:r>
        <w:rPr/>
        <w:t>本诗乐观奋进：颔联气势磅礴、颈联开阔辽远、尾联放旷豪迈；②杜诗悲慨沉郁：秋江萧瑟引发羁旅多病之慨，</w:t>
      </w:r>
      <w:r>
        <w:rPr/>
        <w:t>"</w:t>
      </w:r>
      <w:r>
        <w:rPr/>
        <w:t>艰难苦恨</w:t>
      </w:r>
      <w:r>
        <w:rPr/>
        <w:t>"</w:t>
      </w:r>
      <w:r>
        <w:rPr/>
        <w:t>忧国伤时</w:t>
      </w:r>
    </w:p>
    <w:p>
      <w:pPr>
        <w:pStyle w:val="BodyText"/>
        <w:bidi w:val="0"/>
        <w:spacing w:before="0" w:after="283"/>
        <w:jc w:val="start"/>
        <w:rPr/>
      </w:pPr>
      <w:r>
        <w:rPr/>
        <w:t>10."</w:t>
      </w:r>
      <w:r>
        <w:rPr/>
        <w:t>更胜一筹</w:t>
      </w:r>
      <w:r>
        <w:rPr/>
        <w:t>"</w:t>
      </w:r>
      <w:r>
        <w:rPr/>
        <w:t>中插入</w:t>
      </w:r>
      <w:r>
        <w:rPr/>
        <w:t>"</w:t>
      </w:r>
      <w:r>
        <w:rPr/>
        <w:t>其他作物</w:t>
      </w:r>
      <w:r>
        <w:rPr/>
        <w:t>"</w:t>
      </w:r>
      <w:r>
        <w:rPr/>
        <w:t>，突出事物间的比较之意</w:t>
      </w:r>
    </w:p>
    <w:p>
      <w:pPr>
        <w:pStyle w:val="BodyText"/>
        <w:bidi w:val="0"/>
        <w:spacing w:before="0" w:after="283"/>
        <w:jc w:val="start"/>
        <w:rPr/>
      </w:pPr>
      <w:r>
        <w:rPr/>
        <w:t>11.①</w:t>
      </w:r>
      <w:r>
        <w:rPr/>
        <w:t>两处均为比喻</w:t>
      </w:r>
      <w:r>
        <w:rPr/>
        <w:t>+</w:t>
      </w:r>
      <w:r>
        <w:rPr/>
        <w:t>拟人（人格化）；②</w:t>
      </w:r>
      <w:r>
        <w:rPr/>
        <w:t>"</w:t>
      </w:r>
      <w:r>
        <w:rPr/>
        <w:t>原住民</w:t>
      </w:r>
      <w:r>
        <w:rPr/>
        <w:t>"</w:t>
      </w:r>
      <w:r>
        <w:rPr/>
        <w:t>说明土豆产于安第斯山，</w:t>
      </w:r>
      <w:r>
        <w:rPr/>
        <w:t>"</w:t>
      </w:r>
      <w:r>
        <w:rPr/>
        <w:t>茄科三杰</w:t>
      </w:r>
      <w:r>
        <w:rPr/>
        <w:t>"</w:t>
      </w:r>
      <w:r>
        <w:rPr/>
        <w:t>揭示食用价值与喜爱之情；③形象生动、活泼有趣、增强可读性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作业（二）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1.C 2.A 3.C 4.D 6.C 10.B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解答要点：</w:t>
      </w:r>
    </w:p>
    <w:p>
      <w:pPr>
        <w:pStyle w:val="BodyText"/>
        <w:bidi w:val="0"/>
        <w:spacing w:before="0" w:after="283"/>
        <w:jc w:val="start"/>
        <w:rPr/>
      </w:pPr>
      <w:r>
        <w:rPr/>
        <w:t>5.①</w:t>
      </w:r>
      <w:r>
        <w:rPr/>
        <w:t>艺术地表现思想感情、为审美需求创新求变；②注重对人民生活作审美发掘；③解决</w:t>
      </w:r>
      <w:r>
        <w:rPr/>
        <w:t>"</w:t>
      </w:r>
      <w:r>
        <w:rPr/>
        <w:t>为了谁</w:t>
      </w:r>
      <w:r>
        <w:rPr/>
        <w:t>/</w:t>
      </w:r>
      <w:r>
        <w:rPr/>
        <w:t>表现谁</w:t>
      </w:r>
      <w:r>
        <w:rPr/>
        <w:t>/</w:t>
      </w:r>
      <w:r>
        <w:rPr/>
        <w:t>好坏谁说了算</w:t>
      </w:r>
      <w:r>
        <w:rPr/>
        <w:t>"</w:t>
      </w:r>
      <w:r>
        <w:rPr/>
        <w:t>核心问题；④摒弃以人民为</w:t>
      </w:r>
      <w:r>
        <w:rPr/>
        <w:t>"</w:t>
      </w:r>
      <w:r>
        <w:rPr/>
        <w:t>道具</w:t>
      </w:r>
      <w:r>
        <w:rPr/>
        <w:t>"</w:t>
      </w:r>
      <w:r>
        <w:rPr/>
        <w:t>、脱离民众实际的不良现象</w:t>
      </w:r>
    </w:p>
    <w:p>
      <w:pPr>
        <w:pStyle w:val="BodyText"/>
        <w:bidi w:val="0"/>
        <w:spacing w:before="0" w:after="283"/>
        <w:jc w:val="start"/>
        <w:rPr/>
      </w:pPr>
      <w:r>
        <w:rPr/>
        <w:t>7.①</w:t>
      </w:r>
      <w:r>
        <w:rPr/>
        <w:t>意象典型（丛竹高梧喻高洁坚韧）②用词精当（</w:t>
      </w:r>
      <w:r>
        <w:rPr/>
        <w:t>"</w:t>
      </w:r>
      <w:r>
        <w:rPr/>
        <w:t>横</w:t>
      </w:r>
      <w:r>
        <w:rPr/>
        <w:t>""</w:t>
      </w:r>
      <w:r>
        <w:rPr/>
        <w:t>骄</w:t>
      </w:r>
      <w:r>
        <w:rPr/>
        <w:t>"</w:t>
      </w:r>
      <w:r>
        <w:rPr/>
        <w:t>双关，处境艰难）③寓情于景（内心不平静）</w:t>
      </w:r>
    </w:p>
    <w:p>
      <w:pPr>
        <w:pStyle w:val="BodyText"/>
        <w:bidi w:val="0"/>
        <w:spacing w:before="0" w:after="283"/>
        <w:jc w:val="start"/>
        <w:rPr/>
      </w:pPr>
      <w:r>
        <w:rPr/>
        <w:t>8.A.</w:t>
      </w:r>
      <w:r>
        <w:rPr/>
        <w:t>这种认识是错误的　</w:t>
      </w:r>
      <w:r>
        <w:rPr/>
        <w:t>B.</w:t>
      </w:r>
      <w:r>
        <w:rPr/>
        <w:t>要</w:t>
      </w:r>
      <w:r>
        <w:rPr/>
        <w:t>"</w:t>
      </w:r>
      <w:r>
        <w:rPr/>
        <w:t>保</w:t>
      </w:r>
      <w:r>
        <w:rPr/>
        <w:t>"</w:t>
      </w:r>
      <w:r>
        <w:rPr/>
        <w:t>字当先　</w:t>
      </w:r>
      <w:r>
        <w:rPr/>
        <w:t>C.</w:t>
      </w:r>
      <w:r>
        <w:rPr/>
        <w:t>积极预防土地沙化</w:t>
      </w:r>
    </w:p>
    <w:p>
      <w:pPr>
        <w:pStyle w:val="BodyText"/>
        <w:bidi w:val="0"/>
        <w:spacing w:before="0" w:after="283"/>
        <w:jc w:val="start"/>
        <w:rPr/>
      </w:pPr>
      <w:r>
        <w:rPr/>
        <w:t>9.④</w:t>
      </w:r>
      <w:r>
        <w:rPr/>
        <w:t>句改</w:t>
      </w:r>
      <w:r>
        <w:rPr/>
        <w:t>"</w:t>
      </w:r>
      <w:r>
        <w:rPr/>
        <w:t>原生沙漠可以成为开展自然教育、科普的基地</w:t>
      </w:r>
      <w:r>
        <w:rPr/>
        <w:t>"</w:t>
      </w:r>
      <w:r>
        <w:rPr/>
        <w:t>（语序不当）；⑦句改</w:t>
      </w:r>
      <w:r>
        <w:rPr/>
        <w:t>"</w:t>
      </w:r>
      <w:r>
        <w:rPr/>
        <w:t>发展多种沙产业</w:t>
      </w:r>
      <w:r>
        <w:rPr/>
        <w:t>"</w:t>
      </w:r>
      <w:r>
        <w:rPr/>
        <w:t>（句式杂糅）</w:t>
      </w:r>
    </w:p>
    <w:p>
      <w:pPr>
        <w:pStyle w:val="BodyText"/>
        <w:bidi w:val="0"/>
        <w:spacing w:before="0" w:after="283"/>
        <w:jc w:val="start"/>
        <w:rPr/>
      </w:pPr>
      <w:r>
        <w:rPr/>
        <w:t>11.</w:t>
      </w:r>
      <w:r>
        <w:rPr/>
        <w:t>连用两个感叹号展现强烈不满与愤怒，凸现阿</w:t>
      </w:r>
      <w:r>
        <w:rPr/>
        <w:t>Q</w:t>
      </w:r>
      <w:r>
        <w:rPr/>
        <w:t>性格</w:t>
      </w:r>
    </w:p>
    <w:p>
      <w:pPr>
        <w:pStyle w:val="BodyText"/>
        <w:bidi w:val="0"/>
        <w:spacing w:before="0" w:after="283"/>
        <w:jc w:val="start"/>
        <w:rPr/>
      </w:pPr>
      <w:r>
        <w:rPr/>
        <w:t>12.①"</w:t>
      </w:r>
      <w:r>
        <w:rPr/>
        <w:t>割麦便割麦……</w:t>
      </w:r>
      <w:r>
        <w:rPr/>
        <w:t>"</w:t>
      </w:r>
      <w:r>
        <w:rPr/>
        <w:t>反复手法凸显处境艰难、别无选择；②改句平淡，只表明短工身份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作业（三）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1.D 2.D 6.B 7.B 5.DFH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解答要点：</w:t>
      </w:r>
    </w:p>
    <w:p>
      <w:pPr>
        <w:pStyle w:val="BodyText"/>
        <w:bidi w:val="0"/>
        <w:spacing w:before="0" w:after="283"/>
        <w:jc w:val="start"/>
        <w:rPr/>
      </w:pPr>
      <w:r>
        <w:rPr/>
        <w:t>3.①</w:t>
      </w:r>
      <w:r>
        <w:rPr/>
        <w:t>研究培育茶树②推广种植③学习制茶与营销④不断推出新品种⑤引入茶文化</w:t>
      </w:r>
    </w:p>
    <w:p>
      <w:pPr>
        <w:pStyle w:val="BodyText"/>
        <w:bidi w:val="0"/>
        <w:spacing w:before="0" w:after="283"/>
        <w:jc w:val="start"/>
        <w:rPr/>
      </w:pPr>
      <w:r>
        <w:rPr/>
        <w:t>4.①</w:t>
      </w:r>
      <w:r>
        <w:rPr/>
        <w:t>时间节点串联历程，脉络清晰②体现培育艰辛与坚持③增强真实性与感染力</w:t>
      </w:r>
    </w:p>
    <w:p>
      <w:pPr>
        <w:pStyle w:val="BodyText"/>
        <w:bidi w:val="0"/>
        <w:spacing w:before="0" w:after="283"/>
        <w:jc w:val="start"/>
        <w:rPr/>
      </w:pPr>
      <w:r>
        <w:rPr/>
        <w:t>8.(1)</w:t>
      </w:r>
      <w:r>
        <w:rPr/>
        <w:t>把汉朝女子嫁给单于，增加财物，然匈奴多次违约，边境多次受害（妻</w:t>
      </w:r>
      <w:r>
        <w:rPr/>
        <w:t>/</w:t>
      </w:r>
      <w:r>
        <w:rPr/>
        <w:t>路</w:t>
      </w:r>
      <w:r>
        <w:rPr/>
        <w:t>/</w:t>
      </w:r>
      <w:r>
        <w:rPr/>
        <w:t>大意）；</w:t>
      </w:r>
      <w:r>
        <w:rPr/>
        <w:t>(2)</w:t>
      </w:r>
      <w:r>
        <w:rPr/>
        <w:t>元昊凶残占宁夏不敢越环庆关塞，因其迅速兴起（逾</w:t>
      </w:r>
      <w:r>
        <w:rPr/>
        <w:t>/</w:t>
      </w:r>
      <w:r>
        <w:rPr/>
        <w:t>惟</w:t>
      </w:r>
      <w:r>
        <w:rPr/>
        <w:t>/</w:t>
      </w:r>
      <w:r>
        <w:rPr/>
        <w:t>大意）</w:t>
      </w:r>
    </w:p>
    <w:p>
      <w:pPr>
        <w:pStyle w:val="BodyText"/>
        <w:bidi w:val="0"/>
        <w:spacing w:before="0" w:after="283"/>
        <w:jc w:val="start"/>
        <w:rPr/>
      </w:pPr>
      <w:r>
        <w:rPr/>
        <w:t>9.</w:t>
      </w:r>
      <w:r>
        <w:rPr/>
        <w:t>材料一：不与夷狄订和亲盟约、不主动攻伐（来犯则击，去则备守）；材料二：夷狄相攻不可坐看其强，应积极武力攻伐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作业（四）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1.A 2.C 5.B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解答要点：</w:t>
      </w:r>
    </w:p>
    <w:p>
      <w:pPr>
        <w:pStyle w:val="BodyText"/>
        <w:bidi w:val="0"/>
        <w:spacing w:before="0" w:after="283"/>
        <w:jc w:val="start"/>
        <w:rPr/>
      </w:pPr>
      <w:r>
        <w:rPr/>
        <w:t>3.①</w:t>
      </w:r>
      <w:r>
        <w:rPr/>
        <w:t>揭示文学创作规律（故乡是作家共同根基）②成就独特创作风格、强化认同自信③提升文化厚重感与说服力</w:t>
      </w:r>
    </w:p>
    <w:p>
      <w:pPr>
        <w:pStyle w:val="BodyText"/>
        <w:bidi w:val="0"/>
        <w:spacing w:before="0" w:after="283"/>
        <w:jc w:val="start"/>
        <w:rPr/>
      </w:pPr>
      <w:r>
        <w:rPr/>
        <w:t>4.①</w:t>
      </w:r>
      <w:r>
        <w:rPr/>
        <w:t>空间上的逃离（贫瘠艰苦压抑）②情感上的升华（依恋亲人、珍惜经历）③精神价值的认同（形成</w:t>
      </w:r>
      <w:r>
        <w:rPr/>
        <w:t>"</w:t>
      </w:r>
      <w:r>
        <w:rPr/>
        <w:t>高密东北乡</w:t>
      </w:r>
      <w:r>
        <w:rPr/>
        <w:t>"</w:t>
      </w:r>
      <w:r>
        <w:rPr/>
        <w:t>文化符号）</w:t>
      </w:r>
    </w:p>
    <w:p>
      <w:pPr>
        <w:pStyle w:val="BodyText"/>
        <w:bidi w:val="0"/>
        <w:spacing w:before="0" w:after="283"/>
        <w:jc w:val="start"/>
        <w:rPr/>
      </w:pPr>
      <w:r>
        <w:rPr/>
        <w:t>6.</w:t>
      </w:r>
      <w:r>
        <w:rPr/>
        <w:t>夸张（诗万首酒千觞）、想象（清都山水郎、留云借月）、直抒胸臆（鄙夷侯王、慵归去）</w:t>
      </w:r>
    </w:p>
    <w:p>
      <w:pPr>
        <w:pStyle w:val="BodyText"/>
        <w:bidi w:val="0"/>
        <w:spacing w:before="0" w:after="283"/>
        <w:jc w:val="start"/>
        <w:rPr/>
      </w:pPr>
      <w:r>
        <w:rPr/>
        <w:t>7.①</w:t>
      </w:r>
      <w:r>
        <w:rPr/>
        <w:t>铿锵有力 ②广袤无垠（广阔无垠、辽阔无垠）</w:t>
      </w:r>
    </w:p>
    <w:p>
      <w:pPr>
        <w:pStyle w:val="BodyText"/>
        <w:bidi w:val="0"/>
        <w:spacing w:before="0" w:after="283"/>
        <w:jc w:val="start"/>
        <w:rPr/>
      </w:pPr>
      <w:r>
        <w:rPr/>
        <w:t>8.</w:t>
      </w:r>
      <w:r>
        <w:rPr/>
        <w:t>病句修改：以习近平同志为核心的党中央坚强领导下，</w:t>
      </w:r>
      <w:r>
        <w:rPr/>
        <w:t>9600</w:t>
      </w:r>
      <w:r>
        <w:rPr/>
        <w:t>多万共产党员始终同人民想在一起、干在一起，使国家事业取得历史性成就</w:t>
      </w:r>
    </w:p>
    <w:p>
      <w:pPr>
        <w:pStyle w:val="BodyText"/>
        <w:bidi w:val="0"/>
        <w:spacing w:before="0" w:after="283"/>
        <w:jc w:val="start"/>
        <w:rPr/>
      </w:pPr>
      <w:r>
        <w:rPr/>
        <w:t>9.</w:t>
      </w:r>
      <w:r>
        <w:rPr/>
        <w:t>破折号后解释是正文、朗读需读出，引出后文；括号内容非正文、不必读出</w:t>
      </w:r>
    </w:p>
    <w:p>
      <w:pPr>
        <w:pStyle w:val="BodyText"/>
        <w:bidi w:val="0"/>
        <w:spacing w:before="0" w:after="283"/>
        <w:jc w:val="start"/>
        <w:rPr/>
      </w:pPr>
      <w:r>
        <w:rPr/>
        <w:t>10.①"</w:t>
      </w:r>
      <w:r>
        <w:rPr/>
        <w:t>绝望</w:t>
      </w:r>
      <w:r>
        <w:rPr/>
        <w:t>""</w:t>
      </w:r>
      <w:r>
        <w:rPr/>
        <w:t>悲观</w:t>
      </w:r>
      <w:r>
        <w:rPr/>
        <w:t>"</w:t>
      </w:r>
      <w:r>
        <w:rPr/>
        <w:t>独立成句作主语，突出强调、照应前文②句式一致、整散结合③作整段结语合适</w:t>
      </w:r>
    </w:p>
    <w:p>
      <w:pPr>
        <w:pStyle w:val="BodyText"/>
        <w:bidi w:val="0"/>
        <w:spacing w:before="0" w:after="283"/>
        <w:jc w:val="start"/>
        <w:rPr/>
      </w:pPr>
      <w:r>
        <w:rPr/>
        <w:t>11.</w:t>
      </w:r>
      <w:r>
        <w:rPr/>
        <w:t>口语转述示例：问候语</w:t>
      </w:r>
      <w:r>
        <w:rPr/>
        <w:t>+</w:t>
      </w:r>
      <w:r>
        <w:rPr/>
        <w:t>病史（高血压、糖尿病）</w:t>
      </w:r>
      <w:r>
        <w:rPr/>
        <w:t>+</w:t>
      </w:r>
      <w:r>
        <w:rPr/>
        <w:t>时间（昨晚）</w:t>
      </w:r>
      <w:r>
        <w:rPr/>
        <w:t>+</w:t>
      </w:r>
      <w:r>
        <w:rPr/>
        <w:t>症状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作业（五）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1.B 2.C 3.C 6.C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解答要点：</w:t>
      </w:r>
    </w:p>
    <w:p>
      <w:pPr>
        <w:pStyle w:val="BodyText"/>
        <w:bidi w:val="0"/>
        <w:spacing w:before="0" w:after="283"/>
        <w:jc w:val="start"/>
        <w:rPr/>
      </w:pPr>
      <w:r>
        <w:rPr/>
        <w:t>4.①</w:t>
      </w:r>
      <w:r>
        <w:rPr/>
        <w:t>连续性（中心未转移）</w:t>
      </w:r>
      <w:r>
        <w:rPr/>
        <w:t>vs</w:t>
      </w:r>
      <w:r>
        <w:rPr/>
        <w:t>割裂性（中心曾转移）；②中国侧重吸收物质文明、希腊侧重学习精神文明</w:t>
      </w:r>
    </w:p>
    <w:p>
      <w:pPr>
        <w:pStyle w:val="BodyText"/>
        <w:bidi w:val="0"/>
        <w:spacing w:before="0" w:after="283"/>
        <w:jc w:val="start"/>
        <w:rPr/>
      </w:pPr>
      <w:r>
        <w:rPr/>
        <w:t>5.①</w:t>
      </w:r>
      <w:r>
        <w:rPr/>
        <w:t>主体文明特征鲜明②存在共同认同③尊重差异</w:t>
      </w:r>
    </w:p>
    <w:p>
      <w:pPr>
        <w:pStyle w:val="BodyText"/>
        <w:bidi w:val="0"/>
        <w:spacing w:before="0" w:after="283"/>
        <w:jc w:val="start"/>
        <w:rPr/>
      </w:pPr>
      <w:r>
        <w:rPr/>
        <w:t>7.</w:t>
      </w:r>
      <w:r>
        <w:rPr/>
        <w:t>淡泊：①为雨水润农而喜、心怀天下②友人健康置于首位③不执着一时聚会，顺应自然、内心平和</w:t>
      </w:r>
    </w:p>
    <w:p>
      <w:pPr>
        <w:pStyle w:val="BodyText"/>
        <w:bidi w:val="0"/>
        <w:spacing w:before="0" w:after="283"/>
        <w:jc w:val="start"/>
        <w:rPr/>
      </w:pPr>
      <w:r>
        <w:rPr/>
        <w:t>8.A.</w:t>
      </w:r>
      <w:r>
        <w:rPr/>
        <w:t xml:space="preserve">一鸣惊人 </w:t>
      </w:r>
      <w:r>
        <w:rPr/>
        <w:t>B.</w:t>
      </w:r>
      <w:r>
        <w:rPr/>
        <w:t xml:space="preserve">不容小觑 </w:t>
      </w:r>
      <w:r>
        <w:rPr/>
        <w:t>C.</w:t>
      </w:r>
      <w:r>
        <w:rPr/>
        <w:t>方兴未艾</w:t>
      </w:r>
    </w:p>
    <w:p>
      <w:pPr>
        <w:pStyle w:val="BodyText"/>
        <w:bidi w:val="0"/>
        <w:spacing w:before="0" w:after="283"/>
        <w:jc w:val="start"/>
        <w:rPr/>
      </w:pPr>
      <w:r>
        <w:rPr/>
        <w:t>9.</w:t>
      </w:r>
      <w:r>
        <w:rPr/>
        <w:t>引号表特殊含义；比喻强调</w:t>
      </w:r>
      <w:r>
        <w:rPr/>
        <w:t>DeepSeek</w:t>
      </w:r>
      <w:r>
        <w:rPr/>
        <w:t>影响力与重大意义</w:t>
      </w:r>
    </w:p>
    <w:p>
      <w:pPr>
        <w:pStyle w:val="BodyText"/>
        <w:bidi w:val="0"/>
        <w:spacing w:before="0" w:after="283"/>
        <w:jc w:val="start"/>
        <w:rPr/>
      </w:pPr>
      <w:r>
        <w:rPr/>
        <w:t>10.②"</w:t>
      </w:r>
      <w:r>
        <w:rPr/>
        <w:t>重新审视和理解</w:t>
      </w:r>
      <w:r>
        <w:rPr/>
        <w:t>"</w:t>
      </w:r>
      <w:r>
        <w:rPr/>
        <w:t>语序不当；③句式杂糅（改</w:t>
      </w:r>
      <w:r>
        <w:rPr/>
        <w:t>"DeepSeek</w:t>
      </w:r>
      <w:r>
        <w:rPr/>
        <w:t>让人震撼</w:t>
      </w:r>
      <w:r>
        <w:rPr/>
        <w:t>"</w:t>
      </w:r>
      <w:r>
        <w:rPr/>
        <w:t>）；⑥</w:t>
      </w:r>
      <w:r>
        <w:rPr/>
        <w:t>"</w:t>
      </w:r>
      <w:r>
        <w:rPr/>
        <w:t>部分</w:t>
      </w:r>
      <w:r>
        <w:rPr/>
        <w:t>"</w:t>
      </w:r>
      <w:r>
        <w:rPr/>
        <w:t>表意不明</w:t>
      </w:r>
    </w:p>
    <w:p>
      <w:pPr>
        <w:pStyle w:val="BodyText"/>
        <w:bidi w:val="0"/>
        <w:spacing w:before="0" w:after="283"/>
        <w:jc w:val="start"/>
        <w:rPr/>
      </w:pPr>
      <w:r>
        <w:rPr/>
        <w:t>11.</w:t>
      </w:r>
      <w:r>
        <w:rPr/>
        <w:t>甲：顶尖人才成长的沃土　乙：原创性创新需要激发个体兴趣</w:t>
      </w:r>
    </w:p>
    <w:p>
      <w:pPr>
        <w:pStyle w:val="BodyText"/>
        <w:bidi w:val="0"/>
        <w:spacing w:before="0" w:after="283"/>
        <w:jc w:val="start"/>
        <w:rPr/>
      </w:pPr>
      <w:r>
        <w:rPr/>
        <w:t>12.</w:t>
      </w:r>
      <w:r>
        <w:rPr/>
        <w:t>标题：从</w:t>
      </w:r>
      <w:r>
        <w:rPr/>
        <w:t>DeepSeek</w:t>
      </w:r>
      <w:r>
        <w:rPr/>
        <w:t>看中国创新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作业（六）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1.B 2.C 6.C 7.A 5.BEG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解答要点：</w:t>
      </w:r>
    </w:p>
    <w:p>
      <w:pPr>
        <w:pStyle w:val="BodyText"/>
        <w:bidi w:val="0"/>
        <w:spacing w:before="0" w:after="283"/>
        <w:jc w:val="start"/>
        <w:rPr/>
      </w:pPr>
      <w:r>
        <w:rPr/>
        <w:t>3.①</w:t>
      </w:r>
      <w:r>
        <w:rPr/>
        <w:t>句式整饬、有形式美音韵美②点明核心事件，隐喻生命在对望中相伴成长③清新淡雅，与小品文风格相融</w:t>
      </w:r>
    </w:p>
    <w:p>
      <w:pPr>
        <w:pStyle w:val="BodyText"/>
        <w:bidi w:val="0"/>
        <w:spacing w:before="0" w:after="283"/>
        <w:jc w:val="start"/>
        <w:rPr/>
      </w:pPr>
      <w:r>
        <w:rPr/>
        <w:t>4.①</w:t>
      </w:r>
      <w:r>
        <w:rPr/>
        <w:t>心灵纯粹②语言纯粹（诗化、长短句结合）③意境纯粹④情感纯真</w:t>
      </w:r>
    </w:p>
    <w:p>
      <w:pPr>
        <w:pStyle w:val="BodyText"/>
        <w:bidi w:val="0"/>
        <w:spacing w:before="0" w:after="283"/>
        <w:jc w:val="start"/>
        <w:rPr/>
      </w:pPr>
      <w:r>
        <w:rPr/>
        <w:t>8.(1)</w:t>
      </w:r>
      <w:r>
        <w:rPr/>
        <w:t>土地低洼潮湿，官粮久存有腐变之虑，每年籴粮有摊派压价之弊（虞</w:t>
      </w:r>
      <w:r>
        <w:rPr/>
        <w:t>/</w:t>
      </w:r>
      <w:r>
        <w:rPr/>
        <w:t>籴）；</w:t>
      </w:r>
      <w:r>
        <w:rPr/>
        <w:t>(2)</w:t>
      </w:r>
      <w:r>
        <w:rPr/>
        <w:t>若背离道，何以历数百年巍然居百姓之上执掌国政（畔通叛</w:t>
      </w:r>
      <w:r>
        <w:rPr/>
        <w:t>/</w:t>
      </w:r>
      <w:r>
        <w:rPr/>
        <w:t>巍然）</w:t>
      </w:r>
    </w:p>
    <w:p>
      <w:pPr>
        <w:pStyle w:val="BodyText"/>
        <w:bidi w:val="0"/>
        <w:spacing w:before="0" w:after="283"/>
        <w:jc w:val="start"/>
        <w:rPr/>
      </w:pPr>
      <w:r>
        <w:rPr/>
        <w:t>9.①</w:t>
      </w:r>
      <w:r>
        <w:rPr/>
        <w:t>文化底蕴②对民生的思考③对治国之道的关注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作业（七）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1.B 2.C 5.B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解答要点：</w:t>
      </w:r>
    </w:p>
    <w:p>
      <w:pPr>
        <w:pStyle w:val="BodyText"/>
        <w:bidi w:val="0"/>
        <w:spacing w:before="0" w:after="283"/>
        <w:jc w:val="start"/>
        <w:rPr/>
      </w:pPr>
      <w:r>
        <w:rPr/>
        <w:t>3.①</w:t>
      </w:r>
      <w:r>
        <w:rPr/>
        <w:t>反映非传统作息（凌晨入睡中午起床）②象征人生</w:t>
      </w:r>
      <w:r>
        <w:rPr/>
        <w:t>"</w:t>
      </w:r>
      <w:r>
        <w:rPr/>
        <w:t>正午</w:t>
      </w:r>
      <w:r>
        <w:rPr/>
        <w:t>"</w:t>
      </w:r>
      <w:r>
        <w:rPr/>
        <w:t>仍保有早晨般的创作朝气与激情</w:t>
      </w:r>
    </w:p>
    <w:p>
      <w:pPr>
        <w:pStyle w:val="BodyText"/>
        <w:bidi w:val="0"/>
        <w:spacing w:before="0" w:after="283"/>
        <w:jc w:val="start"/>
        <w:rPr/>
      </w:pPr>
      <w:r>
        <w:rPr/>
        <w:t>4.①</w:t>
      </w:r>
      <w:r>
        <w:rPr/>
        <w:t>广泛阅读积累素材②深入生活观察体验③实地写作融入环境</w:t>
      </w:r>
    </w:p>
    <w:p>
      <w:pPr>
        <w:pStyle w:val="BodyText"/>
        <w:bidi w:val="0"/>
        <w:spacing w:before="0" w:after="283"/>
        <w:jc w:val="start"/>
        <w:rPr/>
      </w:pPr>
      <w:r>
        <w:rPr/>
        <w:t>6.</w:t>
      </w:r>
      <w:r>
        <w:rPr/>
        <w:t>借景抒情、想象（虚写）、用典（楚辞招魂）、直抒胸臆（</w:t>
      </w:r>
      <w:r>
        <w:rPr/>
        <w:t>"</w:t>
      </w:r>
      <w:r>
        <w:rPr/>
        <w:t>我思君处君思我</w:t>
      </w:r>
      <w:r>
        <w:rPr/>
        <w:t>"</w:t>
      </w:r>
      <w:r>
        <w:rPr/>
        <w:t>）</w:t>
      </w:r>
    </w:p>
    <w:p>
      <w:pPr>
        <w:pStyle w:val="BodyText"/>
        <w:bidi w:val="0"/>
        <w:spacing w:before="0" w:after="283"/>
        <w:jc w:val="start"/>
        <w:rPr/>
      </w:pPr>
      <w:r>
        <w:rPr/>
        <w:t>7.</w:t>
      </w:r>
      <w:r>
        <w:rPr/>
        <w:t>定义：</w:t>
      </w:r>
      <w:r>
        <w:rPr/>
        <w:t>"</w:t>
      </w:r>
      <w:r>
        <w:rPr/>
        <w:t>聊缩力</w:t>
      </w:r>
      <w:r>
        <w:rPr/>
        <w:t>"</w:t>
      </w:r>
      <w:r>
        <w:rPr/>
        <w:t>指在聊天时让对方丧失聊天欲望甚至产生反感的能力</w:t>
      </w:r>
    </w:p>
    <w:p>
      <w:pPr>
        <w:pStyle w:val="BodyText"/>
        <w:bidi w:val="0"/>
        <w:spacing w:before="0" w:after="283"/>
        <w:jc w:val="start"/>
        <w:rPr/>
      </w:pPr>
      <w:r>
        <w:rPr/>
        <w:t>8.</w:t>
      </w:r>
      <w:r>
        <w:rPr/>
        <w:t>嘎→戛　唐→搪　形→型　班→斑</w:t>
      </w:r>
    </w:p>
    <w:p>
      <w:pPr>
        <w:pStyle w:val="BodyText"/>
        <w:bidi w:val="0"/>
        <w:spacing w:before="0" w:after="283"/>
        <w:jc w:val="start"/>
        <w:rPr/>
      </w:pPr>
      <w:r>
        <w:rPr/>
        <w:t>9.</w:t>
      </w:r>
      <w:r>
        <w:rPr/>
        <w:t>甲：你会怎么回复（回应）呢　乙：还会转移话题</w:t>
      </w:r>
    </w:p>
    <w:p>
      <w:pPr>
        <w:pStyle w:val="BodyText"/>
        <w:bidi w:val="0"/>
        <w:spacing w:before="0" w:after="283"/>
        <w:jc w:val="start"/>
        <w:rPr/>
      </w:pPr>
      <w:r>
        <w:rPr/>
        <w:t>10.①</w:t>
      </w:r>
      <w:r>
        <w:rPr/>
        <w:t>主动建设性回应（赞美鼓励：</w:t>
      </w:r>
      <w:r>
        <w:rPr/>
        <w:t>"</w:t>
      </w:r>
      <w:r>
        <w:rPr/>
        <w:t>太棒了，你是怎么做到的</w:t>
      </w:r>
      <w:r>
        <w:rPr/>
        <w:t>"</w:t>
      </w:r>
      <w:r>
        <w:rPr/>
        <w:t>）</w:t>
      </w:r>
      <w:r>
        <w:rPr/>
        <w:t>vs</w:t>
      </w:r>
      <w:r>
        <w:rPr/>
        <w:t>主动破坏性回应（打击贬低）；②前者激发分享、加深关系，后者破坏积极性、伤害关系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作业（八）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1.B 2.D 3.C 6.D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解答要点：</w:t>
      </w:r>
    </w:p>
    <w:p>
      <w:pPr>
        <w:pStyle w:val="BodyText"/>
        <w:bidi w:val="0"/>
        <w:spacing w:before="0" w:after="283"/>
        <w:jc w:val="start"/>
        <w:rPr/>
      </w:pPr>
      <w:r>
        <w:rPr/>
        <w:t>4.</w:t>
      </w:r>
      <w:r>
        <w:rPr/>
        <w:t>下定义：纳米农药技术是指运用农药纳米化绿色加工技术，在不使用有毒助剂和高毒溶剂、甚至不使用任何有机溶剂的情况下，将脂溶性农药纳米化，使农药具备高效和绿色性能的技术</w:t>
      </w:r>
    </w:p>
    <w:p>
      <w:pPr>
        <w:pStyle w:val="BodyText"/>
        <w:bidi w:val="0"/>
        <w:spacing w:before="0" w:after="283"/>
        <w:jc w:val="start"/>
        <w:rPr/>
      </w:pPr>
      <w:r>
        <w:rPr/>
        <w:t>5.①</w:t>
      </w:r>
      <w:r>
        <w:rPr/>
        <w:t>普及纳米农药技术②推广</w:t>
      </w:r>
      <w:r>
        <w:rPr/>
        <w:t>"</w:t>
      </w:r>
      <w:r>
        <w:rPr/>
        <w:t>包干制</w:t>
      </w:r>
      <w:r>
        <w:rPr/>
        <w:t>"</w:t>
      </w:r>
      <w:r>
        <w:rPr/>
        <w:t>模式③学习江西新农具新农活④采用气象保障技术</w:t>
      </w:r>
    </w:p>
    <w:p>
      <w:pPr>
        <w:pStyle w:val="BodyText"/>
        <w:bidi w:val="0"/>
        <w:spacing w:before="0" w:after="283"/>
        <w:jc w:val="start"/>
        <w:rPr/>
      </w:pPr>
      <w:r>
        <w:rPr/>
        <w:t>7."</w:t>
      </w:r>
      <w:r>
        <w:rPr/>
        <w:t>转</w:t>
      </w:r>
      <w:r>
        <w:rPr/>
        <w:t>"</w:t>
      </w:r>
      <w:r>
        <w:rPr/>
        <w:t>：①内容虚实（美景→战争惨象）②情感（喜爱→悲悯哀伤）③境界（个人→百姓、博大胸襟）</w:t>
      </w:r>
    </w:p>
    <w:p>
      <w:pPr>
        <w:pStyle w:val="BodyText"/>
        <w:bidi w:val="0"/>
        <w:spacing w:before="0" w:after="283"/>
        <w:jc w:val="start"/>
        <w:rPr/>
      </w:pPr>
      <w:r>
        <w:rPr/>
        <w:t>8.</w:t>
      </w:r>
      <w:r>
        <w:rPr/>
        <w:t>叠→迭　凡→繁　赃→脏</w:t>
      </w:r>
    </w:p>
    <w:p>
      <w:pPr>
        <w:pStyle w:val="BodyText"/>
        <w:bidi w:val="0"/>
        <w:spacing w:before="0" w:after="283"/>
        <w:jc w:val="start"/>
        <w:rPr/>
      </w:pPr>
      <w:r>
        <w:rPr/>
        <w:t>9.A.</w:t>
      </w:r>
      <w:r>
        <w:rPr/>
        <w:t xml:space="preserve">欣欣向荣 </w:t>
      </w:r>
      <w:r>
        <w:rPr/>
        <w:t>B.</w:t>
      </w:r>
      <w:r>
        <w:rPr/>
        <w:t>适可而止</w:t>
      </w:r>
    </w:p>
    <w:p>
      <w:pPr>
        <w:pStyle w:val="BodyText"/>
        <w:bidi w:val="0"/>
        <w:spacing w:before="0" w:after="283"/>
        <w:jc w:val="start"/>
        <w:rPr/>
      </w:pPr>
      <w:r>
        <w:rPr/>
        <w:t>10.</w:t>
      </w:r>
      <w:r>
        <w:rPr/>
        <w:t>甲：可通过调节日常的起居饮食　乙：也寄托着今人对生命的热爱</w:t>
      </w:r>
    </w:p>
    <w:p>
      <w:pPr>
        <w:pStyle w:val="BodyText"/>
        <w:bidi w:val="0"/>
        <w:spacing w:before="0" w:after="283"/>
        <w:jc w:val="start"/>
        <w:rPr/>
      </w:pPr>
      <w:r>
        <w:rPr/>
        <w:t>11.③</w:t>
      </w:r>
      <w:r>
        <w:rPr/>
        <w:t>加</w:t>
      </w:r>
      <w:r>
        <w:rPr/>
        <w:t>"</w:t>
      </w:r>
      <w:r>
        <w:rPr/>
        <w:t>具有</w:t>
      </w:r>
      <w:r>
        <w:rPr/>
        <w:t>"</w:t>
      </w:r>
      <w:r>
        <w:rPr/>
        <w:t>（成分残缺）；⑤</w:t>
      </w:r>
      <w:r>
        <w:rPr/>
        <w:t>"</w:t>
      </w:r>
      <w:r>
        <w:rPr/>
        <w:t>吃</w:t>
      </w:r>
      <w:r>
        <w:rPr/>
        <w:t>""</w:t>
      </w:r>
      <w:r>
        <w:rPr/>
        <w:t>喝</w:t>
      </w:r>
      <w:r>
        <w:rPr/>
        <w:t>"</w:t>
      </w:r>
      <w:r>
        <w:rPr/>
        <w:t>搭配不当；⑥</w:t>
      </w:r>
      <w:r>
        <w:rPr/>
        <w:t>"</w:t>
      </w:r>
      <w:r>
        <w:rPr/>
        <w:t>不仅</w:t>
      </w:r>
      <w:r>
        <w:rPr/>
        <w:t>"</w:t>
      </w:r>
      <w:r>
        <w:rPr/>
        <w:t>移到</w:t>
      </w:r>
      <w:r>
        <w:rPr/>
        <w:t>"</w:t>
      </w:r>
      <w:r>
        <w:rPr/>
        <w:t>食用这些食品</w:t>
      </w:r>
      <w:r>
        <w:rPr/>
        <w:t>"</w:t>
      </w:r>
      <w:r>
        <w:rPr/>
        <w:t>后</w:t>
      </w:r>
    </w:p>
    <w:p>
      <w:pPr>
        <w:pStyle w:val="BodyText"/>
        <w:bidi w:val="0"/>
        <w:spacing w:before="0" w:after="283"/>
        <w:jc w:val="start"/>
        <w:rPr/>
      </w:pPr>
      <w:r>
        <w:rPr/>
        <w:t>12."</w:t>
      </w:r>
      <w:r>
        <w:rPr/>
        <w:t>适当</w:t>
      </w:r>
      <w:r>
        <w:rPr/>
        <w:t>"</w:t>
      </w:r>
      <w:r>
        <w:rPr/>
        <w:t>保留</w:t>
      </w:r>
      <w:r>
        <w:rPr/>
        <w:t>/</w:t>
      </w:r>
      <w:r>
        <w:rPr/>
        <w:t>删除均可，各从限制作用或上下文推断角度作答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作业（九）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1.B 2.A 6.D 7.A 5.CFH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解答要点：</w:t>
      </w:r>
    </w:p>
    <w:p>
      <w:pPr>
        <w:pStyle w:val="BodyText"/>
        <w:bidi w:val="0"/>
        <w:spacing w:before="0" w:after="283"/>
        <w:jc w:val="start"/>
        <w:rPr/>
      </w:pPr>
      <w:r>
        <w:rPr/>
        <w:t>3.①</w:t>
      </w:r>
      <w:r>
        <w:rPr/>
        <w:t>凄凉悲壮情景深受触动②英勇无畏、爱国精神深受感染③白杨质朴坚韧精神深受鼓舞</w:t>
      </w:r>
    </w:p>
    <w:p>
      <w:pPr>
        <w:pStyle w:val="BodyText"/>
        <w:bidi w:val="0"/>
        <w:spacing w:before="0" w:after="283"/>
        <w:jc w:val="start"/>
        <w:rPr/>
      </w:pPr>
      <w:r>
        <w:rPr/>
        <w:t>4.①</w:t>
      </w:r>
      <w:r>
        <w:rPr/>
        <w:t>铺陈（赋）②以白杨为抒情载体、怀乡之赋③诗化语言、意境氛围营造（诗情之美）</w:t>
      </w:r>
    </w:p>
    <w:p>
      <w:pPr>
        <w:pStyle w:val="BodyText"/>
        <w:bidi w:val="0"/>
        <w:spacing w:before="0" w:after="283"/>
        <w:jc w:val="start"/>
        <w:rPr/>
      </w:pPr>
      <w:r>
        <w:rPr/>
        <w:t>8.(1)</w:t>
      </w:r>
      <w:r>
        <w:rPr/>
        <w:t>近来上书奏事者多攻人细行，今后再有，当以进谗者问罪（比来</w:t>
      </w:r>
      <w:r>
        <w:rPr/>
        <w:t>/</w:t>
      </w:r>
      <w:r>
        <w:rPr/>
        <w:t>上封事</w:t>
      </w:r>
      <w:r>
        <w:rPr/>
        <w:t>/</w:t>
      </w:r>
      <w:r>
        <w:rPr/>
        <w:t>罪）；</w:t>
      </w:r>
      <w:r>
        <w:rPr/>
        <w:t>(2)</w:t>
      </w:r>
      <w:r>
        <w:rPr/>
        <w:t>若大义明确法令端正，奸恶之人安能横行无忌（苟</w:t>
      </w:r>
      <w:r>
        <w:rPr/>
        <w:t>/</w:t>
      </w:r>
      <w:r>
        <w:rPr/>
        <w:t>恶</w:t>
      </w:r>
      <w:r>
        <w:rPr/>
        <w:t>/</w:t>
      </w:r>
      <w:r>
        <w:rPr/>
        <w:t>恣行）</w:t>
      </w:r>
    </w:p>
    <w:p>
      <w:pPr>
        <w:pStyle w:val="BodyText"/>
        <w:bidi w:val="0"/>
        <w:spacing w:before="0" w:after="283"/>
        <w:jc w:val="start"/>
        <w:rPr/>
      </w:pPr>
      <w:r>
        <w:rPr/>
        <w:t>9.①</w:t>
      </w:r>
      <w:r>
        <w:rPr/>
        <w:t>君主被奸贼蒙蔽、自取灭亡②法纪失守、执法之臣失权③小人得道、以下犯上④社会失序、天下大乱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作业（十）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1.C 2.B 3.A 7.D 8.A 6.CFH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解答要点：</w:t>
      </w:r>
    </w:p>
    <w:p>
      <w:pPr>
        <w:pStyle w:val="BodyText"/>
        <w:bidi w:val="0"/>
        <w:spacing w:before="0" w:after="283"/>
        <w:jc w:val="start"/>
        <w:rPr/>
      </w:pPr>
      <w:r>
        <w:rPr/>
        <w:t>4.①</w:t>
      </w:r>
      <w:r>
        <w:rPr/>
        <w:t>先释</w:t>
      </w:r>
      <w:r>
        <w:rPr/>
        <w:t>"</w:t>
      </w:r>
      <w:r>
        <w:rPr/>
        <w:t>新陈代谢</w:t>
      </w:r>
      <w:r>
        <w:rPr/>
        <w:t>"</w:t>
      </w:r>
      <w:r>
        <w:rPr/>
        <w:t>，再指矛盾新方面取代旧方面之斗争，后得结论；②创造性运用成语</w:t>
      </w:r>
      <w:r>
        <w:rPr/>
        <w:t>"</w:t>
      </w:r>
      <w:r>
        <w:rPr/>
        <w:t>新陈代谢</w:t>
      </w:r>
      <w:r>
        <w:rPr/>
        <w:t>"</w:t>
      </w:r>
      <w:r>
        <w:rPr/>
        <w:t>，说理通俗透彻</w:t>
      </w:r>
    </w:p>
    <w:p>
      <w:pPr>
        <w:pStyle w:val="BodyText"/>
        <w:bidi w:val="0"/>
        <w:spacing w:before="0" w:after="283"/>
        <w:jc w:val="start"/>
        <w:rPr/>
      </w:pPr>
      <w:r>
        <w:rPr/>
        <w:t>5.①</w:t>
      </w:r>
      <w:r>
        <w:rPr/>
        <w:t>未发现主要矛盾由外部（攻天下）转为内部（守天下）②未用发展观点看待矛盾、未察人民需求之变</w:t>
      </w:r>
    </w:p>
    <w:p>
      <w:pPr>
        <w:pStyle w:val="BodyText"/>
        <w:bidi w:val="0"/>
        <w:spacing w:before="0" w:after="283"/>
        <w:jc w:val="start"/>
        <w:rPr/>
      </w:pPr>
      <w:r>
        <w:rPr/>
        <w:t>9.(1)</w:t>
      </w:r>
      <w:r>
        <w:rPr/>
        <w:t>施、相与、反（返还）；</w:t>
      </w:r>
      <w:r>
        <w:rPr/>
        <w:t>(2)</w:t>
      </w:r>
      <w:r>
        <w:rPr/>
        <w:t>何、贤智、操行、引决（自杀）</w:t>
      </w:r>
    </w:p>
    <w:p>
      <w:pPr>
        <w:pStyle w:val="BodyText"/>
        <w:bidi w:val="0"/>
        <w:spacing w:before="0" w:after="283"/>
        <w:jc w:val="start"/>
        <w:rPr/>
      </w:pPr>
      <w:r>
        <w:rPr/>
        <w:t>10.①</w:t>
      </w:r>
      <w:r>
        <w:rPr/>
        <w:t>活着纵情享受、对死亡顺其自然②批评</w:t>
      </w:r>
      <w:r>
        <w:rPr/>
        <w:t>"</w:t>
      </w:r>
      <w:r>
        <w:rPr/>
        <w:t>一死生</w:t>
      </w:r>
      <w:r>
        <w:rPr/>
        <w:t>""</w:t>
      </w:r>
      <w:r>
        <w:rPr/>
        <w:t>齐彭殇</w:t>
      </w:r>
      <w:r>
        <w:rPr/>
        <w:t>"</w:t>
      </w:r>
      <w:r>
        <w:rPr/>
        <w:t>，主张经世致用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作业（十一）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1.A 2.C 5.</w:t>
      </w:r>
      <w:r>
        <w:rPr/>
        <w:t>因人事变化（因职务变化）、原始核心信息</w:t>
      </w:r>
    </w:p>
    <w:p>
      <w:pPr>
        <w:pStyle w:val="BodyText"/>
        <w:bidi w:val="0"/>
        <w:spacing w:before="0" w:after="283"/>
        <w:jc w:val="start"/>
        <w:rPr/>
      </w:pPr>
      <w:r>
        <w:rPr/>
        <w:t>6.②"</w:t>
      </w:r>
      <w:r>
        <w:rPr/>
        <w:t>无非</w:t>
      </w:r>
      <w:r>
        <w:rPr/>
        <w:t>"</w:t>
      </w:r>
      <w:r>
        <w:rPr/>
        <w:t>改</w:t>
      </w:r>
      <w:r>
        <w:rPr/>
        <w:t>"</w:t>
      </w:r>
      <w:r>
        <w:rPr/>
        <w:t>莫过于</w:t>
      </w:r>
      <w:r>
        <w:rPr/>
        <w:t>"</w:t>
      </w:r>
      <w:r>
        <w:rPr/>
        <w:t>；⑥删省略号或</w:t>
      </w:r>
      <w:r>
        <w:rPr/>
        <w:t>"</w:t>
      </w:r>
      <w:r>
        <w:rPr/>
        <w:t>等等</w:t>
      </w:r>
      <w:r>
        <w:rPr/>
        <w:t>"</w:t>
      </w:r>
      <w:r>
        <w:rPr/>
        <w:t>；⑦</w:t>
      </w:r>
      <w:r>
        <w:rPr/>
        <w:t>"</w:t>
      </w:r>
      <w:r>
        <w:rPr/>
        <w:t>千变万化</w:t>
      </w:r>
      <w:r>
        <w:rPr/>
        <w:t>"</w:t>
      </w:r>
      <w:r>
        <w:rPr/>
        <w:t>改</w:t>
      </w:r>
      <w:r>
        <w:rPr/>
        <w:t>"</w:t>
      </w:r>
      <w:r>
        <w:rPr/>
        <w:t>万变不离其宗</w:t>
      </w:r>
      <w:r>
        <w:rPr/>
        <w:t>"</w:t>
      </w:r>
    </w:p>
    <w:p>
      <w:pPr>
        <w:pStyle w:val="BodyText"/>
        <w:bidi w:val="0"/>
        <w:spacing w:before="0" w:after="283"/>
        <w:jc w:val="start"/>
        <w:rPr/>
      </w:pPr>
      <w:r>
        <w:rPr/>
        <w:t>3.①</w:t>
      </w:r>
      <w:r>
        <w:rPr/>
        <w:t>凸显单纯羞涩、不善表达的特征②勾勒心理（害羞→羞涩期待→慌张难为情）③符合少女身份、增强真实性</w:t>
      </w:r>
    </w:p>
    <w:p>
      <w:pPr>
        <w:pStyle w:val="BodyText"/>
        <w:bidi w:val="0"/>
        <w:spacing w:before="0" w:after="283"/>
        <w:jc w:val="start"/>
        <w:rPr/>
      </w:pPr>
      <w:r>
        <w:rPr/>
        <w:t>4.①</w:t>
      </w:r>
      <w:r>
        <w:rPr/>
        <w:t>补充</w:t>
      </w:r>
      <w:r>
        <w:rPr/>
        <w:t>"</w:t>
      </w:r>
      <w:r>
        <w:rPr/>
        <w:t>反目</w:t>
      </w:r>
      <w:r>
        <w:rPr/>
        <w:t>"</w:t>
      </w:r>
      <w:r>
        <w:rPr/>
        <w:t>原委②直写</w:t>
      </w:r>
      <w:r>
        <w:rPr/>
        <w:t>"</w:t>
      </w:r>
      <w:r>
        <w:rPr/>
        <w:t>他</w:t>
      </w:r>
      <w:r>
        <w:rPr/>
        <w:t>"</w:t>
      </w:r>
      <w:r>
        <w:rPr/>
        <w:t>心理行为、凸显礼教扭曲人性③变换叙述角度、增强吸引力</w:t>
      </w:r>
    </w:p>
    <w:p>
      <w:pPr>
        <w:pStyle w:val="BodyText"/>
        <w:bidi w:val="0"/>
        <w:spacing w:before="0" w:after="283"/>
        <w:jc w:val="start"/>
        <w:rPr/>
      </w:pPr>
      <w:r>
        <w:rPr/>
        <w:t>7."</w:t>
      </w:r>
      <w:r>
        <w:rPr/>
        <w:t>一看</w:t>
      </w:r>
      <w:r>
        <w:rPr/>
        <w:t>/</w:t>
      </w:r>
      <w:r>
        <w:rPr/>
        <w:t>一吓</w:t>
      </w:r>
      <w:r>
        <w:rPr/>
        <w:t>/</w:t>
      </w:r>
      <w:r>
        <w:rPr/>
        <w:t>一停</w:t>
      </w:r>
      <w:r>
        <w:rPr/>
        <w:t>"</w:t>
      </w:r>
      <w:r>
        <w:rPr/>
        <w:t>表动作时间短促，具突然性；</w:t>
      </w:r>
      <w:r>
        <w:rPr/>
        <w:t>"</w:t>
      </w:r>
      <w:r>
        <w:rPr/>
        <w:t>环顾</w:t>
      </w:r>
      <w:r>
        <w:rPr/>
        <w:t>/</w:t>
      </w:r>
      <w:r>
        <w:rPr/>
        <w:t>吓住</w:t>
      </w:r>
      <w:r>
        <w:rPr/>
        <w:t>/</w:t>
      </w:r>
      <w:r>
        <w:rPr/>
        <w:t>停顿</w:t>
      </w:r>
      <w:r>
        <w:rPr/>
        <w:t>"</w:t>
      </w:r>
      <w:r>
        <w:rPr/>
        <w:t>无此效果</w:t>
      </w:r>
    </w:p>
    <w:p>
      <w:pPr>
        <w:pStyle w:val="BodyText"/>
        <w:bidi w:val="0"/>
        <w:spacing w:before="0" w:after="283"/>
        <w:jc w:val="start"/>
        <w:rPr/>
      </w:pPr>
      <w:r>
        <w:rPr/>
        <w:t>8.</w:t>
      </w:r>
      <w:r>
        <w:rPr/>
        <w:t>分号示例（甲乙）：表爬墙两阶段、标示停顿显艰难；或前因后果、语意切割强化感受</w:t>
      </w:r>
    </w:p>
    <w:p>
      <w:pPr>
        <w:pStyle w:val="BodyText"/>
        <w:bidi w:val="0"/>
        <w:spacing w:before="0" w:after="283"/>
        <w:jc w:val="start"/>
        <w:rPr/>
      </w:pPr>
      <w:r>
        <w:rPr/>
        <w:t>9.</w:t>
      </w:r>
      <w:r>
        <w:rPr/>
        <w:t>否定式反问表肯定（强调其偷萝卜之实）；肯定式反问表否定（活画无赖、精神胜利法自欺欺人）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作业（十二）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1.BEF 2.B 3.D 6.A 8.B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解答要点：</w:t>
      </w:r>
    </w:p>
    <w:p>
      <w:pPr>
        <w:pStyle w:val="BodyText"/>
        <w:bidi w:val="0"/>
        <w:spacing w:before="0" w:after="283"/>
        <w:jc w:val="start"/>
        <w:rPr/>
      </w:pPr>
      <w:r>
        <w:rPr/>
        <w:t>4.(1)</w:t>
      </w:r>
      <w:r>
        <w:rPr/>
        <w:t>聪慧机敏、擅长酬对、以才干见称（以</w:t>
      </w:r>
      <w:r>
        <w:rPr/>
        <w:t>/</w:t>
      </w:r>
      <w:r>
        <w:rPr/>
        <w:t>材干</w:t>
      </w:r>
      <w:r>
        <w:rPr/>
        <w:t>/</w:t>
      </w:r>
      <w:r>
        <w:rPr/>
        <w:t>见）；</w:t>
      </w:r>
      <w:r>
        <w:rPr/>
        <w:t>(2)</w:t>
      </w:r>
      <w:r>
        <w:rPr/>
        <w:t>（向延嗣）趁机说蜀宝尽入郭崇韬私囊，诬其有异心将危及魏王（因</w:t>
      </w:r>
      <w:r>
        <w:rPr/>
        <w:t>/</w:t>
      </w:r>
      <w:r>
        <w:rPr/>
        <w:t>异志）</w:t>
      </w:r>
    </w:p>
    <w:p>
      <w:pPr>
        <w:pStyle w:val="BodyText"/>
        <w:bidi w:val="0"/>
        <w:spacing w:before="0" w:after="283"/>
        <w:jc w:val="start"/>
        <w:rPr/>
      </w:pPr>
      <w:r>
        <w:rPr/>
        <w:t>5.</w:t>
      </w:r>
      <w:r>
        <w:rPr/>
        <w:t>何去非：杀忠臣郭崇韬、调全国军队远征，给李嗣源可乘之机；欧阳修：逸豫亡身、亲优伶而众叛亲离</w:t>
      </w:r>
    </w:p>
    <w:p>
      <w:pPr>
        <w:pStyle w:val="BodyText"/>
        <w:bidi w:val="0"/>
        <w:spacing w:before="0" w:after="283"/>
        <w:jc w:val="start"/>
        <w:rPr/>
      </w:pPr>
      <w:r>
        <w:rPr/>
        <w:t>7.</w:t>
      </w:r>
      <w:r>
        <w:rPr/>
        <w:t>选①</w:t>
      </w:r>
      <w:r>
        <w:rPr/>
        <w:t>"</w:t>
      </w:r>
      <w:r>
        <w:rPr/>
        <w:t>亦余心之所善兮，虽九死其犹未悔</w:t>
      </w:r>
      <w:r>
        <w:rPr/>
        <w:t>"</w:t>
      </w:r>
      <w:r>
        <w:rPr/>
        <w:t>：本诗托物言志，赞君子困厄守节、傲世，与屈原坚守理想宁死不屈相合</w:t>
      </w:r>
    </w:p>
    <w:p>
      <w:pPr>
        <w:pStyle w:val="BodyText"/>
        <w:bidi w:val="0"/>
        <w:spacing w:before="0" w:after="283"/>
        <w:jc w:val="start"/>
        <w:rPr/>
      </w:pPr>
      <w:r>
        <w:rPr/>
        <w:t>9."</w:t>
      </w:r>
      <w:r>
        <w:rPr/>
        <w:t>至十三日</w:t>
      </w:r>
      <w:r>
        <w:rPr/>
        <w:t>"</w:t>
      </w:r>
      <w:r>
        <w:rPr/>
        <w:t>：书面典雅、与前文时间表述一致、与四字句结构整饬</w:t>
      </w:r>
    </w:p>
    <w:p>
      <w:pPr>
        <w:pStyle w:val="BodyText"/>
        <w:bidi w:val="0"/>
        <w:spacing w:before="0" w:after="283"/>
        <w:jc w:val="start"/>
        <w:rPr/>
      </w:pPr>
      <w:r>
        <w:rPr/>
        <w:t>10.①</w:t>
      </w:r>
      <w:r>
        <w:rPr/>
        <w:t>转折关系表直面死亡之勇毅②假设关系表抗战意志③递进关系表抗战心防</w:t>
      </w:r>
    </w:p>
    <w:p>
      <w:pPr>
        <w:pStyle w:val="BodyText"/>
        <w:bidi w:val="0"/>
        <w:spacing w:before="0" w:after="283"/>
        <w:jc w:val="start"/>
        <w:rPr/>
      </w:pPr>
      <w:r>
        <w:rPr/>
        <w:t>11.</w:t>
      </w:r>
      <w:r>
        <w:rPr/>
        <w:t>标语示例：警钟长鸣八十载，砥砺前行护和平</w:t>
      </w:r>
    </w:p>
    <w:p>
      <w:pPr>
        <w:pStyle w:val="BodyText"/>
        <w:bidi w:val="0"/>
        <w:spacing w:before="0" w:after="283"/>
        <w:jc w:val="start"/>
        <w:rPr/>
      </w:pPr>
      <w:r>
        <w:rPr/>
        <w:t>12.</w:t>
      </w:r>
      <w:r>
        <w:rPr/>
        <w:t>推介词要点：历史意义</w:t>
      </w:r>
      <w:r>
        <w:rPr/>
        <w:t>+</w:t>
      </w:r>
      <w:r>
        <w:rPr/>
        <w:t>时代价值，信息准确、语言流畅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作业（十三）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1.D 2.C 3.B 7.A 8.C 6.CEG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解答要点：</w:t>
      </w:r>
    </w:p>
    <w:p>
      <w:pPr>
        <w:pStyle w:val="BodyText"/>
        <w:bidi w:val="0"/>
        <w:spacing w:before="0" w:after="283"/>
        <w:jc w:val="start"/>
        <w:rPr/>
      </w:pPr>
      <w:r>
        <w:rPr/>
        <w:t>4.</w:t>
      </w:r>
      <w:r>
        <w:rPr/>
        <w:t>材料一：获取知识三途径（闻知、说知、亲知）；材料二：检验认识标准（合于历史与群众经验、具有实际效果）</w:t>
      </w:r>
    </w:p>
    <w:p>
      <w:pPr>
        <w:pStyle w:val="BodyText"/>
        <w:bidi w:val="0"/>
        <w:spacing w:before="0" w:after="283"/>
        <w:jc w:val="start"/>
        <w:rPr/>
      </w:pPr>
      <w:r>
        <w:rPr/>
        <w:t>5.①</w:t>
      </w:r>
      <w:r>
        <w:rPr/>
        <w:t>课本知识是继承前人智慧（闻知）②研学重直接经验（亲知）、实践检验真理③二者结合拓宽途径、避免片面</w:t>
      </w:r>
    </w:p>
    <w:p>
      <w:pPr>
        <w:pStyle w:val="BodyText"/>
        <w:bidi w:val="0"/>
        <w:spacing w:before="0" w:after="283"/>
        <w:jc w:val="start"/>
        <w:rPr/>
      </w:pPr>
      <w:r>
        <w:rPr/>
        <w:t>9.(1)</w:t>
      </w:r>
      <w:r>
        <w:rPr/>
        <w:t>遗（留传）、经（常理）、明（清楚）；</w:t>
      </w:r>
      <w:r>
        <w:rPr/>
        <w:t>(2)</w:t>
      </w:r>
      <w:r>
        <w:rPr/>
        <w:t>《春秋》者夫子之史也（判断句）、笔（记录）、削（删除）</w:t>
      </w:r>
    </w:p>
    <w:p>
      <w:pPr>
        <w:pStyle w:val="BodyText"/>
        <w:bidi w:val="0"/>
        <w:spacing w:before="0" w:after="283"/>
        <w:jc w:val="start"/>
        <w:rPr/>
      </w:pPr>
      <w:r>
        <w:rPr/>
        <w:t>10.</w:t>
      </w:r>
      <w:r>
        <w:rPr/>
        <w:t>司马迁有感而发、言出于心；孔子编纂《春秋》亦不按古圣人是非来写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作业（十四）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1.D 2.C 5.</w:t>
      </w:r>
      <w:r>
        <w:rPr/>
        <w:t>忍无可忍、贪得无厌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解答要点：</w:t>
      </w:r>
    </w:p>
    <w:p>
      <w:pPr>
        <w:pStyle w:val="BodyText"/>
        <w:bidi w:val="0"/>
        <w:spacing w:before="0" w:after="283"/>
        <w:jc w:val="start"/>
        <w:rPr/>
      </w:pPr>
      <w:r>
        <w:rPr/>
        <w:t>3.①</w:t>
      </w:r>
      <w:r>
        <w:rPr/>
        <w:t>均用动作语言心理描写塑</w:t>
      </w:r>
      <w:r>
        <w:rPr/>
        <w:t>"</w:t>
      </w:r>
      <w:r>
        <w:rPr/>
        <w:t>硬汉</w:t>
      </w:r>
      <w:r>
        <w:rPr/>
        <w:t>"</w:t>
      </w:r>
      <w:r>
        <w:rPr/>
        <w:t>形象②均以旷远狂烈自然烘托原始伟力③均在激烈抗争（斗鲨</w:t>
      </w:r>
      <w:r>
        <w:rPr/>
        <w:t>/</w:t>
      </w:r>
      <w:r>
        <w:rPr/>
        <w:t>斗狼）中显智慧坚韧</w:t>
      </w:r>
    </w:p>
    <w:p>
      <w:pPr>
        <w:pStyle w:val="BodyText"/>
        <w:bidi w:val="0"/>
        <w:spacing w:before="0" w:after="283"/>
        <w:jc w:val="start"/>
        <w:rPr/>
      </w:pPr>
      <w:r>
        <w:rPr/>
        <w:t>4.</w:t>
      </w:r>
      <w:r>
        <w:rPr/>
        <w:t>第三人称全知叙述、第一人称聚焦内心、第二人称自我对话（给自己鼓劲）</w:t>
      </w:r>
    </w:p>
    <w:p>
      <w:pPr>
        <w:pStyle w:val="BodyText"/>
        <w:bidi w:val="0"/>
        <w:spacing w:before="0" w:after="283"/>
        <w:jc w:val="start"/>
        <w:rPr/>
      </w:pPr>
      <w:r>
        <w:rPr/>
        <w:t>6.</w:t>
      </w:r>
      <w:r>
        <w:rPr/>
        <w:t>甲：我要去能拥有自己时间的地方　乙：满足资本贪婪的欲望时</w:t>
      </w:r>
    </w:p>
    <w:p>
      <w:pPr>
        <w:pStyle w:val="BodyText"/>
        <w:bidi w:val="0"/>
        <w:spacing w:before="0" w:after="283"/>
        <w:jc w:val="start"/>
        <w:rPr/>
      </w:pPr>
      <w:r>
        <w:rPr/>
        <w:t>7.②</w:t>
      </w:r>
      <w:r>
        <w:rPr/>
        <w:t>不合逻辑（矛盾绝对化）；④</w:t>
      </w:r>
      <w:r>
        <w:rPr/>
        <w:t>"</w:t>
      </w:r>
      <w:r>
        <w:rPr/>
        <w:t>消失了</w:t>
      </w:r>
      <w:r>
        <w:rPr/>
        <w:t>"</w:t>
      </w:r>
      <w:r>
        <w:rPr/>
        <w:t>与</w:t>
      </w:r>
      <w:r>
        <w:rPr/>
        <w:t>"</w:t>
      </w:r>
      <w:r>
        <w:rPr/>
        <w:t>地位</w:t>
      </w:r>
      <w:r>
        <w:rPr/>
        <w:t>"</w:t>
      </w:r>
      <w:r>
        <w:rPr/>
        <w:t>搭配不当（改</w:t>
      </w:r>
      <w:r>
        <w:rPr/>
        <w:t>"</w:t>
      </w:r>
      <w:r>
        <w:rPr/>
        <w:t>失去中心地位</w:t>
      </w:r>
      <w:r>
        <w:rPr/>
        <w:t>"</w:t>
      </w:r>
      <w:r>
        <w:rPr/>
        <w:t>）</w:t>
      </w:r>
    </w:p>
    <w:p>
      <w:pPr>
        <w:pStyle w:val="BodyText"/>
        <w:bidi w:val="0"/>
        <w:spacing w:before="0" w:after="283"/>
        <w:jc w:val="start"/>
        <w:rPr/>
      </w:pPr>
      <w:r>
        <w:rPr/>
        <w:t>8.</w:t>
      </w:r>
      <w:r>
        <w:rPr/>
        <w:t>网隔→网格　图鸦→涂鸦　补尝→补偿</w:t>
      </w:r>
    </w:p>
    <w:p>
      <w:pPr>
        <w:pStyle w:val="BodyText"/>
        <w:bidi w:val="0"/>
        <w:spacing w:before="0" w:after="283"/>
        <w:jc w:val="start"/>
        <w:rPr/>
      </w:pPr>
      <w:r>
        <w:rPr/>
        <w:t>9.</w:t>
      </w:r>
      <w:r>
        <w:rPr/>
        <w:t>原句</w:t>
      </w:r>
      <w:r>
        <w:rPr/>
        <w:t>"</w:t>
      </w:r>
      <w:r>
        <w:rPr/>
        <w:t>铺路石</w:t>
      </w:r>
      <w:r>
        <w:rPr/>
        <w:t>/</w:t>
      </w:r>
      <w:r>
        <w:rPr/>
        <w:t>海滩</w:t>
      </w:r>
      <w:r>
        <w:rPr/>
        <w:t>"</w:t>
      </w:r>
      <w:r>
        <w:rPr/>
        <w:t>象征（资本规训</w:t>
      </w:r>
      <w:r>
        <w:rPr/>
        <w:t>/</w:t>
      </w:r>
      <w:r>
        <w:rPr/>
        <w:t>自由），短句暗含革命性；改句直白无隐喻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作业（十五）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1.BDG 2.D 3.D 6.C 8.B 9.D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解答要点：</w:t>
      </w:r>
    </w:p>
    <w:p>
      <w:pPr>
        <w:pStyle w:val="BodyText"/>
        <w:bidi w:val="0"/>
        <w:spacing w:before="0" w:after="283"/>
        <w:jc w:val="start"/>
        <w:rPr/>
      </w:pPr>
      <w:r>
        <w:rPr/>
        <w:t>4.(1)</w:t>
      </w:r>
      <w:r>
        <w:rPr/>
        <w:t>被管监官吏折挫困辱、终不悔改（为…所</w:t>
      </w:r>
      <w:r>
        <w:rPr/>
        <w:t>/</w:t>
      </w:r>
      <w:r>
        <w:rPr/>
        <w:t>折困</w:t>
      </w:r>
      <w:r>
        <w:rPr/>
        <w:t>/</w:t>
      </w:r>
      <w:r>
        <w:rPr/>
        <w:t>悛）；</w:t>
      </w:r>
      <w:r>
        <w:rPr/>
        <w:t>(2)</w:t>
      </w:r>
      <w:r>
        <w:rPr/>
        <w:t>孔子多次赞颜渊、责子路愠见（亟</w:t>
      </w:r>
      <w:r>
        <w:rPr/>
        <w:t>/</w:t>
      </w:r>
      <w:r>
        <w:rPr/>
        <w:t>美</w:t>
      </w:r>
      <w:r>
        <w:rPr/>
        <w:t>/</w:t>
      </w:r>
      <w:r>
        <w:rPr/>
        <w:t>愠）</w:t>
      </w:r>
    </w:p>
    <w:p>
      <w:pPr>
        <w:pStyle w:val="BodyText"/>
        <w:bidi w:val="0"/>
        <w:spacing w:before="0" w:after="283"/>
        <w:jc w:val="start"/>
        <w:rPr/>
      </w:pPr>
      <w:r>
        <w:rPr/>
        <w:t>5.</w:t>
      </w:r>
      <w:r>
        <w:rPr/>
        <w:t>先列举不善处穷者（司马迁激愤、闾巷小人、子路愠见）反面论证；再指出陶渊明</w:t>
      </w:r>
      <w:r>
        <w:rPr/>
        <w:t>"</w:t>
      </w:r>
      <w:r>
        <w:rPr/>
        <w:t>以穷为娱</w:t>
      </w:r>
      <w:r>
        <w:rPr/>
        <w:t>""</w:t>
      </w:r>
      <w:r>
        <w:rPr/>
        <w:t>乐天安命</w:t>
      </w:r>
      <w:r>
        <w:rPr/>
        <w:t>"</w:t>
      </w:r>
      <w:r>
        <w:rPr/>
        <w:t>方为善处穷者</w:t>
      </w:r>
    </w:p>
    <w:p>
      <w:pPr>
        <w:pStyle w:val="BodyText"/>
        <w:bidi w:val="0"/>
        <w:spacing w:before="0" w:after="283"/>
        <w:jc w:val="start"/>
        <w:rPr/>
      </w:pPr>
      <w:r>
        <w:rPr/>
        <w:t>7.</w:t>
      </w:r>
      <w:r>
        <w:rPr/>
        <w:t>两种看法示例均可：立踟蹰者为诗人（口吻一致、互文见义）／为张常侍（引出颈联发问、显情谊深厚）</w:t>
      </w:r>
    </w:p>
    <w:p>
      <w:pPr>
        <w:pStyle w:val="BodyText"/>
        <w:bidi w:val="0"/>
        <w:spacing w:before="0" w:after="283"/>
        <w:jc w:val="start"/>
        <w:rPr/>
      </w:pPr>
      <w:r>
        <w:rPr/>
        <w:t>10.</w:t>
      </w:r>
      <w:r>
        <w:rPr/>
        <w:t>牛角尖比喻钻不值得研究或无法解决的问题、固执不知变通；借代虚假两分陷阱，生动形象、简洁明了</w:t>
      </w:r>
    </w:p>
    <w:p>
      <w:pPr>
        <w:pStyle w:val="BodyText"/>
        <w:bidi w:val="0"/>
        <w:spacing w:before="0" w:after="283"/>
        <w:jc w:val="start"/>
        <w:rPr/>
      </w:pPr>
      <w:r>
        <w:rPr/>
        <w:t>11.</w:t>
      </w:r>
      <w:r>
        <w:rPr/>
        <w:t>叹号：文中表感叹语气（喜悦、强调第三可能）；《红烛》表强烈祈使（坚定请求、赞奉献）</w:t>
      </w:r>
    </w:p>
    <w:p>
      <w:pPr>
        <w:pStyle w:val="BodyText"/>
        <w:bidi w:val="0"/>
        <w:spacing w:before="0" w:after="283"/>
        <w:jc w:val="start"/>
        <w:rPr/>
      </w:pPr>
      <w:r>
        <w:rPr/>
        <w:t>12.</w:t>
      </w:r>
      <w:r>
        <w:rPr/>
        <w:t>虚假两分：先介绍（限成两选）→指出危害（视野受限思维受阻）→给出建议（开放思维、预设多种可能）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作业（十六）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1.CEH 2.B 3.C 6.B 8.B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解答要点：</w:t>
      </w:r>
    </w:p>
    <w:p>
      <w:pPr>
        <w:pStyle w:val="BodyText"/>
        <w:bidi w:val="0"/>
        <w:spacing w:before="0" w:after="283"/>
        <w:jc w:val="start"/>
        <w:rPr/>
      </w:pPr>
      <w:r>
        <w:rPr/>
        <w:t>4.(1)</w:t>
      </w:r>
      <w:r>
        <w:rPr/>
        <w:t>怅恨</w:t>
      </w:r>
      <w:r>
        <w:rPr/>
        <w:t>/</w:t>
      </w:r>
      <w:r>
        <w:rPr/>
        <w:t>然后</w:t>
      </w:r>
      <w:r>
        <w:rPr/>
        <w:t>/</w:t>
      </w:r>
      <w:r>
        <w:rPr/>
        <w:t>虚诞</w:t>
      </w:r>
      <w:r>
        <w:rPr/>
        <w:t>/</w:t>
      </w:r>
      <w:r>
        <w:rPr/>
        <w:t>妄作；</w:t>
      </w:r>
      <w:r>
        <w:rPr/>
        <w:t>(2)</w:t>
      </w:r>
      <w:r>
        <w:rPr/>
        <w:t>因（顺应）、驱驰、陈力危邦（状语后置）、犯</w:t>
      </w:r>
    </w:p>
    <w:p>
      <w:pPr>
        <w:pStyle w:val="BodyText"/>
        <w:bidi w:val="0"/>
        <w:spacing w:before="0" w:after="283"/>
        <w:jc w:val="start"/>
        <w:rPr/>
      </w:pPr>
      <w:r>
        <w:rPr/>
        <w:t>5.</w:t>
      </w:r>
      <w:r>
        <w:rPr/>
        <w:t>材料二：赞赏褒扬（乱世变己、为危邦效力、乱世忠良）；材料三：批评贬抑（志在功名、不懂君子之道、功不遂名不贞）</w:t>
      </w:r>
    </w:p>
    <w:p>
      <w:pPr>
        <w:pStyle w:val="BodyText"/>
        <w:bidi w:val="0"/>
        <w:spacing w:before="0" w:after="283"/>
        <w:jc w:val="start"/>
        <w:rPr/>
      </w:pPr>
      <w:r>
        <w:rPr/>
        <w:t>7.(1)</w:t>
      </w:r>
      <w:r>
        <w:rPr/>
        <w:t>文天祥生死观：重义轻生、以死明志（</w:t>
      </w:r>
      <w:r>
        <w:rPr/>
        <w:t>"</w:t>
      </w:r>
      <w:r>
        <w:rPr/>
        <w:t>生死早已决</w:t>
      </w:r>
      <w:r>
        <w:rPr/>
        <w:t>""</w:t>
      </w:r>
      <w:r>
        <w:rPr/>
        <w:t>百年身世轻一发</w:t>
      </w:r>
      <w:r>
        <w:rPr/>
        <w:t>"</w:t>
      </w:r>
      <w:r>
        <w:rPr/>
        <w:t>）；</w:t>
      </w:r>
      <w:r>
        <w:rPr/>
        <w:t>(2)</w:t>
      </w:r>
      <w:r>
        <w:rPr/>
        <w:t>诗人情感：崇敬颂扬</w:t>
      </w:r>
      <w:r>
        <w:rPr/>
        <w:t>+</w:t>
      </w:r>
      <w:r>
        <w:rPr/>
        <w:t>自我期许（遗民不仕新朝之志）</w:t>
      </w:r>
    </w:p>
    <w:p>
      <w:pPr>
        <w:pStyle w:val="BodyText"/>
        <w:bidi w:val="0"/>
        <w:spacing w:before="0" w:after="283"/>
        <w:jc w:val="start"/>
        <w:rPr/>
      </w:pPr>
      <w:r>
        <w:rPr/>
        <w:t>9.A.</w:t>
      </w:r>
      <w:r>
        <w:rPr/>
        <w:t xml:space="preserve">长盛不衰 </w:t>
      </w:r>
      <w:r>
        <w:rPr/>
        <w:t>B.</w:t>
      </w:r>
      <w:r>
        <w:rPr/>
        <w:t>拍手叫绝</w:t>
      </w:r>
    </w:p>
    <w:p>
      <w:pPr>
        <w:pStyle w:val="BodyText"/>
        <w:bidi w:val="0"/>
        <w:spacing w:before="0" w:after="283"/>
        <w:jc w:val="start"/>
        <w:rPr/>
      </w:pPr>
      <w:r>
        <w:rPr/>
        <w:t>10.</w:t>
      </w:r>
      <w:r>
        <w:rPr/>
        <w:t>甲：先以新鲜活鱼入料　乙：都能寻到家乡的味道</w:t>
      </w:r>
    </w:p>
    <w:p>
      <w:pPr>
        <w:pStyle w:val="BodyText"/>
        <w:bidi w:val="0"/>
        <w:spacing w:before="0" w:after="283"/>
        <w:jc w:val="start"/>
        <w:rPr/>
      </w:pPr>
      <w:r>
        <w:rPr/>
        <w:t>11.②</w:t>
      </w:r>
      <w:r>
        <w:rPr/>
        <w:t>去掉</w:t>
      </w:r>
      <w:r>
        <w:rPr/>
        <w:t>"</w:t>
      </w:r>
      <w:r>
        <w:rPr/>
        <w:t>因为</w:t>
      </w:r>
      <w:r>
        <w:rPr/>
        <w:t>"</w:t>
      </w:r>
      <w:r>
        <w:rPr/>
        <w:t>；④</w:t>
      </w:r>
      <w:r>
        <w:rPr/>
        <w:t>"</w:t>
      </w:r>
      <w:r>
        <w:rPr/>
        <w:t>诗酒高歌心中所思</w:t>
      </w:r>
      <w:r>
        <w:rPr/>
        <w:t>"</w:t>
      </w:r>
      <w:r>
        <w:rPr/>
        <w:t>前加</w:t>
      </w:r>
      <w:r>
        <w:rPr/>
        <w:t>"</w:t>
      </w:r>
      <w:r>
        <w:rPr/>
        <w:t>以</w:t>
      </w:r>
      <w:r>
        <w:rPr/>
        <w:t>"</w:t>
      </w:r>
    </w:p>
    <w:p>
      <w:pPr>
        <w:pStyle w:val="BodyText"/>
        <w:bidi w:val="0"/>
        <w:spacing w:before="0" w:after="283"/>
        <w:jc w:val="start"/>
        <w:rPr/>
      </w:pPr>
      <w:r>
        <w:rPr/>
        <w:t>12.</w:t>
      </w:r>
      <w:r>
        <w:rPr/>
        <w:t>比喻（化抽象为具体）</w:t>
      </w:r>
      <w:r>
        <w:rPr/>
        <w:t>+</w:t>
      </w:r>
      <w:r>
        <w:rPr/>
        <w:t>对比（子弹</w:t>
      </w:r>
      <w:r>
        <w:rPr/>
        <w:t>vs</w:t>
      </w:r>
      <w:r>
        <w:rPr/>
        <w:t>汽油弹）</w:t>
      </w:r>
      <w:r>
        <w:rPr/>
        <w:t>+</w:t>
      </w:r>
      <w:r>
        <w:rPr/>
        <w:t>夸张幽默，突出湘赣辣味之别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2026</w:t>
      </w:r>
      <w:r>
        <w:rPr/>
        <w:t>年全国二卷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选择题：</w:t>
      </w:r>
      <w:r>
        <w:rPr/>
        <w:t>1.A 2.C 6.D 11.B 12.B 19.C 21.C 9.</w:t>
      </w:r>
      <w:r>
        <w:rPr/>
        <w:t>文段②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填空：</w:t>
      </w:r>
      <w:r>
        <w:rPr/>
        <w:t>没有覆盖全桥；路面下方（桥面之下）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问答：</w:t>
      </w:r>
      <w:r>
        <w:rPr/>
        <w:t>化繁为简、快速抓关键信息；设问引导、线索清晰、针对性强</w:t>
      </w:r>
    </w:p>
    <w:p>
      <w:pPr>
        <w:pStyle w:val="BodyText"/>
        <w:bidi w:val="0"/>
        <w:spacing w:before="0" w:after="283"/>
        <w:jc w:val="start"/>
        <w:rPr/>
      </w:pPr>
      <w:r>
        <w:rPr/>
        <w:t>5.①</w:t>
      </w:r>
      <w:r>
        <w:rPr/>
        <w:t>防木结构受雨腐朽亦为盖屋之因；②结构与空间层面差异才是中西廊桥根本差异（外观美感非根本）</w:t>
      </w:r>
    </w:p>
    <w:p>
      <w:pPr>
        <w:pStyle w:val="BodyText"/>
        <w:bidi w:val="0"/>
        <w:spacing w:before="0" w:after="283"/>
        <w:jc w:val="start"/>
        <w:rPr/>
      </w:pPr>
      <w:r>
        <w:rPr/>
        <w:t>7.</w:t>
      </w:r>
      <w:r>
        <w:rPr/>
        <w:t>短句铺排画面感强、生动还原热闹场景；口语化朴素自然、</w:t>
      </w:r>
      <w:r>
        <w:rPr/>
        <w:t>"</w:t>
      </w:r>
      <w:r>
        <w:rPr/>
        <w:t>全都有</w:t>
      </w:r>
      <w:r>
        <w:rPr/>
        <w:t>"</w:t>
      </w:r>
      <w:r>
        <w:rPr/>
        <w:t>反复强调欣喜满足</w:t>
      </w:r>
    </w:p>
    <w:p>
      <w:pPr>
        <w:pStyle w:val="BodyText"/>
        <w:bidi w:val="0"/>
        <w:spacing w:before="0" w:after="283"/>
        <w:jc w:val="start"/>
        <w:rPr/>
      </w:pPr>
      <w:r>
        <w:rPr/>
        <w:t>8.①</w:t>
      </w:r>
      <w:r>
        <w:rPr/>
        <w:t>共遥想旧日景物美好、抒深切怀念②均从当下生活状态感慨时光流逝③都怀恋往事旧人、期美好记忆长存</w:t>
      </w:r>
    </w:p>
    <w:p>
      <w:pPr>
        <w:pStyle w:val="BodyText"/>
        <w:bidi w:val="0"/>
        <w:spacing w:before="0" w:after="283"/>
        <w:jc w:val="start"/>
        <w:rPr/>
      </w:pPr>
      <w:r>
        <w:rPr/>
        <w:t>10.CEG</w:t>
      </w:r>
    </w:p>
    <w:p>
      <w:pPr>
        <w:pStyle w:val="BodyText"/>
        <w:bidi w:val="0"/>
        <w:spacing w:before="0" w:after="283"/>
        <w:jc w:val="start"/>
        <w:rPr/>
      </w:pPr>
      <w:r>
        <w:rPr/>
        <w:t>13.(1)</w:t>
      </w:r>
      <w:r>
        <w:rPr/>
        <w:t>要（要旨）、安</w:t>
      </w:r>
      <w:r>
        <w:rPr/>
        <w:t>/</w:t>
      </w:r>
      <w:r>
        <w:rPr/>
        <w:t>富（使动）、教（教化）；</w:t>
      </w:r>
      <w:r>
        <w:rPr/>
        <w:t>(2)</w:t>
      </w:r>
      <w:r>
        <w:rPr/>
        <w:t>每（常常）、致（导致）、田器（农具）、充给（充足）</w:t>
      </w:r>
    </w:p>
    <w:p>
      <w:pPr>
        <w:pStyle w:val="BodyText"/>
        <w:bidi w:val="0"/>
        <w:spacing w:before="0" w:after="283"/>
        <w:jc w:val="start"/>
        <w:rPr/>
      </w:pPr>
      <w:r>
        <w:rPr/>
        <w:t>14.①</w:t>
      </w:r>
      <w:r>
        <w:rPr/>
        <w:t>非中原所殖之五谷瓜果（只存名目不记种法）②商贾之事（商业经营）③只开花无果实的观赏花草</w:t>
      </w:r>
    </w:p>
    <w:p>
      <w:pPr>
        <w:pStyle w:val="BodyText"/>
        <w:bidi w:val="0"/>
        <w:spacing w:before="0" w:after="283"/>
        <w:jc w:val="start"/>
        <w:rPr/>
      </w:pPr>
      <w:r>
        <w:rPr/>
        <w:t>15.D</w:t>
      </w:r>
    </w:p>
    <w:p>
      <w:pPr>
        <w:pStyle w:val="BodyText"/>
        <w:bidi w:val="0"/>
        <w:spacing w:before="0" w:after="283"/>
        <w:jc w:val="start"/>
        <w:rPr/>
      </w:pPr>
      <w:r>
        <w:rPr/>
        <w:t>16.①</w:t>
      </w:r>
      <w:r>
        <w:rPr/>
        <w:t>两诗均显蓬勃时代气象②杨诗：顺其自然、洒脱旷达③沈诗：锐气勃发、建功立业之志</w:t>
      </w:r>
    </w:p>
    <w:p>
      <w:pPr>
        <w:pStyle w:val="BodyText"/>
        <w:bidi w:val="0"/>
        <w:spacing w:before="0" w:after="283"/>
        <w:jc w:val="start"/>
        <w:rPr/>
      </w:pPr>
      <w:r>
        <w:rPr/>
        <w:t>17.</w:t>
      </w:r>
      <w:r>
        <w:rPr/>
        <w:t>默写填空：骐骥一跃，不能十步；五陵年少争缠头，一曲红绡不知数；马作的卢飞快，弓如霹雳弦惊；金戈铁马，气吞万里如虎；戎马关山北，凭轩涕泗流；夜阑卧听风吹雨，铁马冰河入梦来</w:t>
      </w:r>
    </w:p>
    <w:p>
      <w:pPr>
        <w:pStyle w:val="BodyText"/>
        <w:bidi w:val="0"/>
        <w:spacing w:before="0" w:after="283"/>
        <w:jc w:val="start"/>
        <w:rPr/>
      </w:pPr>
      <w:r>
        <w:rPr/>
        <w:t>18.</w:t>
      </w:r>
      <w:r>
        <w:rPr/>
        <w:t>偷机取巧→投机取巧　标新立意→标新立异　不甚枚举→不胜枚举</w:t>
      </w:r>
    </w:p>
    <w:p>
      <w:pPr>
        <w:pStyle w:val="BodyText"/>
        <w:bidi w:val="0"/>
        <w:spacing w:before="0" w:after="283"/>
        <w:jc w:val="start"/>
        <w:rPr/>
      </w:pPr>
      <w:r>
        <w:rPr/>
        <w:t>20.</w:t>
      </w:r>
      <w:r>
        <w:rPr/>
        <w:t>改：而一经诗人的加工创制，又成了不朽的名句</w:t>
      </w:r>
    </w:p>
    <w:p>
      <w:pPr>
        <w:pStyle w:val="BodyText"/>
        <w:bidi w:val="0"/>
        <w:spacing w:before="0" w:after="283"/>
        <w:jc w:val="start"/>
        <w:rPr/>
      </w:pPr>
      <w:r>
        <w:rPr/>
        <w:t>22.</w:t>
      </w:r>
      <w:r>
        <w:rPr/>
        <w:t>改写示例：过去，不少青年学子躲在象牙塔里对世界漠不关心；如今，我们结合所学投身社会，昂首挺胸站在时代前沿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语文主要表达</w:t>
      </w:r>
      <w:r>
        <w:rPr/>
        <w:t>/</w:t>
      </w:r>
      <w:r>
        <w:rPr/>
        <w:t>句式要点（通用）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下定义句式：</w:t>
      </w:r>
      <w:r>
        <w:rPr/>
        <w:t>××</w:t>
      </w:r>
      <w:r>
        <w:rPr/>
        <w:t>是（种概念）……的（基本属性）（属概念），判断单句形式。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反问句式：</w:t>
      </w:r>
      <w:r>
        <w:rPr/>
        <w:t>否定式反问表肯定、肯定式反问表否定，均加强语气。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标点：</w:t>
      </w:r>
      <w:r>
        <w:rPr/>
        <w:t>破折号后内容为正文需读出、引出后文；括号内容非正文不必读出；分号表层次分组（爬墙两阶段</w:t>
      </w:r>
      <w:r>
        <w:rPr/>
        <w:t>/</w:t>
      </w:r>
      <w:r>
        <w:rPr/>
        <w:t>因果）；感叹号连用表强烈情感（感叹</w:t>
      </w:r>
      <w:r>
        <w:rPr/>
        <w:t>/</w:t>
      </w:r>
      <w:r>
        <w:rPr/>
        <w:t>祈使）。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词语表达效果：</w:t>
      </w:r>
      <w:r>
        <w:rPr/>
        <w:t>"</w:t>
      </w:r>
      <w:r>
        <w:rPr/>
        <w:t>一</w:t>
      </w:r>
      <w:r>
        <w:rPr/>
        <w:t>+</w:t>
      </w:r>
      <w:r>
        <w:rPr/>
        <w:t>动词</w:t>
      </w:r>
      <w:r>
        <w:rPr/>
        <w:t>"</w:t>
      </w:r>
      <w:r>
        <w:rPr/>
        <w:t>表动作短促、突然；插入语（如</w:t>
      </w:r>
      <w:r>
        <w:rPr/>
        <w:t>"</w:t>
      </w:r>
      <w:r>
        <w:rPr/>
        <w:t>更胜一筹</w:t>
      </w:r>
      <w:r>
        <w:rPr/>
        <w:t>"</w:t>
      </w:r>
      <w:r>
        <w:rPr/>
        <w:t>插</w:t>
      </w:r>
      <w:r>
        <w:rPr/>
        <w:t>"</w:t>
      </w:r>
      <w:r>
        <w:rPr/>
        <w:t>其他作物</w:t>
      </w:r>
      <w:r>
        <w:rPr/>
        <w:t>"</w:t>
      </w:r>
      <w:r>
        <w:rPr/>
        <w:t>）突出比较之意；删改词作答按</w:t>
      </w:r>
      <w:r>
        <w:rPr/>
        <w:t>"</w:t>
      </w:r>
      <w:r>
        <w:rPr/>
        <w:t>保留（限制作用</w:t>
      </w:r>
      <w:r>
        <w:rPr/>
        <w:t>/</w:t>
      </w:r>
      <w:r>
        <w:rPr/>
        <w:t>准确性）</w:t>
      </w:r>
      <w:r>
        <w:rPr/>
        <w:t>"</w:t>
      </w:r>
      <w:r>
        <w:rPr/>
        <w:t>或</w:t>
      </w:r>
      <w:r>
        <w:rPr/>
        <w:t>"</w:t>
      </w:r>
      <w:r>
        <w:rPr/>
        <w:t>删除（简洁</w:t>
      </w:r>
      <w:r>
        <w:rPr/>
        <w:t>/</w:t>
      </w:r>
      <w:r>
        <w:rPr/>
        <w:t>上下文可推知）</w:t>
      </w:r>
      <w:r>
        <w:rPr/>
        <w:t>"</w:t>
      </w:r>
      <w:r>
        <w:rPr/>
        <w:t>两面皆可。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句式效果：</w:t>
      </w:r>
      <w:r>
        <w:rPr/>
        <w:t>句式整饬（形式美音韵美）、长短句结合、整散结合、短句铺排（节奏明快画面感强）、口语化（朴素自然、亲切）。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修辞效果套路：</w:t>
      </w:r>
      <w:r>
        <w:rPr/>
        <w:t>比喻（化抽象为具体</w:t>
      </w:r>
      <w:r>
        <w:rPr/>
        <w:t>/</w:t>
      </w:r>
      <w:r>
        <w:rPr/>
        <w:t>形象生动）＋拟人（赋予人的属性、活泼有趣）＋夸张（强调震撼、增强感染力）＋对比（突出差异），答</w:t>
      </w:r>
      <w:r>
        <w:rPr/>
        <w:t>"</w:t>
      </w:r>
      <w:r>
        <w:rPr/>
        <w:t>形象生动、富有情趣、增强可读性</w:t>
      </w:r>
      <w:r>
        <w:rPr/>
        <w:t>"</w:t>
      </w:r>
      <w:r>
        <w:rPr/>
        <w:t>。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人称作用：</w:t>
      </w:r>
      <w:r>
        <w:rPr/>
        <w:t>第一人称真实亲切、便于抒情心理；第二人称便于自我对话、拉近距离；第三人称全知自由、客观完整。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主旨答题结构（诗歌）：</w:t>
      </w:r>
      <w:r>
        <w:rPr/>
        <w:t>手法＋意象</w:t>
      </w:r>
      <w:r>
        <w:rPr/>
        <w:t>/</w:t>
      </w:r>
      <w:r>
        <w:rPr/>
        <w:t>意境＋情感（结合诗句）；抒情方式（借景抒情</w:t>
      </w:r>
      <w:r>
        <w:rPr/>
        <w:t>/</w:t>
      </w:r>
      <w:r>
        <w:rPr/>
        <w:t>想象虚写</w:t>
      </w:r>
      <w:r>
        <w:rPr/>
        <w:t>/</w:t>
      </w:r>
      <w:r>
        <w:rPr/>
        <w:t>用典</w:t>
      </w:r>
      <w:r>
        <w:rPr/>
        <w:t>/</w:t>
      </w:r>
      <w:r>
        <w:rPr/>
        <w:t>直抒胸臆）。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衔接与照应：</w:t>
      </w:r>
      <w:r>
        <w:rPr/>
        <w:t>独立成句作主语表强调并照应前文；关联词（不仅…还、既…也）搭配；补写题抓前后关联词与关键词。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TC" w:cs="Free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TC" w:cs="FreeSans"/>
      <w:color w:val="auto"/>
      <w:sz w:val="24"/>
      <w:szCs w:val="24"/>
      <w:lang w:val="en-US" w:eastAsia="zh-TW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TC" w:cs="FreeSan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  <Pages>2</Pages>
  <Words>5245</Words>
  <Characters>5683</Characters>
  <CharactersWithSpaces>5770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zh-TW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