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3C485"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p>
    <w:p w14:paraId="21B6F57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2F487B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07400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32F865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1417A8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0FB3326E" wp14:editId="68A25444">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05FBA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8946DD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6BD13"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D0785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75A6685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FEBD2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6AB8DA9" w14:textId="48734307" w:rsidR="0006071E" w:rsidRPr="00B27B4C" w:rsidRDefault="00526BE7"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ניסיון</w:t>
          </w:r>
        </w:p>
      </w:sdtContent>
    </w:sdt>
    <w:p w14:paraId="3E6655F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76FD1988" w14:textId="17E1C051" w:rsidR="0006071E" w:rsidRPr="00B27B4C" w:rsidRDefault="00526BE7"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 הרצליה</w:t>
          </w:r>
        </w:p>
      </w:sdtContent>
    </w:sdt>
    <w:p w14:paraId="66C95BB5"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D01EC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C395A9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55F3D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78E29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99800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D0E6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B158CC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C7BB1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D62202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79339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BE032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08B9EF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5E8BF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12BCCC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5BF6E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1B415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A5E55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A5C32C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1556B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3AC4A1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A393F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6F963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E273A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7BA5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999A9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7CD5C5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C5B5CC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021CF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1E538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77181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5E31C9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4CCB39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12361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B1FDD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6370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5CD975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345D9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F75A7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56AE1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61BC4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8045C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01013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398575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5CC0C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5CC0B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5A740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218C3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0C7D0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267DF1"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14BA6A0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E837D51" w14:textId="285A4765"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6-27T00:00:00Z">
            <w:dateFormat w:val="dd/MM/yyyy"/>
            <w:lid w:val="he-IL"/>
            <w:storeMappedDataAs w:val="dateTime"/>
            <w:calendar w:val="gregorian"/>
          </w:date>
        </w:sdtPr>
        <w:sdtEndPr>
          <w:rPr>
            <w:rFonts w:hint="cs"/>
          </w:rPr>
        </w:sdtEndPr>
        <w:sdtContent>
          <w:r w:rsidR="00526BE7">
            <w:rPr>
              <w:rFonts w:ascii="Times New Roman" w:eastAsia="Times New Roman" w:hAnsi="Times New Roman" w:cs="David" w:hint="cs"/>
              <w:color w:val="800080"/>
              <w:sz w:val="24"/>
              <w:szCs w:val="24"/>
              <w:rtl/>
              <w:lang w:eastAsia="he-IL"/>
            </w:rPr>
            <w:t>‏27/06/2023</w:t>
          </w:r>
        </w:sdtContent>
      </w:sdt>
    </w:p>
    <w:p w14:paraId="256B6B49"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24FFA7B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ED1C2E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305883"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9C08602" w14:textId="3E23111F" w:rsidR="00650D2D" w:rsidRPr="00650D2D" w:rsidRDefault="00526BE7"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א.מ. ישראל מגורים יזמות בע"מ</w:t>
          </w:r>
          <w:r>
            <w:rPr>
              <w:rFonts w:ascii="Times New Roman" w:eastAsia="Times New Roman" w:hAnsi="Times New Roman" w:cs="David"/>
              <w:color w:val="800080"/>
              <w:sz w:val="24"/>
              <w:szCs w:val="24"/>
              <w:rtl/>
            </w:rPr>
            <w:br/>
            <w:t>יוני נתניהו 1 אור יהודה</w:t>
          </w:r>
          <w:r>
            <w:rPr>
              <w:rFonts w:ascii="Times New Roman" w:eastAsia="Times New Roman" w:hAnsi="Times New Roman" w:cs="David"/>
              <w:color w:val="800080"/>
              <w:sz w:val="24"/>
              <w:szCs w:val="24"/>
              <w:rtl/>
            </w:rPr>
            <w:br/>
            <w:t>514957794</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אולפני הרצליה -ע . משותפת אפריקה ישראל מגורים, תדהר וע. לוזון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558426227</w:t>
          </w:r>
          <w:r>
            <w:rPr>
              <w:rFonts w:ascii="Times New Roman" w:eastAsia="Times New Roman" w:hAnsi="Times New Roman" w:cs="David"/>
              <w:color w:val="800080"/>
              <w:sz w:val="24"/>
              <w:szCs w:val="24"/>
              <w:rtl/>
            </w:rPr>
            <w:br/>
          </w:r>
        </w:p>
      </w:sdtContent>
    </w:sdt>
    <w:p w14:paraId="19E1F49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0C6FF92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3EB51F09"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5747103"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1F206AA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9A7D44B" w14:textId="18FC9B14" w:rsidR="00650D2D" w:rsidRPr="00650D2D" w:rsidRDefault="00526BE7"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אברהם גיאלצ'ינסקי אינג'</w:t>
          </w:r>
          <w:r>
            <w:rPr>
              <w:rFonts w:ascii="Times New Roman" w:eastAsia="Times New Roman" w:hAnsi="Times New Roman" w:cs="David"/>
              <w:color w:val="800080"/>
              <w:sz w:val="24"/>
              <w:szCs w:val="24"/>
              <w:rtl/>
            </w:rPr>
            <w:br/>
            <w:t>הבריכה 9 ימין משה   ירושלים</w:t>
          </w:r>
          <w:r>
            <w:rPr>
              <w:rFonts w:ascii="Times New Roman" w:eastAsia="Times New Roman" w:hAnsi="Times New Roman" w:cs="David"/>
              <w:color w:val="800080"/>
              <w:sz w:val="24"/>
              <w:szCs w:val="24"/>
              <w:rtl/>
            </w:rPr>
            <w:br/>
          </w:r>
        </w:p>
      </w:sdtContent>
    </w:sdt>
    <w:p w14:paraId="76881C5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5EB4CA77"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58C8175D"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F35265A"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50CFCD4"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5E4BF1FC"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228F2764"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68E6EEC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E645FF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6BC2DF6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0217C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2156727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C72759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16997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40B5CF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FAB35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6C0011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F7282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sz w:val="20"/>
          <w:szCs w:val="24"/>
          <w:rtl/>
          <w:lang w:eastAsia="he-IL"/>
        </w:rPr>
        <w:lastRenderedPageBreak/>
        <w:t>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3ACB19C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A801E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745E510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6158B19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22A20BE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AE93A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D632A2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544A9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0CBE86F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4C216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77AA08F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5126CD7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8A41621"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29F1E50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EC0CB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5DB1AEA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485865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7FC3B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6D845D4E"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09FC7605"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5485AE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33D36B5E"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50CAB1C4"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B12840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605F892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4C1DBF7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2C46FC5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3A4B73B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BA312B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3A11CB26"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AB5488"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2D6DC8A"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67D792F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542EF396"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2843AF1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47A1BB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229F76C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5A9B61C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16036B8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C402E0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65316C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34157A1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36F9278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0F6D82B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73B795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3FAA21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7CCFFB0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1DE257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5251269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0E435F0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49A265E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62BB27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56998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3F06A5EA"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D17C71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43DA95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1C95CB9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39B1268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5C207A8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6509C40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42B1BD0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37AD546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0F8C3A0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119BF2D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26C108F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w:t>
      </w:r>
      <w:r w:rsidRPr="00650D2D">
        <w:rPr>
          <w:rFonts w:ascii="Times New Roman" w:eastAsia="Times New Roman" w:hAnsi="Times New Roman" w:cs="David"/>
          <w:sz w:val="20"/>
          <w:szCs w:val="24"/>
          <w:rtl/>
          <w:lang w:eastAsia="he-IL"/>
        </w:rPr>
        <w:lastRenderedPageBreak/>
        <w:t>הוראות המזמין ואת הוראותיו.</w:t>
      </w:r>
    </w:p>
    <w:p w14:paraId="5680B44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2291FB5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5564EF4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C3B93F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34A82E2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32FFED6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1F4280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553CF5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EAF7C9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D4A832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E95EC5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1897E36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5FAAEB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D0CADD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השירות ואת משך </w:t>
      </w:r>
      <w:r w:rsidRPr="00650D2D">
        <w:rPr>
          <w:rFonts w:ascii="Times New Roman" w:eastAsia="Times New Roman" w:hAnsi="Times New Roman" w:cs="David"/>
          <w:sz w:val="20"/>
          <w:szCs w:val="24"/>
          <w:rtl/>
          <w:lang w:eastAsia="he-IL"/>
        </w:rPr>
        <w:lastRenderedPageBreak/>
        <w:t>הדחייה.</w:t>
      </w:r>
    </w:p>
    <w:p w14:paraId="7A750BE1"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7755B89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2E974A7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D1016A2"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6D41448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7BEEDCA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159435B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71DD336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4E09B74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65CA10D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13F5CCD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7C05D2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09C25D1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007AE10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0516911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DC831B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1428E89A"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070145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w:t>
      </w:r>
      <w:r w:rsidRPr="00650D2D">
        <w:rPr>
          <w:rFonts w:ascii="Times New Roman" w:eastAsia="Times New Roman" w:hAnsi="Times New Roman" w:cs="David"/>
          <w:sz w:val="20"/>
          <w:szCs w:val="24"/>
          <w:rtl/>
          <w:lang w:eastAsia="he-IL"/>
        </w:rPr>
        <w:lastRenderedPageBreak/>
        <w:t xml:space="preserve">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66CA2B5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74EEB174"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41AA18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0CB4AC84"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4AF4F6"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78A42CE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4D5B61D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45C5AA0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4B19CE5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80D2DE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CA7CC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C6C20F7"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5B39915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4A89F9A5"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A3B0184"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4B5DEE0"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033FA8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51E43D7"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1D5730"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1A69C3D"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FC494C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38D184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6E8F7D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277E43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C7B0347"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639607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237368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w:t>
      </w:r>
      <w:r>
        <w:rPr>
          <w:rFonts w:ascii="Times New Roman" w:eastAsia="Times New Roman" w:hAnsi="Times New Roman" w:cs="David" w:hint="cs"/>
          <w:sz w:val="20"/>
          <w:szCs w:val="24"/>
          <w:rtl/>
          <w:lang w:eastAsia="he-IL"/>
        </w:rPr>
        <w:lastRenderedPageBreak/>
        <w:t>בגין אובדן או נזק כאמור.</w:t>
      </w:r>
    </w:p>
    <w:p w14:paraId="5B33F62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377A5A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01A4C2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BE7A02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FF8A07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02FA41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B77B38"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FFF044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35534DE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57E0E01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690213F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FC4F8B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2868CB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4ED0916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לשנותן בלא שיגיע למתכנן דבר בגין זאת, </w:t>
      </w:r>
      <w:r w:rsidRPr="00650D2D">
        <w:rPr>
          <w:rFonts w:ascii="Times New Roman" w:eastAsia="Times New Roman" w:hAnsi="Times New Roman" w:cs="David"/>
          <w:sz w:val="20"/>
          <w:szCs w:val="24"/>
          <w:rtl/>
          <w:lang w:eastAsia="he-IL"/>
        </w:rPr>
        <w:lastRenderedPageBreak/>
        <w:t>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2672F94"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3B9910B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7A230F0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2E05460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B5B7DF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1FFB376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38954B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684CD3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6FC0DEA3"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552A0D7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954ABC2"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504E1D86"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5FCF74A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34BBBFE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1BDDD7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0BE5917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10B6D4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2E6B58B1"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67363E5D"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270366BE"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488946DD" w14:textId="77777777" w:rsidR="009A6D7F" w:rsidRPr="009A6D7F" w:rsidRDefault="009A6D7F" w:rsidP="009A6D7F">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5705CD5"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52A63B55" w14:textId="77777777" w:rsidR="00D44DF0" w:rsidRPr="00D44DF0" w:rsidRDefault="00D44DF0" w:rsidP="00D44DF0">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4E3F118E"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D44DF0">
        <w:rPr>
          <w:rFonts w:ascii="Times New Roman" w:eastAsia="Times New Roman" w:hAnsi="Times New Roman" w:cs="David"/>
          <w:sz w:val="20"/>
          <w:szCs w:val="24"/>
          <w:rtl/>
          <w:lang w:eastAsia="he-IL"/>
        </w:rPr>
        <w:t>חל שינוי בהחזקת המניות ו/או בהרכב המנהלים של המתכנן.</w:t>
      </w:r>
    </w:p>
    <w:p w14:paraId="64916115" w14:textId="77777777" w:rsidR="00D44DF0" w:rsidRPr="00D44DF0" w:rsidRDefault="00D44DF0" w:rsidP="00D44DF0">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38463D11"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79A1983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759EE3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6014ABA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14098F7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4DD2913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21AC16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77A6A00"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E417D2F"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216C3F3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50C2750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4F10690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439A296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0C342C6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898B4FA"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2563A5D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7ADD62A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A1F443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3C88C2D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lastRenderedPageBreak/>
        <w:t>סודיות והמצאת מסמכים</w:t>
      </w:r>
    </w:p>
    <w:p w14:paraId="65A7187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662FBE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E65AE5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0DDF3ED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487B81A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45297D3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63B5A4DC"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4A826BC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86CB12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4CD5813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35CBA0A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5FDE256A"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84E470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1E0874A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w:t>
      </w:r>
      <w:r w:rsidRPr="00650D2D">
        <w:rPr>
          <w:rFonts w:ascii="Times New Roman" w:eastAsia="Times New Roman" w:hAnsi="Times New Roman" w:cs="David"/>
          <w:sz w:val="20"/>
          <w:szCs w:val="24"/>
          <w:rtl/>
          <w:lang w:eastAsia="he-IL"/>
        </w:rPr>
        <w:lastRenderedPageBreak/>
        <w:t>שלפי טענתו מגיע לו מהמתכנן, וכל זכות של המתכנן לתשלום מהמזמין כפופה לזכות הקיזוז הנ"ל.</w:t>
      </w:r>
    </w:p>
    <w:p w14:paraId="456FBD4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ABC1B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4D86B2EC"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438AF14F"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4583AE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07D90D5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CE1460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59494833"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6B63A07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80F2009"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74CE5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C090B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202E72F"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146BACA0"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1CA329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503BB19"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2D8BAC"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D540AF1"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C34A7FF" w14:textId="52B2668F"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26BE7">
            <w:rPr>
              <w:rFonts w:ascii="Times New Roman" w:eastAsia="Times New Roman" w:hAnsi="Times New Roman" w:cs="David"/>
              <w:color w:val="00B0F0"/>
              <w:sz w:val="20"/>
              <w:szCs w:val="24"/>
              <w:u w:val="single"/>
              <w:rtl/>
              <w:lang w:eastAsia="he-IL"/>
            </w:rPr>
            <w:t>אברהם גיאלצ'ינסקי אינג'</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526BE7" w:rsidRPr="003E6FC4">
            <w:rPr>
              <w:rStyle w:val="PlaceholderText"/>
              <w:rtl/>
            </w:rPr>
            <w:t>[שם צד א]</w:t>
          </w:r>
        </w:sdtContent>
      </w:sdt>
    </w:p>
    <w:p w14:paraId="0B1DE9C9"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59E792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9A51F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473C2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9DCAD9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FD585F"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34036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973B73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49DF81"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81015C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C1F684C"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BF12DFD"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3E7DF87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B28205"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32AC8B"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B12293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C3EFDB"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1D58C56"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87588A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00908A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9CA94F" w14:textId="1FF75DD4"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26BE7">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26BE7">
            <w:rPr>
              <w:rFonts w:ascii="Times New Roman" w:eastAsia="Times New Roman" w:hAnsi="Times New Roman" w:cs="David" w:hint="cs"/>
              <w:color w:val="00B0F0"/>
              <w:sz w:val="24"/>
              <w:szCs w:val="24"/>
              <w:rtl/>
            </w:rPr>
            <w:t>הכוזרי הרצליה</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26BE7">
            <w:rPr>
              <w:rFonts w:ascii="Times New Roman" w:eastAsia="Times New Roman" w:hAnsi="Times New Roman" w:cs="David" w:hint="cs"/>
              <w:color w:val="00B0F0"/>
              <w:sz w:val="24"/>
              <w:szCs w:val="24"/>
              <w:rtl/>
            </w:rPr>
            <w:t>ניסיון</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618049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757E09" w14:textId="4BF4D7EB"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526BE7">
            <w:rPr>
              <w:rFonts w:ascii="Times New Roman" w:eastAsia="Times New Roman" w:hAnsi="Times New Roman" w:cs="David" w:hint="cs"/>
              <w:color w:val="008000"/>
              <w:sz w:val="24"/>
              <w:szCs w:val="24"/>
              <w:rtl/>
            </w:rPr>
            <w:t>12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526BE7">
            <w:rPr>
              <w:rFonts w:ascii="Times New Roman" w:eastAsia="Times New Roman" w:hAnsi="Times New Roman" w:cs="David" w:hint="cs"/>
              <w:sz w:val="24"/>
              <w:szCs w:val="24"/>
              <w:rtl/>
              <w:lang w:eastAsia="he-IL"/>
            </w:rPr>
            <w:t>3455</w:t>
          </w:r>
        </w:sdtContent>
      </w:sdt>
      <w:r w:rsidRPr="00B27B4C">
        <w:rPr>
          <w:rFonts w:ascii="Times New Roman" w:eastAsia="Times New Roman" w:hAnsi="Times New Roman" w:cs="David" w:hint="cs"/>
          <w:sz w:val="24"/>
          <w:szCs w:val="24"/>
          <w:rtl/>
          <w:lang w:eastAsia="he-IL"/>
        </w:rPr>
        <w:t>.</w:t>
      </w:r>
    </w:p>
    <w:p w14:paraId="7070DCEF"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4D8A979"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EA600B" w14:textId="7DF9BB9A"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26BE7">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18738514"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22C50624"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B895D8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D6FF8E" w14:textId="1C8CA1F0"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26BE7">
            <w:rPr>
              <w:rFonts w:ascii="Times New Roman" w:eastAsia="Times New Roman" w:hAnsi="Times New Roman" w:cs="David" w:hint="cs"/>
              <w:sz w:val="24"/>
              <w:szCs w:val="24"/>
              <w:rtl/>
              <w:lang w:eastAsia="he-IL"/>
            </w:rPr>
            <w:t>משה</w:t>
          </w:r>
        </w:sdtContent>
      </w:sdt>
    </w:p>
    <w:p w14:paraId="5616C4E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28B9A7E"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00B2BACE"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3B51AF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3.2</w:t>
      </w:r>
      <w:r w:rsidRPr="00B27B4C">
        <w:rPr>
          <w:rFonts w:ascii="Times New Roman" w:eastAsia="Times New Roman" w:hAnsi="Times New Roman" w:cs="David" w:hint="cs"/>
          <w:sz w:val="24"/>
          <w:szCs w:val="24"/>
          <w:rtl/>
          <w:lang w:eastAsia="he-IL"/>
        </w:rPr>
        <w:tab/>
        <w:t>בעלי המקצוע במשרד המתכנן הם:</w:t>
      </w:r>
    </w:p>
    <w:p w14:paraId="35D792E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B76D2"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PlaceholderText"/>
              <w:color w:val="00B0F0"/>
              <w:rtl/>
            </w:rPr>
            <w:t>[שדה נוסף 4]</w:t>
          </w:r>
        </w:sdtContent>
      </w:sdt>
    </w:p>
    <w:p w14:paraId="607A1407"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465F4428"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C696C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PlaceholderText"/>
              <w:color w:val="00B0F0"/>
              <w:rtl/>
            </w:rPr>
            <w:t>[שדה נוסף 6]</w:t>
          </w:r>
        </w:sdtContent>
      </w:sdt>
    </w:p>
    <w:p w14:paraId="1093783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77654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374BDA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9C118C"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E5A0119"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DE902BC"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F1ABA4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F699A7A"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157FBE3"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766E478"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771A354A" w14:textId="77777777" w:rsidTr="0006071E">
        <w:tc>
          <w:tcPr>
            <w:tcW w:w="3366" w:type="dxa"/>
          </w:tcPr>
          <w:p w14:paraId="3157A17E" w14:textId="77777777" w:rsidR="0006071E" w:rsidRDefault="00526BE7"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PlaceholderText"/>
                    <w:color w:val="00B0F0"/>
                    <w:rtl/>
                  </w:rPr>
                  <w:t>[אחוז השתתפות צד א]</w:t>
                </w:r>
              </w:sdtContent>
            </w:sdt>
          </w:p>
          <w:p w14:paraId="09DB3236"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921EBC4" w14:textId="77777777" w:rsidR="0006071E" w:rsidRDefault="0006071E" w:rsidP="0006071E">
            <w:pPr>
              <w:widowControl w:val="0"/>
              <w:spacing w:before="0" w:beforeAutospacing="0" w:after="0" w:afterAutospacing="0" w:line="240" w:lineRule="auto"/>
              <w:ind w:left="720"/>
              <w:outlineLvl w:val="2"/>
            </w:pPr>
          </w:p>
          <w:p w14:paraId="655E8B7D"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37B53E4"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6D4E1CFB"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68BAAA23"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5C1E02B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5B05F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6CFFB1C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535D0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2125CC69"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1FA851"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538912E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4CA6FBD6"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3D182B5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63447AD4"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5529145F"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23FF55EF"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15906800"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5FF287FD"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7657D364"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2255A568"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AB746D8"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425B1EB"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5278253"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37BF910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2BA27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6403AE4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C41C2D7"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01DCA54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BD28F4"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5BD8C6CC"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264F6CB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00BB47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6C17850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5D578681"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01CFF3C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21C80F3B"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12FD2088"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13D5C09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0A497F9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40B0F34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5F7133A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14D726C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1CF727A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50B86A6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4DD721F3"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513E3F0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C047131"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31773E7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6A52B8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4982FBD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4104F46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7620BFD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w:t>
      </w:r>
      <w:r w:rsidRPr="00650D2D">
        <w:rPr>
          <w:rFonts w:ascii="Times New Roman" w:eastAsia="Times New Roman" w:hAnsi="Times New Roman" w:cs="David"/>
          <w:sz w:val="24"/>
          <w:szCs w:val="24"/>
          <w:rtl/>
          <w:lang w:eastAsia="he-IL"/>
        </w:rPr>
        <w:lastRenderedPageBreak/>
        <w:t xml:space="preserve">המזמין, והכל עד למתן תוקף לתכנית בנין העיר. </w:t>
      </w:r>
    </w:p>
    <w:p w14:paraId="616CDD0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2867E5F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34ED930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192DBDF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0ADDB1C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75FAF616"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37BFAA6C"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4EF9B19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5C1F158B"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2F8A62F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6B03860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0139B4C1"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DD80D7B"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89F87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0D7E81"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6CBADC7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57A888DC"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79752A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034A1494"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4C0431D4"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57F87778"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720C252F"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56FB802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w:t>
      </w:r>
      <w:r w:rsidRPr="00650D2D">
        <w:rPr>
          <w:rFonts w:ascii="Times New Roman" w:eastAsia="Times New Roman" w:hAnsi="Times New Roman" w:cs="David"/>
          <w:sz w:val="24"/>
          <w:szCs w:val="24"/>
          <w:rtl/>
          <w:lang w:eastAsia="he-IL"/>
        </w:rPr>
        <w:lastRenderedPageBreak/>
        <w:t xml:space="preserve">בנושאי: תמרור, צביעה ושלוט תנועתי, קביעת ציוד ואביזרים תחבורתיים. </w:t>
      </w:r>
    </w:p>
    <w:p w14:paraId="0970FAD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4E52EDC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5E79D56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02FD650F"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4E1A953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6CDC261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54AF3F6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621FA7C8"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7374964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5AB6B800"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2EBDC279"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40DA7A1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89BD6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773439C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299AC42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3163825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518C986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19BF7BD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61FF9BF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260EFB9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27D5C34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4EB1D10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16AC45D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6A003C9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2620835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85C1D7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lastRenderedPageBreak/>
        <w:t>אין המתכנן רשאי לתת הוראות במישרין או לנהל משא ומתן עם הקבלנים אלא באמצעות נציגו המוסמך של המזמין.</w:t>
      </w:r>
    </w:p>
    <w:p w14:paraId="10E41FA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1A9FEC78"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043F690D"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ADC6B5"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18ACBCF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D9ED7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4783F6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14263E3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1A2CD8D6"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458746F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71BA0E3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BFBBA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1B8DE82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E0F0F4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2C9259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9B366F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83226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BCA794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9B0EF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49A858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017DC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F43578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81587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2AB9B1"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4822C8FD"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79857E5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114C565A" w14:textId="77777777" w:rsid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70DDF0DA" w14:textId="4BB8B6FD" w:rsidR="00526BE7" w:rsidRPr="00650D2D" w:rsidRDefault="00526BE7"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כדגשיכדגשכ </w:t>
      </w:r>
      <w:sdt>
        <w:sdtPr>
          <w:rPr>
            <w:rFonts w:ascii="Times New Roman" w:eastAsia="Times New Roman" w:hAnsi="Times New Roman" w:cs="David" w:hint="cs"/>
            <w:sz w:val="24"/>
            <w:szCs w:val="24"/>
            <w:rtl/>
            <w:lang w:eastAsia="he-IL"/>
          </w:rPr>
          <w:alias w:val="שדה נוסף 2"/>
          <w:tag w:val="cntCustomField2"/>
          <w:id w:val="1667360081"/>
          <w:placeholder>
            <w:docPart w:val="5FEAF41EF20C457A8DFA519C957277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Pr>
              <w:rFonts w:ascii="Times New Roman" w:eastAsia="Times New Roman" w:hAnsi="Times New Roman" w:cs="David" w:hint="cs"/>
              <w:sz w:val="24"/>
              <w:szCs w:val="24"/>
              <w:rtl/>
              <w:lang w:eastAsia="he-IL"/>
            </w:rPr>
            <w:t>12</w:t>
          </w:r>
        </w:sdtContent>
      </w:sdt>
      <w:r>
        <w:rPr>
          <w:rFonts w:ascii="Times New Roman" w:eastAsia="Times New Roman" w:hAnsi="Times New Roman" w:cs="David" w:hint="cs"/>
          <w:sz w:val="24"/>
          <w:szCs w:val="24"/>
          <w:rtl/>
          <w:lang w:eastAsia="he-IL"/>
        </w:rPr>
        <w:t xml:space="preserve">. </w:t>
      </w:r>
      <w:bookmarkStart w:id="0" w:name="_GoBack"/>
      <w:bookmarkEnd w:id="0"/>
    </w:p>
    <w:p w14:paraId="38997BA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29C86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24F8FDBE"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7F2B2707"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58542E9"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5464B8C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711F68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472C388B"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682049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44F7C5E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06F80E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00B1569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E54BB80"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03A9D7A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5C2B87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3A2C3F95"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E9000B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057977C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1FF5DA3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5C0B17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3C65F5E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E96A10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63ACD07A"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77C6BBF9"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1E262FA1"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39FDE3D1"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5C19A8D5"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5F6EE06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A38DE9"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0C87E9D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5523319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4232BFE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2FF7F9E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573ABA41"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03083751"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6D3EE0E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204642BB"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427AB775"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78DCCDD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49D14569"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7C60AFA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24405438"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52EBB033"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36D375C9"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695A7104"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4DAE8DDB"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C84D78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4F4C84F8"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459609C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8017EB8"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5C671C81"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7ABD5B86"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D6D1BA4"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6DCA3512"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0162F339"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19729A"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074E4DD3"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620C485B"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0C40A773"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276498D5"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5947E3BE"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35F8CAFD"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2490130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63668C1"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305D87F6"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0F35A5A9"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18210E34"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472A912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0F1162"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281AA762"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219418B8"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49851493"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11731B0E"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7E19ECA"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75954F6C"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7C14CA3B"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449F3E22"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2C1F6C34"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4C86D62A"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6BD2E9D7"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561BC1E" w14:textId="65DBCDCC"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6-27T00:00:00Z">
            <w:dateFormat w:val="dd/MM/yyyy"/>
            <w:lid w:val="he-IL"/>
            <w:storeMappedDataAs w:val="dateTime"/>
            <w:calendar w:val="gregorian"/>
          </w:date>
        </w:sdtPr>
        <w:sdtEndPr>
          <w:rPr>
            <w:rFonts w:hint="cs"/>
          </w:rPr>
        </w:sdtEndPr>
        <w:sdtContent>
          <w:r w:rsidR="00526BE7">
            <w:rPr>
              <w:rFonts w:ascii="Times New Roman" w:eastAsia="Times New Roman" w:hAnsi="Times New Roman" w:cs="David" w:hint="cs"/>
              <w:color w:val="008000"/>
              <w:sz w:val="24"/>
              <w:szCs w:val="24"/>
              <w:rtl/>
              <w:lang w:eastAsia="he-IL"/>
            </w:rPr>
            <w:t>‏27/06/2023</w:t>
          </w:r>
        </w:sdtContent>
      </w:sdt>
      <w:r w:rsidRPr="00B27B4C">
        <w:rPr>
          <w:rFonts w:ascii="Times New Roman" w:eastAsia="Times New Roman" w:hAnsi="Times New Roman" w:cs="David" w:hint="cs"/>
          <w:bCs/>
          <w:color w:val="FF0000"/>
          <w:sz w:val="24"/>
          <w:szCs w:val="24"/>
          <w:rtl/>
          <w:lang w:eastAsia="he-IL"/>
        </w:rPr>
        <w:br/>
      </w:r>
    </w:p>
    <w:p w14:paraId="617A8AA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5266557" w14:textId="1FE5F3D4" w:rsidR="00C936C9" w:rsidRPr="00B27B4C" w:rsidRDefault="00526BE7"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א.מ. ישראל מגורים יזמות בע"מ</w:t>
          </w:r>
          <w:r>
            <w:rPr>
              <w:rFonts w:ascii="Times New Roman" w:eastAsia="Times New Roman" w:hAnsi="Times New Roman" w:cs="David"/>
              <w:color w:val="008000"/>
              <w:sz w:val="24"/>
              <w:szCs w:val="24"/>
              <w:rtl/>
              <w:lang w:eastAsia="he-IL"/>
            </w:rPr>
            <w:br/>
            <w:t>יוני נתניהו 1 אור יהודה</w:t>
          </w:r>
          <w:r>
            <w:rPr>
              <w:rFonts w:ascii="Times New Roman" w:eastAsia="Times New Roman" w:hAnsi="Times New Roman" w:cs="David"/>
              <w:color w:val="008000"/>
              <w:sz w:val="24"/>
              <w:szCs w:val="24"/>
              <w:rtl/>
              <w:lang w:eastAsia="he-IL"/>
            </w:rPr>
            <w:br/>
            <w:t>514957794</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1D0A7C5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65014B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9381397"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7545089"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8A278F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06F2AB" w14:textId="6DB31CD2"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19875A5"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E60785" w14:textId="3020B596"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26BE7">
            <w:rPr>
              <w:rFonts w:ascii="Times New Roman" w:eastAsia="Times New Roman" w:hAnsi="Times New Roman" w:cs="David" w:hint="cs"/>
              <w:bCs/>
              <w:color w:val="008000"/>
              <w:sz w:val="24"/>
              <w:szCs w:val="24"/>
              <w:rtl/>
              <w:lang w:eastAsia="he-IL"/>
            </w:rPr>
            <w:t>ניסיון</w:t>
          </w:r>
        </w:sdtContent>
      </w:sdt>
      <w:r w:rsidRPr="00B27B4C">
        <w:rPr>
          <w:rFonts w:ascii="Times New Roman" w:eastAsia="Times New Roman" w:hAnsi="Times New Roman" w:cs="David" w:hint="cs"/>
          <w:color w:val="008000"/>
          <w:sz w:val="24"/>
          <w:szCs w:val="24"/>
          <w:rtl/>
          <w:lang w:eastAsia="he-IL"/>
        </w:rPr>
        <w:t>.</w:t>
      </w:r>
    </w:p>
    <w:p w14:paraId="63BB4538"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5B4F43" w14:textId="4A411B4A"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3FC6F9E"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52D5AB" w14:textId="2EBEFAAD"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26BE7">
            <w:rPr>
              <w:rFonts w:ascii="Times New Roman" w:eastAsia="Times New Roman" w:hAnsi="Times New Roman" w:cs="David"/>
              <w:color w:val="008000"/>
              <w:sz w:val="24"/>
              <w:szCs w:val="24"/>
              <w:rtl/>
              <w:lang w:eastAsia="he-IL"/>
            </w:rPr>
            <w:t>אברהם גיאלצ'ינסקי אינג'</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2DBCFB8"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BCB470"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3630A6C"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93B3FD"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26CDA2F"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FB1EC7"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0D8B31B"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5BBB1E"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E266376"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1C27F7C"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DA174D0" w14:textId="3EF89341"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26BE7">
            <w:rPr>
              <w:rFonts w:ascii="Times New Roman" w:eastAsia="Times New Roman" w:hAnsi="Times New Roman" w:cs="David"/>
              <w:color w:val="00B0F0"/>
              <w:sz w:val="20"/>
              <w:szCs w:val="24"/>
              <w:u w:val="single"/>
              <w:rtl/>
              <w:lang w:eastAsia="he-IL"/>
            </w:rPr>
            <w:t>אברהם גיאלצ'ינסקי אינג'</w:t>
          </w:r>
        </w:sdtContent>
      </w:sdt>
    </w:p>
    <w:p w14:paraId="660B3550"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70931AD"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6C39E1B"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699526A1"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9F7F0DE"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7E02A39"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DC0A1AD"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20742EF"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B9FC9E8" w14:textId="77777777" w:rsidR="0011405E" w:rsidRPr="0011405E" w:rsidRDefault="0011405E" w:rsidP="0011405E">
      <w:pPr>
        <w:spacing w:before="0" w:beforeAutospacing="0" w:after="0" w:afterAutospacing="0" w:line="240" w:lineRule="auto"/>
        <w:ind w:left="540" w:hanging="540"/>
        <w:jc w:val="center"/>
        <w:rPr>
          <w:rFonts w:ascii="David" w:eastAsia="Times New Roman" w:hAnsi="David" w:cs="David"/>
          <w:sz w:val="24"/>
          <w:szCs w:val="24"/>
          <w:rtl/>
        </w:rPr>
      </w:pPr>
    </w:p>
    <w:p w14:paraId="5C117F27" w14:textId="77777777" w:rsidR="0011405E" w:rsidRPr="0011405E" w:rsidRDefault="0011405E" w:rsidP="0011405E">
      <w:pPr>
        <w:spacing w:before="0" w:beforeAutospacing="0" w:after="0" w:afterAutospacing="0" w:line="240" w:lineRule="auto"/>
        <w:jc w:val="right"/>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תאריך</w:t>
      </w:r>
      <w:r w:rsidRPr="0011405E">
        <w:rPr>
          <w:rFonts w:ascii="David" w:eastAsia="Times New Roman" w:hAnsi="David" w:cs="David"/>
          <w:sz w:val="24"/>
          <w:szCs w:val="24"/>
          <w:rtl/>
          <w:lang w:eastAsia="he-IL"/>
        </w:rPr>
        <w:t>: ________________</w:t>
      </w:r>
    </w:p>
    <w:p w14:paraId="2647EC03"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לכבוד</w:t>
      </w:r>
    </w:p>
    <w:p w14:paraId="3035F7B2"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rtl/>
          <w:lang w:eastAsia="he-IL"/>
        </w:rPr>
      </w:pPr>
      <w:r w:rsidRPr="0011405E">
        <w:rPr>
          <w:rFonts w:ascii="David" w:eastAsia="Times New Roman" w:hAnsi="David" w:cs="David" w:hint="cs"/>
          <w:b/>
          <w:bCs/>
          <w:sz w:val="24"/>
          <w:szCs w:val="24"/>
          <w:rtl/>
          <w:lang w:eastAsia="he-IL"/>
        </w:rPr>
        <w:t>אפריקה ישראל מגורים בע"מ</w:t>
      </w:r>
    </w:p>
    <w:p w14:paraId="216C41E1"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u w:val="single"/>
          <w:rtl/>
          <w:lang w:eastAsia="he-IL"/>
        </w:rPr>
      </w:pPr>
      <w:r w:rsidRPr="0011405E">
        <w:rPr>
          <w:rFonts w:ascii="David" w:eastAsia="Times New Roman" w:hAnsi="David" w:cs="David" w:hint="cs"/>
          <w:b/>
          <w:bCs/>
          <w:sz w:val="24"/>
          <w:szCs w:val="24"/>
          <w:u w:val="single"/>
          <w:rtl/>
          <w:lang w:eastAsia="he-IL"/>
        </w:rPr>
        <w:t>מרח' יהונתן נתניהו 1ג', אור-יהודה (להלן: "החברה")</w:t>
      </w:r>
    </w:p>
    <w:p w14:paraId="512822E3"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0BCF499E"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א</w:t>
      </w:r>
      <w:r w:rsidRPr="0011405E">
        <w:rPr>
          <w:rFonts w:ascii="David" w:eastAsia="Times New Roman" w:hAnsi="David" w:cs="David"/>
          <w:sz w:val="24"/>
          <w:szCs w:val="24"/>
          <w:rtl/>
          <w:lang w:eastAsia="he-IL"/>
        </w:rPr>
        <w:t>.ג.נ.,</w:t>
      </w:r>
    </w:p>
    <w:p w14:paraId="2A47DC23"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p>
    <w:p w14:paraId="21D4E4DD"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הנדון</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sz w:val="24"/>
          <w:szCs w:val="24"/>
          <w:rtl/>
          <w:lang w:eastAsia="he-IL"/>
        </w:rPr>
        <w:t>מבוטחנו</w:t>
      </w:r>
      <w:r w:rsidRPr="0011405E">
        <w:rPr>
          <w:rFonts w:ascii="David" w:eastAsia="Times New Roman" w:hAnsi="David" w:cs="David"/>
          <w:sz w:val="24"/>
          <w:szCs w:val="24"/>
          <w:rtl/>
          <w:lang w:eastAsia="he-IL"/>
        </w:rPr>
        <w:t xml:space="preserve">: _____________________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היועץ</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w:t>
      </w:r>
    </w:p>
    <w:p w14:paraId="7F5CA3F6"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sz w:val="24"/>
          <w:szCs w:val="24"/>
          <w:rtl/>
          <w:lang w:eastAsia="he-IL"/>
        </w:rPr>
        <w:tab/>
      </w:r>
      <w:r w:rsidRPr="0011405E">
        <w:rPr>
          <w:rFonts w:ascii="David" w:eastAsia="Times New Roman" w:hAnsi="David" w:cs="David" w:hint="eastAsia"/>
          <w:sz w:val="24"/>
          <w:szCs w:val="24"/>
          <w:rtl/>
          <w:lang w:eastAsia="he-IL"/>
        </w:rPr>
        <w:t>אישור</w:t>
      </w:r>
      <w:r w:rsidRPr="0011405E">
        <w:rPr>
          <w:rFonts w:ascii="David" w:eastAsia="Times New Roman" w:hAnsi="David" w:cs="David"/>
          <w:sz w:val="24"/>
          <w:szCs w:val="24"/>
          <w:rtl/>
          <w:lang w:eastAsia="he-IL"/>
        </w:rPr>
        <w:t xml:space="preserve"> עריכת פוליסות ביטוח בקשר להסכם מיום __</w:t>
      </w:r>
      <w:r w:rsidRPr="0011405E">
        <w:rPr>
          <w:rFonts w:ascii="David" w:eastAsia="Times New Roman" w:hAnsi="David" w:cs="David" w:hint="cs"/>
          <w:sz w:val="24"/>
          <w:szCs w:val="24"/>
          <w:rtl/>
          <w:lang w:eastAsia="he-IL"/>
        </w:rPr>
        <w:t>_</w:t>
      </w:r>
      <w:r w:rsidRPr="0011405E">
        <w:rPr>
          <w:rFonts w:ascii="David" w:eastAsia="Times New Roman" w:hAnsi="David" w:cs="David"/>
          <w:sz w:val="24"/>
          <w:szCs w:val="24"/>
          <w:rtl/>
          <w:lang w:eastAsia="he-IL"/>
        </w:rPr>
        <w:t>______</w:t>
      </w:r>
      <w:r w:rsidRPr="0011405E">
        <w:rPr>
          <w:rFonts w:ascii="David" w:eastAsia="Times New Roman" w:hAnsi="David" w:cs="David" w:hint="cs"/>
          <w:sz w:val="24"/>
          <w:szCs w:val="24"/>
          <w:rtl/>
          <w:lang w:eastAsia="he-IL"/>
        </w:rPr>
        <w:t>____</w:t>
      </w:r>
    </w:p>
    <w:p w14:paraId="200AFE9E" w14:textId="77777777" w:rsidR="0011405E" w:rsidRPr="0011405E" w:rsidRDefault="0011405E" w:rsidP="0011405E">
      <w:pPr>
        <w:spacing w:before="0" w:beforeAutospacing="0" w:after="0" w:afterAutospacing="0" w:line="240" w:lineRule="auto"/>
        <w:ind w:left="1440"/>
        <w:rPr>
          <w:rFonts w:ascii="David" w:eastAsia="Times New Roman" w:hAnsi="David" w:cs="David"/>
          <w:sz w:val="24"/>
          <w:szCs w:val="24"/>
          <w:rtl/>
          <w:lang w:eastAsia="he-IL"/>
        </w:rPr>
      </w:pPr>
      <w:r w:rsidRPr="0011405E">
        <w:rPr>
          <w:rFonts w:ascii="David" w:eastAsia="Times New Roman" w:hAnsi="David" w:cs="David"/>
          <w:sz w:val="24"/>
          <w:szCs w:val="24"/>
          <w:rtl/>
          <w:lang w:eastAsia="he-IL"/>
        </w:rPr>
        <w:t>ל</w:t>
      </w:r>
      <w:r w:rsidRPr="0011405E">
        <w:rPr>
          <w:rFonts w:ascii="David" w:eastAsia="Times New Roman" w:hAnsi="David" w:cs="David" w:hint="cs"/>
          <w:sz w:val="24"/>
          <w:szCs w:val="24"/>
          <w:rtl/>
          <w:lang w:eastAsia="he-IL"/>
        </w:rPr>
        <w:t>מתן שירותי ______________________</w:t>
      </w:r>
      <w:r w:rsidRPr="0011405E">
        <w:rPr>
          <w:rFonts w:ascii="David" w:eastAsia="Times New Roman" w:hAnsi="David" w:cs="David"/>
          <w:sz w:val="24"/>
          <w:szCs w:val="24"/>
          <w:rtl/>
          <w:lang w:eastAsia="he-IL"/>
        </w:rPr>
        <w:t xml:space="preserve">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w:t>
      </w:r>
      <w:r w:rsidRPr="0011405E">
        <w:rPr>
          <w:rFonts w:ascii="David" w:eastAsia="Times New Roman" w:hAnsi="David" w:cs="David" w:hint="cs"/>
          <w:b/>
          <w:bCs/>
          <w:sz w:val="24"/>
          <w:szCs w:val="24"/>
          <w:rtl/>
          <w:lang w:eastAsia="he-IL"/>
        </w:rPr>
        <w:t>שירותים</w:t>
      </w:r>
      <w:r w:rsidRPr="0011405E">
        <w:rPr>
          <w:rFonts w:ascii="David" w:eastAsia="Times New Roman" w:hAnsi="David" w:cs="David"/>
          <w:b/>
          <w:bCs/>
          <w:sz w:val="24"/>
          <w:szCs w:val="24"/>
          <w:rtl/>
          <w:lang w:eastAsia="he-IL"/>
        </w:rPr>
        <w:t xml:space="preserve">" </w:t>
      </w:r>
      <w:r w:rsidRPr="0011405E">
        <w:rPr>
          <w:rFonts w:ascii="David" w:eastAsia="Times New Roman" w:hAnsi="David" w:cs="David" w:hint="eastAsia"/>
          <w:sz w:val="24"/>
          <w:szCs w:val="24"/>
          <w:rtl/>
          <w:lang w:eastAsia="he-IL"/>
        </w:rPr>
        <w:t>ו</w:t>
      </w:r>
      <w:r w:rsidRPr="0011405E">
        <w:rPr>
          <w:rFonts w:ascii="David" w:eastAsia="Times New Roman" w:hAnsi="David" w:cs="David"/>
          <w:sz w:val="24"/>
          <w:szCs w:val="24"/>
          <w:rtl/>
          <w:lang w:eastAsia="he-IL"/>
        </w:rPr>
        <w:t xml:space="preserve">/או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ההסכם</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לפי</w:t>
      </w:r>
      <w:r w:rsidRPr="0011405E">
        <w:rPr>
          <w:rFonts w:ascii="David" w:eastAsia="Times New Roman" w:hAnsi="David" w:cs="David"/>
          <w:sz w:val="24"/>
          <w:szCs w:val="24"/>
          <w:rtl/>
          <w:lang w:eastAsia="he-IL"/>
        </w:rPr>
        <w:t xml:space="preserve"> העניין)</w:t>
      </w:r>
    </w:p>
    <w:p w14:paraId="60D6BCC0"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29140B49"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lang w:eastAsia="he-IL"/>
        </w:rPr>
      </w:pPr>
    </w:p>
    <w:p w14:paraId="0101BAD4"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11405E">
        <w:rPr>
          <w:rFonts w:ascii="David" w:eastAsia="Times New Roman" w:hAnsi="David" w:cs="David" w:hint="cs"/>
          <w:sz w:val="24"/>
          <w:szCs w:val="24"/>
          <w:rtl/>
          <w:lang w:eastAsia="he-IL"/>
        </w:rPr>
        <w:t>יועץ</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לרבות</w:t>
      </w:r>
      <w:r w:rsidRPr="0011405E">
        <w:rPr>
          <w:rFonts w:ascii="David" w:eastAsia="Times New Roman" w:hAnsi="David" w:cs="David"/>
          <w:sz w:val="24"/>
          <w:szCs w:val="24"/>
          <w:rtl/>
          <w:lang w:eastAsia="he-IL"/>
        </w:rPr>
        <w:t xml:space="preserve"> ב</w:t>
      </w:r>
      <w:r w:rsidRPr="0011405E">
        <w:rPr>
          <w:rFonts w:ascii="David" w:eastAsia="Times New Roman" w:hAnsi="David" w:cs="David" w:hint="cs"/>
          <w:sz w:val="24"/>
          <w:szCs w:val="24"/>
          <w:rtl/>
          <w:lang w:eastAsia="he-IL"/>
        </w:rPr>
        <w:t>גין השירותים הניתנים</w:t>
      </w:r>
      <w:r w:rsidRPr="0011405E">
        <w:rPr>
          <w:rFonts w:ascii="David" w:eastAsia="Times New Roman" w:hAnsi="David" w:cs="David" w:hint="cs"/>
          <w:b/>
          <w:bCs/>
          <w:sz w:val="24"/>
          <w:szCs w:val="24"/>
          <w:rtl/>
          <w:lang w:eastAsia="he-IL"/>
        </w:rPr>
        <w:t xml:space="preserve"> </w:t>
      </w:r>
      <w:r w:rsidRPr="0011405E">
        <w:rPr>
          <w:rFonts w:ascii="David" w:eastAsia="Times New Roman" w:hAnsi="David" w:cs="David" w:hint="cs"/>
          <w:sz w:val="24"/>
          <w:szCs w:val="24"/>
          <w:rtl/>
          <w:lang w:eastAsia="he-IL"/>
        </w:rPr>
        <w:t>לחברה</w:t>
      </w:r>
      <w:r w:rsidRPr="0011405E">
        <w:rPr>
          <w:rFonts w:ascii="David" w:eastAsia="Times New Roman" w:hAnsi="David" w:cs="David"/>
          <w:sz w:val="24"/>
          <w:szCs w:val="24"/>
          <w:rtl/>
          <w:lang w:eastAsia="he-IL"/>
        </w:rPr>
        <w:t>:-</w:t>
      </w:r>
    </w:p>
    <w:p w14:paraId="3A68F92F"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82C5352" w14:textId="77777777" w:rsidR="0011405E" w:rsidRPr="0011405E" w:rsidRDefault="0011405E" w:rsidP="0011405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11405E">
        <w:rPr>
          <w:rFonts w:ascii="David" w:eastAsia="Times New Roman" w:hAnsi="David" w:cs="David" w:hint="cs"/>
          <w:sz w:val="24"/>
          <w:szCs w:val="24"/>
          <w:rtl/>
          <w:lang w:eastAsia="he-IL"/>
        </w:rPr>
        <w:t>1.</w:t>
      </w:r>
      <w:r w:rsidRPr="0011405E">
        <w:rPr>
          <w:rFonts w:ascii="David" w:eastAsia="Times New Roman" w:hAnsi="David" w:cs="David" w:hint="cs"/>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מקצועית</w:t>
      </w:r>
      <w:r w:rsidRPr="0011405E">
        <w:rPr>
          <w:rFonts w:ascii="David" w:eastAsia="Times New Roman" w:hAnsi="David" w:cs="David" w:hint="cs"/>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אחריותו ש</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היועץ </w:t>
      </w:r>
      <w:r w:rsidRPr="0011405E">
        <w:rPr>
          <w:rFonts w:ascii="David" w:eastAsia="Times New Roman" w:hAnsi="David" w:cs="David" w:hint="eastAsia"/>
          <w:sz w:val="24"/>
          <w:szCs w:val="24"/>
          <w:rtl/>
          <w:lang w:eastAsia="he-IL"/>
        </w:rPr>
        <w:t>על</w:t>
      </w:r>
      <w:r w:rsidRPr="0011405E">
        <w:rPr>
          <w:rFonts w:ascii="David" w:eastAsia="Times New Roman" w:hAnsi="David" w:cs="David"/>
          <w:sz w:val="24"/>
          <w:szCs w:val="24"/>
          <w:rtl/>
          <w:lang w:eastAsia="he-IL"/>
        </w:rPr>
        <w:t xml:space="preserve"> פי דין בגין אובדן ו/או נזק העלולים להיגרם לכל אדם ו/או גוף כלשהו </w:t>
      </w:r>
      <w:r w:rsidRPr="0011405E">
        <w:rPr>
          <w:rFonts w:ascii="David" w:eastAsia="Times New Roman" w:hAnsi="David" w:cs="David" w:hint="cs"/>
          <w:sz w:val="24"/>
          <w:szCs w:val="24"/>
          <w:rtl/>
          <w:lang w:eastAsia="he-IL"/>
        </w:rPr>
        <w:t>(</w:t>
      </w:r>
      <w:r w:rsidRPr="0011405E">
        <w:rPr>
          <w:rFonts w:ascii="David" w:eastAsia="Times New Roman" w:hAnsi="David" w:cs="David"/>
          <w:sz w:val="24"/>
          <w:szCs w:val="24"/>
          <w:rtl/>
          <w:lang w:eastAsia="he-IL"/>
        </w:rPr>
        <w:t xml:space="preserve">לרבות </w:t>
      </w:r>
      <w:r w:rsidRPr="0011405E">
        <w:rPr>
          <w:rFonts w:ascii="David" w:eastAsia="Times New Roman" w:hAnsi="David" w:cs="David" w:hint="cs"/>
          <w:sz w:val="24"/>
          <w:szCs w:val="24"/>
          <w:rtl/>
          <w:lang w:eastAsia="he-IL"/>
        </w:rPr>
        <w:t>במפורש</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ל</w:t>
      </w:r>
      <w:r w:rsidRPr="0011405E">
        <w:rPr>
          <w:rFonts w:ascii="David" w:eastAsia="Times New Roman" w:hAnsi="David" w:cs="David"/>
          <w:sz w:val="24"/>
          <w:szCs w:val="24"/>
          <w:rtl/>
          <w:lang w:eastAsia="he-IL"/>
        </w:rPr>
        <w:t>חברה</w:t>
      </w:r>
      <w:r w:rsidRPr="0011405E">
        <w:rPr>
          <w:rFonts w:ascii="David" w:eastAsia="Times New Roman" w:hAnsi="David" w:cs="David" w:hint="cs"/>
          <w:sz w:val="24"/>
          <w:szCs w:val="24"/>
          <w:rtl/>
          <w:lang w:eastAsia="he-IL"/>
        </w:rPr>
        <w:t>)</w:t>
      </w:r>
      <w:r w:rsidRPr="0011405E">
        <w:rPr>
          <w:rFonts w:ascii="David" w:eastAsia="Times New Roman" w:hAnsi="David" w:cs="David"/>
          <w:sz w:val="24"/>
          <w:szCs w:val="24"/>
          <w:rtl/>
          <w:lang w:eastAsia="he-IL"/>
        </w:rPr>
        <w:t xml:space="preserve">, כתוצאה ממעשה ו/או מחדל מקצועי של </w:t>
      </w:r>
      <w:r w:rsidRPr="0011405E">
        <w:rPr>
          <w:rFonts w:ascii="David" w:eastAsia="Times New Roman" w:hAnsi="David" w:cs="David" w:hint="eastAsia"/>
          <w:sz w:val="24"/>
          <w:szCs w:val="24"/>
          <w:rtl/>
          <w:lang w:eastAsia="he-IL"/>
        </w:rPr>
        <w:t>היועץ</w:t>
      </w:r>
      <w:r w:rsidRPr="0011405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11405E">
        <w:rPr>
          <w:rFonts w:ascii="David" w:eastAsia="Times New Roman" w:hAnsi="David" w:cs="David" w:hint="eastAsia"/>
          <w:sz w:val="24"/>
          <w:szCs w:val="24"/>
          <w:rtl/>
          <w:lang w:eastAsia="he-IL"/>
        </w:rPr>
        <w:t>בגבולות</w:t>
      </w:r>
      <w:r w:rsidRPr="0011405E">
        <w:rPr>
          <w:rFonts w:ascii="David" w:eastAsia="Times New Roman" w:hAnsi="David" w:cs="David"/>
          <w:sz w:val="24"/>
          <w:szCs w:val="24"/>
          <w:rtl/>
          <w:lang w:eastAsia="he-IL"/>
        </w:rPr>
        <w:t xml:space="preserve"> אחריות של </w:t>
      </w:r>
      <w:r w:rsidRPr="0011405E">
        <w:rPr>
          <w:rFonts w:ascii="David" w:eastAsia="Times New Roman" w:hAnsi="David" w:cs="David" w:hint="cs"/>
          <w:sz w:val="24"/>
          <w:szCs w:val="24"/>
          <w:rtl/>
          <w:lang w:eastAsia="he-IL"/>
        </w:rPr>
        <w:t xml:space="preserve">4,000,000 ₪ </w:t>
      </w:r>
      <w:r w:rsidRPr="0011405E">
        <w:rPr>
          <w:rFonts w:ascii="David" w:eastAsia="Times New Roman" w:hAnsi="David" w:cs="David"/>
          <w:sz w:val="24"/>
          <w:szCs w:val="24"/>
          <w:rtl/>
          <w:lang w:eastAsia="he-IL"/>
        </w:rPr>
        <w:t xml:space="preserve">למקרה ובמצטבר לתקופת </w:t>
      </w:r>
      <w:r w:rsidRPr="0011405E">
        <w:rPr>
          <w:rFonts w:ascii="David" w:eastAsia="Times New Roman" w:hAnsi="David" w:cs="David" w:hint="cs"/>
          <w:sz w:val="24"/>
          <w:szCs w:val="24"/>
          <w:rtl/>
          <w:lang w:eastAsia="he-IL"/>
        </w:rPr>
        <w:t>ה</w:t>
      </w:r>
      <w:r w:rsidRPr="0011405E">
        <w:rPr>
          <w:rFonts w:ascii="David" w:eastAsia="Times New Roman" w:hAnsi="David" w:cs="David"/>
          <w:sz w:val="24"/>
          <w:szCs w:val="24"/>
          <w:rtl/>
          <w:lang w:eastAsia="he-IL"/>
        </w:rPr>
        <w:t xml:space="preserve">ביטוח. הביטוח אינו </w:t>
      </w:r>
      <w:r w:rsidRPr="0011405E">
        <w:rPr>
          <w:rFonts w:ascii="David" w:eastAsia="Times New Roman" w:hAnsi="David" w:cs="David" w:hint="eastAsia"/>
          <w:sz w:val="24"/>
          <w:szCs w:val="24"/>
          <w:rtl/>
          <w:lang w:eastAsia="he-IL"/>
        </w:rPr>
        <w:t>כולל</w:t>
      </w:r>
      <w:r w:rsidRPr="0011405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11405E">
        <w:rPr>
          <w:rFonts w:ascii="David" w:eastAsia="Times New Roman" w:hAnsi="David" w:cs="David" w:hint="eastAsia"/>
          <w:sz w:val="24"/>
          <w:szCs w:val="24"/>
          <w:rtl/>
          <w:lang w:eastAsia="he-IL"/>
        </w:rPr>
        <w:t>מסמכים</w:t>
      </w:r>
      <w:r w:rsidRPr="0011405E">
        <w:rPr>
          <w:rFonts w:ascii="David" w:eastAsia="Times New Roman" w:hAnsi="David" w:cs="David"/>
          <w:sz w:val="24"/>
          <w:szCs w:val="24"/>
          <w:rtl/>
          <w:lang w:eastAsia="he-IL"/>
        </w:rPr>
        <w:t xml:space="preserve">, הפרת סודיות ואי יושר של עובדים. </w:t>
      </w:r>
    </w:p>
    <w:p w14:paraId="07854E87" w14:textId="77777777" w:rsidR="0011405E" w:rsidRPr="0011405E" w:rsidRDefault="0011405E" w:rsidP="0011405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הינו בעל תחולה רטרואקטיבית </w:t>
      </w:r>
      <w:r w:rsidRPr="0011405E">
        <w:rPr>
          <w:rFonts w:ascii="David" w:eastAsia="Times New Roman" w:hAnsi="David" w:cs="David" w:hint="eastAsia"/>
          <w:sz w:val="24"/>
          <w:szCs w:val="24"/>
          <w:rtl/>
          <w:lang w:eastAsia="he-IL"/>
        </w:rPr>
        <w:t>מיום</w:t>
      </w:r>
      <w:r w:rsidRPr="0011405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התאריך</w:t>
      </w:r>
      <w:r w:rsidRPr="0011405E">
        <w:rPr>
          <w:rFonts w:ascii="David" w:eastAsia="Times New Roman" w:hAnsi="David" w:cs="David"/>
          <w:b/>
          <w:bCs/>
          <w:sz w:val="24"/>
          <w:szCs w:val="24"/>
          <w:rtl/>
          <w:lang w:eastAsia="he-IL"/>
        </w:rPr>
        <w:t xml:space="preserve"> הרטרואקטיבי"</w:t>
      </w:r>
      <w:r w:rsidRPr="0011405E">
        <w:rPr>
          <w:rFonts w:ascii="David" w:eastAsia="Times New Roman" w:hAnsi="David" w:cs="David"/>
          <w:sz w:val="24"/>
          <w:szCs w:val="24"/>
          <w:rtl/>
          <w:lang w:eastAsia="he-IL"/>
        </w:rPr>
        <w:t xml:space="preserve">), וכולל תקופת גילוי </w:t>
      </w:r>
      <w:r w:rsidRPr="0011405E">
        <w:rPr>
          <w:rFonts w:ascii="David" w:eastAsia="Times New Roman" w:hAnsi="David" w:cs="David" w:hint="eastAsia"/>
          <w:sz w:val="24"/>
          <w:szCs w:val="24"/>
          <w:rtl/>
          <w:lang w:eastAsia="he-IL"/>
        </w:rPr>
        <w:t>מורחבת</w:t>
      </w:r>
      <w:r w:rsidRPr="0011405E">
        <w:rPr>
          <w:rFonts w:ascii="David" w:eastAsia="Times New Roman" w:hAnsi="David" w:cs="David"/>
          <w:sz w:val="24"/>
          <w:szCs w:val="24"/>
          <w:rtl/>
          <w:lang w:eastAsia="he-IL"/>
        </w:rPr>
        <w:t xml:space="preserve"> של </w:t>
      </w:r>
      <w:r w:rsidRPr="0011405E">
        <w:rPr>
          <w:rFonts w:ascii="David" w:eastAsia="Times New Roman" w:hAnsi="David" w:cs="David" w:hint="cs"/>
          <w:sz w:val="24"/>
          <w:szCs w:val="24"/>
          <w:rtl/>
          <w:lang w:eastAsia="he-IL"/>
        </w:rPr>
        <w:t>6</w:t>
      </w:r>
      <w:r w:rsidRPr="0011405E">
        <w:rPr>
          <w:rFonts w:ascii="David" w:eastAsia="Times New Roman" w:hAnsi="David" w:cs="David"/>
          <w:sz w:val="24"/>
          <w:szCs w:val="24"/>
          <w:rtl/>
          <w:lang w:eastAsia="he-IL"/>
        </w:rPr>
        <w:t xml:space="preserve"> חודשים.</w:t>
      </w:r>
    </w:p>
    <w:p w14:paraId="20224D70" w14:textId="77777777" w:rsidR="0011405E" w:rsidRPr="0011405E" w:rsidRDefault="0011405E" w:rsidP="0011405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כאמור הורחב לכלול את </w:t>
      </w:r>
      <w:r w:rsidRPr="0011405E">
        <w:rPr>
          <w:rFonts w:ascii="David" w:eastAsia="Times New Roman" w:hAnsi="David" w:cs="David" w:hint="eastAsia"/>
          <w:sz w:val="24"/>
          <w:szCs w:val="24"/>
          <w:rtl/>
          <w:lang w:eastAsia="he-IL"/>
        </w:rPr>
        <w:t xml:space="preserve">החברה </w:t>
      </w:r>
      <w:r w:rsidRPr="0011405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11405E">
        <w:rPr>
          <w:rFonts w:ascii="David" w:eastAsia="Times New Roman" w:hAnsi="David" w:cs="David" w:hint="eastAsia"/>
          <w:sz w:val="24"/>
          <w:szCs w:val="24"/>
          <w:rtl/>
          <w:lang w:eastAsia="he-IL"/>
        </w:rPr>
        <w:t>מטעמו</w:t>
      </w:r>
      <w:r w:rsidRPr="0011405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11405E">
        <w:rPr>
          <w:rFonts w:ascii="David" w:eastAsia="Times New Roman" w:hAnsi="David" w:cs="David" w:hint="eastAsia"/>
          <w:sz w:val="24"/>
          <w:szCs w:val="24"/>
          <w:rtl/>
          <w:lang w:eastAsia="he-IL"/>
        </w:rPr>
        <w:t>מיחידי</w:t>
      </w:r>
      <w:r w:rsidRPr="0011405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11405E">
        <w:rPr>
          <w:rFonts w:ascii="David" w:eastAsia="Times New Roman" w:hAnsi="David" w:cs="David" w:hint="eastAsia"/>
          <w:sz w:val="24"/>
          <w:szCs w:val="24"/>
          <w:rtl/>
          <w:lang w:eastAsia="he-IL"/>
        </w:rPr>
        <w:t>כלפי</w:t>
      </w:r>
      <w:r w:rsidRPr="0011405E">
        <w:rPr>
          <w:rFonts w:ascii="David" w:eastAsia="Times New Roman" w:hAnsi="David" w:cs="David"/>
          <w:sz w:val="24"/>
          <w:szCs w:val="24"/>
          <w:rtl/>
          <w:lang w:eastAsia="he-IL"/>
        </w:rPr>
        <w:t xml:space="preserve"> היועץ.</w:t>
      </w:r>
    </w:p>
    <w:p w14:paraId="5F018499"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5848C34A" w14:textId="77777777" w:rsidR="0011405E" w:rsidRPr="0011405E" w:rsidRDefault="0011405E" w:rsidP="0011405E">
      <w:pPr>
        <w:spacing w:before="0" w:beforeAutospacing="0" w:after="0" w:afterAutospacing="0" w:line="240" w:lineRule="auto"/>
        <w:ind w:left="720" w:hanging="720"/>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2</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מעבידים</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חבותו</w:t>
      </w:r>
      <w:r w:rsidRPr="0011405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11405E">
        <w:rPr>
          <w:rFonts w:ascii="David" w:eastAsia="Times New Roman" w:hAnsi="David" w:cs="David" w:hint="eastAsia"/>
          <w:sz w:val="24"/>
          <w:szCs w:val="24"/>
          <w:rtl/>
          <w:lang w:eastAsia="he-IL"/>
        </w:rPr>
        <w:t>ם</w:t>
      </w:r>
      <w:r w:rsidRPr="0011405E">
        <w:rPr>
          <w:rFonts w:ascii="David" w:eastAsia="Times New Roman" w:hAnsi="David" w:cs="David"/>
          <w:sz w:val="24"/>
          <w:szCs w:val="24"/>
          <w:rtl/>
          <w:lang w:eastAsia="he-IL"/>
        </w:rPr>
        <w:t xml:space="preserve">-1980 </w:t>
      </w:r>
      <w:r w:rsidRPr="0011405E">
        <w:rPr>
          <w:rFonts w:ascii="David" w:eastAsia="Times New Roman" w:hAnsi="David" w:cs="David" w:hint="eastAsia"/>
          <w:sz w:val="24"/>
          <w:szCs w:val="24"/>
          <w:rtl/>
          <w:lang w:eastAsia="he-IL"/>
        </w:rPr>
        <w:t>כלפי</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11405E">
        <w:rPr>
          <w:rFonts w:ascii="David" w:eastAsia="Times New Roman" w:hAnsi="David" w:cs="David"/>
          <w:sz w:val="24"/>
          <w:szCs w:val="24"/>
          <w:rtl/>
          <w:lang w:eastAsia="he-IL"/>
        </w:rPr>
        <w:t>בגבולות אחריות של</w:t>
      </w:r>
      <w:r w:rsidRPr="0011405E">
        <w:rPr>
          <w:rFonts w:ascii="David" w:eastAsia="Times New Roman" w:hAnsi="David" w:cs="David" w:hint="cs"/>
          <w:sz w:val="24"/>
          <w:szCs w:val="24"/>
          <w:rtl/>
          <w:lang w:eastAsia="he-IL"/>
        </w:rPr>
        <w:t xml:space="preserve"> 20,000,000 ₪ לתובע, </w:t>
      </w:r>
      <w:r w:rsidRPr="0011405E">
        <w:rPr>
          <w:rFonts w:ascii="David" w:eastAsia="Times New Roman" w:hAnsi="David" w:cs="David" w:hint="eastAsia"/>
          <w:sz w:val="24"/>
          <w:szCs w:val="24"/>
          <w:rtl/>
          <w:lang w:eastAsia="he-IL"/>
        </w:rPr>
        <w:t>למקרה</w:t>
      </w:r>
      <w:r w:rsidRPr="0011405E">
        <w:rPr>
          <w:rFonts w:ascii="David" w:eastAsia="Times New Roman" w:hAnsi="David" w:cs="David"/>
          <w:sz w:val="24"/>
          <w:szCs w:val="24"/>
          <w:rtl/>
          <w:lang w:eastAsia="he-IL"/>
        </w:rPr>
        <w:t xml:space="preserve"> ובמצטבר ל</w:t>
      </w:r>
      <w:r w:rsidRPr="0011405E">
        <w:rPr>
          <w:rFonts w:ascii="David" w:eastAsia="Times New Roman" w:hAnsi="David" w:cs="David" w:hint="cs"/>
          <w:sz w:val="24"/>
          <w:szCs w:val="24"/>
          <w:rtl/>
          <w:lang w:eastAsia="he-IL"/>
        </w:rPr>
        <w:t>תקופת הביטוח</w:t>
      </w:r>
      <w:r w:rsidRPr="0011405E">
        <w:rPr>
          <w:rFonts w:ascii="David" w:eastAsia="Times New Roman" w:hAnsi="David" w:cs="David"/>
          <w:sz w:val="24"/>
          <w:szCs w:val="24"/>
          <w:rtl/>
          <w:lang w:eastAsia="he-IL"/>
        </w:rPr>
        <w:t xml:space="preserve">. הביטוח אינו כולל כל סייג בדבר </w:t>
      </w:r>
      <w:r w:rsidRPr="0011405E">
        <w:rPr>
          <w:rFonts w:ascii="David" w:eastAsia="Times New Roman" w:hAnsi="David" w:cs="David" w:hint="cs"/>
          <w:sz w:val="24"/>
          <w:szCs w:val="24"/>
          <w:rtl/>
          <w:lang w:eastAsia="he-IL"/>
        </w:rPr>
        <w:t xml:space="preserve">שעות עבודה, העסקת נוער וכן בדבר </w:t>
      </w:r>
      <w:r w:rsidRPr="0011405E">
        <w:rPr>
          <w:rFonts w:ascii="David" w:eastAsia="Times New Roman" w:hAnsi="David" w:cs="David"/>
          <w:sz w:val="24"/>
          <w:szCs w:val="24"/>
          <w:rtl/>
          <w:lang w:eastAsia="he-IL"/>
        </w:rPr>
        <w:t xml:space="preserve">חבות היועץ כלפי קבלנים, </w:t>
      </w:r>
      <w:r w:rsidRPr="0011405E">
        <w:rPr>
          <w:rFonts w:ascii="David" w:eastAsia="Times New Roman" w:hAnsi="David" w:cs="David" w:hint="eastAsia"/>
          <w:sz w:val="24"/>
          <w:szCs w:val="24"/>
          <w:rtl/>
          <w:lang w:eastAsia="he-IL"/>
        </w:rPr>
        <w:t>קבלני</w:t>
      </w:r>
      <w:r w:rsidRPr="0011405E">
        <w:rPr>
          <w:rFonts w:ascii="David" w:eastAsia="Times New Roman" w:hAnsi="David" w:cs="David"/>
          <w:sz w:val="24"/>
          <w:szCs w:val="24"/>
          <w:rtl/>
          <w:lang w:eastAsia="he-IL"/>
        </w:rPr>
        <w:t xml:space="preserve"> משנה ועובדיהם</w:t>
      </w:r>
      <w:r w:rsidRPr="0011405E">
        <w:rPr>
          <w:rFonts w:ascii="David" w:eastAsia="Times New Roman" w:hAnsi="David" w:cs="David" w:hint="cs"/>
          <w:sz w:val="24"/>
          <w:szCs w:val="24"/>
          <w:rtl/>
          <w:lang w:eastAsia="he-IL"/>
        </w:rPr>
        <w:t xml:space="preserve"> היה וייחשבו לעובדי היועץ</w:t>
      </w:r>
      <w:r w:rsidRPr="0011405E">
        <w:rPr>
          <w:rFonts w:ascii="David" w:eastAsia="Times New Roman" w:hAnsi="David" w:cs="David"/>
          <w:sz w:val="24"/>
          <w:szCs w:val="24"/>
          <w:rtl/>
          <w:lang w:eastAsia="he-IL"/>
        </w:rPr>
        <w:t>. הביטוח מורחב ל</w:t>
      </w:r>
      <w:r w:rsidRPr="0011405E">
        <w:rPr>
          <w:rFonts w:ascii="David" w:eastAsia="Times New Roman" w:hAnsi="David" w:cs="David" w:hint="cs"/>
          <w:sz w:val="24"/>
          <w:szCs w:val="24"/>
          <w:rtl/>
          <w:lang w:eastAsia="he-IL"/>
        </w:rPr>
        <w:t xml:space="preserve">שפות את החברה </w:t>
      </w:r>
      <w:r w:rsidRPr="0011405E">
        <w:rPr>
          <w:rFonts w:ascii="David" w:eastAsia="Times New Roman" w:hAnsi="David" w:cs="David"/>
          <w:sz w:val="24"/>
          <w:szCs w:val="24"/>
          <w:rtl/>
          <w:lang w:eastAsia="he-IL"/>
        </w:rPr>
        <w:t xml:space="preserve">היה ותיחשב למעביד של </w:t>
      </w:r>
      <w:r w:rsidRPr="0011405E">
        <w:rPr>
          <w:rFonts w:ascii="David" w:eastAsia="Times New Roman" w:hAnsi="David" w:cs="David" w:hint="eastAsia"/>
          <w:sz w:val="24"/>
          <w:szCs w:val="24"/>
          <w:rtl/>
          <w:lang w:eastAsia="he-IL"/>
        </w:rPr>
        <w:t>מי</w:t>
      </w:r>
      <w:r w:rsidRPr="0011405E">
        <w:rPr>
          <w:rFonts w:ascii="David" w:eastAsia="Times New Roman" w:hAnsi="David" w:cs="David"/>
          <w:sz w:val="24"/>
          <w:szCs w:val="24"/>
          <w:rtl/>
          <w:lang w:eastAsia="he-IL"/>
        </w:rPr>
        <w:t xml:space="preserve"> מ</w:t>
      </w:r>
      <w:r w:rsidRPr="0011405E">
        <w:rPr>
          <w:rFonts w:ascii="David" w:eastAsia="Times New Roman" w:hAnsi="David" w:cs="David" w:hint="cs"/>
          <w:sz w:val="24"/>
          <w:szCs w:val="24"/>
          <w:rtl/>
          <w:lang w:eastAsia="he-IL"/>
        </w:rPr>
        <w:t>עובדי</w:t>
      </w:r>
      <w:r w:rsidRPr="0011405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11405E">
        <w:rPr>
          <w:rFonts w:ascii="David" w:eastAsia="Times New Roman" w:hAnsi="David" w:cs="David" w:hint="eastAsia"/>
          <w:sz w:val="24"/>
          <w:szCs w:val="24"/>
          <w:rtl/>
          <w:lang w:eastAsia="he-IL"/>
        </w:rPr>
        <w:t>מי</w:t>
      </w:r>
      <w:r w:rsidRPr="0011405E">
        <w:rPr>
          <w:rFonts w:ascii="David" w:eastAsia="Times New Roman" w:hAnsi="David" w:cs="David"/>
          <w:sz w:val="24"/>
          <w:szCs w:val="24"/>
          <w:rtl/>
          <w:lang w:eastAsia="he-IL"/>
        </w:rPr>
        <w:t xml:space="preserve"> מ</w:t>
      </w:r>
      <w:r w:rsidRPr="0011405E">
        <w:rPr>
          <w:rFonts w:ascii="David" w:eastAsia="Times New Roman" w:hAnsi="David" w:cs="David" w:hint="cs"/>
          <w:sz w:val="24"/>
          <w:szCs w:val="24"/>
          <w:rtl/>
          <w:lang w:eastAsia="he-IL"/>
        </w:rPr>
        <w:t>עובדיו</w:t>
      </w:r>
      <w:r w:rsidRPr="0011405E">
        <w:rPr>
          <w:rFonts w:ascii="David" w:eastAsia="Times New Roman" w:hAnsi="David" w:cs="David"/>
          <w:sz w:val="24"/>
          <w:szCs w:val="24"/>
          <w:rtl/>
          <w:lang w:eastAsia="he-IL"/>
        </w:rPr>
        <w:t>.</w:t>
      </w:r>
    </w:p>
    <w:p w14:paraId="7A78C253"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05C3DF32" w14:textId="77777777" w:rsidR="0011405E" w:rsidRPr="0011405E" w:rsidRDefault="0011405E" w:rsidP="0011405E">
      <w:pPr>
        <w:spacing w:before="0" w:beforeAutospacing="0" w:after="0" w:afterAutospacing="0" w:line="240" w:lineRule="exact"/>
        <w:ind w:left="720" w:hanging="720"/>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3</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כלפי צד שלישי</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אחריות היועץ על פי דין </w:t>
      </w:r>
      <w:r w:rsidRPr="0011405E">
        <w:rPr>
          <w:rFonts w:ascii="David" w:eastAsia="Times New Roman" w:hAnsi="David" w:cs="David" w:hint="eastAsia"/>
          <w:sz w:val="24"/>
          <w:szCs w:val="24"/>
          <w:rtl/>
          <w:lang w:eastAsia="he-IL"/>
        </w:rPr>
        <w:t>בגין</w:t>
      </w:r>
      <w:r w:rsidRPr="0011405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11405E">
        <w:rPr>
          <w:rFonts w:ascii="David" w:eastAsia="Times New Roman" w:hAnsi="David" w:cs="David" w:hint="cs"/>
          <w:sz w:val="24"/>
          <w:szCs w:val="24"/>
          <w:rtl/>
          <w:lang w:eastAsia="he-IL"/>
        </w:rPr>
        <w:t>(</w:t>
      </w:r>
      <w:r w:rsidRPr="0011405E">
        <w:rPr>
          <w:rFonts w:ascii="David" w:eastAsia="Times New Roman" w:hAnsi="David" w:cs="David" w:hint="eastAsia"/>
          <w:sz w:val="24"/>
          <w:szCs w:val="24"/>
          <w:rtl/>
          <w:lang w:eastAsia="he-IL"/>
        </w:rPr>
        <w:t>לרבות</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במפורש החברה)</w:t>
      </w:r>
      <w:r w:rsidRPr="0011405E">
        <w:rPr>
          <w:rFonts w:ascii="David" w:eastAsia="Times New Roman" w:hAnsi="David" w:cs="David"/>
          <w:sz w:val="24"/>
          <w:szCs w:val="24"/>
          <w:rtl/>
          <w:lang w:eastAsia="he-IL"/>
        </w:rPr>
        <w:t>, בג</w:t>
      </w:r>
      <w:r w:rsidRPr="0011405E">
        <w:rPr>
          <w:rFonts w:ascii="David" w:eastAsia="Times New Roman" w:hAnsi="David" w:cs="David" w:hint="eastAsia"/>
          <w:sz w:val="24"/>
          <w:szCs w:val="24"/>
          <w:rtl/>
          <w:lang w:eastAsia="he-IL"/>
        </w:rPr>
        <w:t>בולות</w:t>
      </w:r>
      <w:r w:rsidRPr="0011405E">
        <w:rPr>
          <w:rFonts w:ascii="David" w:eastAsia="Times New Roman" w:hAnsi="David" w:cs="David"/>
          <w:sz w:val="24"/>
          <w:szCs w:val="24"/>
          <w:rtl/>
          <w:lang w:eastAsia="he-IL"/>
        </w:rPr>
        <w:t xml:space="preserve"> אחריות של </w:t>
      </w:r>
      <w:r w:rsidRPr="0011405E">
        <w:rPr>
          <w:rFonts w:ascii="David" w:eastAsia="Times New Roman" w:hAnsi="David" w:cs="David" w:hint="cs"/>
          <w:sz w:val="24"/>
          <w:szCs w:val="24"/>
          <w:rtl/>
          <w:lang w:eastAsia="he-IL"/>
        </w:rPr>
        <w:t xml:space="preserve">4,000,000 ₪ </w:t>
      </w:r>
      <w:r w:rsidRPr="0011405E">
        <w:rPr>
          <w:rFonts w:ascii="David" w:eastAsia="Times New Roman" w:hAnsi="David" w:cs="David"/>
          <w:sz w:val="24"/>
          <w:szCs w:val="24"/>
          <w:rtl/>
          <w:lang w:eastAsia="he-IL"/>
        </w:rPr>
        <w:t xml:space="preserve">למקרה ובמצטבר לתקופת </w:t>
      </w:r>
      <w:r w:rsidRPr="0011405E">
        <w:rPr>
          <w:rFonts w:ascii="David" w:eastAsia="Times New Roman" w:hAnsi="David" w:cs="David" w:hint="eastAsia"/>
          <w:sz w:val="24"/>
          <w:szCs w:val="24"/>
          <w:rtl/>
          <w:lang w:eastAsia="he-IL"/>
        </w:rPr>
        <w:t>ביטוח</w:t>
      </w:r>
      <w:r w:rsidRPr="0011405E">
        <w:rPr>
          <w:rFonts w:ascii="David" w:eastAsia="Times New Roman" w:hAnsi="David" w:cs="David"/>
          <w:sz w:val="24"/>
          <w:szCs w:val="24"/>
          <w:rtl/>
          <w:lang w:eastAsia="he-IL"/>
        </w:rPr>
        <w:t xml:space="preserve"> שנתית. </w:t>
      </w: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אינו כולל כל סייג בדבר חבות בגין וכלפי קבלנים, </w:t>
      </w:r>
      <w:r w:rsidRPr="0011405E">
        <w:rPr>
          <w:rFonts w:ascii="David" w:eastAsia="Times New Roman" w:hAnsi="David" w:cs="David" w:hint="eastAsia"/>
          <w:sz w:val="24"/>
          <w:szCs w:val="24"/>
          <w:rtl/>
          <w:lang w:eastAsia="he-IL"/>
        </w:rPr>
        <w:t>קבלני</w:t>
      </w:r>
      <w:r w:rsidRPr="0011405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11405E">
        <w:rPr>
          <w:rFonts w:ascii="David" w:eastAsia="Times New Roman" w:hAnsi="David" w:cs="David" w:hint="cs"/>
          <w:sz w:val="24"/>
          <w:szCs w:val="24"/>
          <w:rtl/>
          <w:lang w:eastAsia="he-IL"/>
        </w:rPr>
        <w:t xml:space="preserve">שפות את החברה בגין </w:t>
      </w:r>
      <w:r w:rsidRPr="0011405E">
        <w:rPr>
          <w:rFonts w:ascii="David" w:eastAsia="Times New Roman" w:hAnsi="David" w:cs="David"/>
          <w:sz w:val="24"/>
          <w:szCs w:val="24"/>
          <w:rtl/>
          <w:lang w:eastAsia="he-IL"/>
        </w:rPr>
        <w:t xml:space="preserve">אחריותה למעשי ו/או מחדלי היועץ ו/או מי מטעמו, בכפוף </w:t>
      </w:r>
      <w:r w:rsidRPr="0011405E">
        <w:rPr>
          <w:rFonts w:ascii="David" w:eastAsia="Times New Roman" w:hAnsi="David" w:cs="David" w:hint="eastAsia"/>
          <w:sz w:val="24"/>
          <w:szCs w:val="24"/>
          <w:rtl/>
          <w:lang w:eastAsia="he-IL"/>
        </w:rPr>
        <w:t>לסעיף</w:t>
      </w:r>
      <w:r w:rsidRPr="0011405E">
        <w:rPr>
          <w:rFonts w:ascii="David" w:eastAsia="Times New Roman" w:hAnsi="David" w:cs="David"/>
          <w:sz w:val="24"/>
          <w:szCs w:val="24"/>
          <w:rtl/>
          <w:lang w:eastAsia="he-IL"/>
        </w:rPr>
        <w:t xml:space="preserve"> אחריות צולבת.</w:t>
      </w:r>
    </w:p>
    <w:p w14:paraId="46562A26" w14:textId="77777777" w:rsidR="0011405E" w:rsidRPr="0011405E" w:rsidRDefault="0011405E" w:rsidP="0011405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29BDB5A"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rtl/>
          <w:lang w:eastAsia="he-IL"/>
        </w:rPr>
      </w:pPr>
      <w:r w:rsidRPr="0011405E">
        <w:rPr>
          <w:rFonts w:ascii="David" w:eastAsia="Times New Roman" w:hAnsi="David" w:cs="David" w:hint="eastAsia"/>
          <w:b/>
          <w:bCs/>
          <w:sz w:val="24"/>
          <w:szCs w:val="24"/>
          <w:u w:val="single"/>
          <w:rtl/>
          <w:lang w:eastAsia="he-IL"/>
        </w:rPr>
        <w:t>כללי</w:t>
      </w:r>
      <w:r w:rsidRPr="0011405E">
        <w:rPr>
          <w:rFonts w:ascii="David" w:eastAsia="Times New Roman" w:hAnsi="David" w:cs="David"/>
          <w:b/>
          <w:bCs/>
          <w:sz w:val="24"/>
          <w:szCs w:val="24"/>
          <w:u w:val="single"/>
          <w:rtl/>
          <w:lang w:eastAsia="he-IL"/>
        </w:rPr>
        <w:t xml:space="preserve"> לכל הפוליסות</w:t>
      </w:r>
      <w:r w:rsidRPr="0011405E">
        <w:rPr>
          <w:rFonts w:ascii="David" w:eastAsia="Times New Roman" w:hAnsi="David" w:cs="David"/>
          <w:b/>
          <w:bCs/>
          <w:sz w:val="24"/>
          <w:szCs w:val="24"/>
          <w:rtl/>
          <w:lang w:eastAsia="he-IL"/>
        </w:rPr>
        <w:t xml:space="preserve"> </w:t>
      </w:r>
      <w:r w:rsidRPr="0011405E">
        <w:rPr>
          <w:rFonts w:ascii="David" w:eastAsia="Times New Roman" w:hAnsi="David" w:cs="David" w:hint="eastAsia"/>
          <w:b/>
          <w:bCs/>
          <w:sz w:val="24"/>
          <w:szCs w:val="24"/>
          <w:rtl/>
          <w:lang w:eastAsia="he-IL"/>
        </w:rPr>
        <w:t>–</w:t>
      </w:r>
      <w:r w:rsidRPr="0011405E">
        <w:rPr>
          <w:rFonts w:ascii="David" w:eastAsia="Times New Roman" w:hAnsi="David" w:cs="David"/>
          <w:b/>
          <w:bCs/>
          <w:sz w:val="24"/>
          <w:szCs w:val="24"/>
          <w:rtl/>
          <w:lang w:eastAsia="he-IL"/>
        </w:rPr>
        <w:t xml:space="preserve"> </w:t>
      </w:r>
    </w:p>
    <w:p w14:paraId="603B0CF2"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546C867D"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b/>
          <w:bCs/>
          <w:sz w:val="24"/>
          <w:szCs w:val="24"/>
          <w:rtl/>
          <w:lang w:eastAsia="he-IL"/>
        </w:rPr>
        <w:t>"</w:t>
      </w:r>
      <w:r w:rsidRPr="0011405E">
        <w:rPr>
          <w:rFonts w:ascii="David" w:eastAsia="Times New Roman" w:hAnsi="David" w:cs="David" w:hint="cs"/>
          <w:b/>
          <w:bCs/>
          <w:sz w:val="24"/>
          <w:szCs w:val="24"/>
          <w:rtl/>
          <w:lang w:eastAsia="he-IL"/>
        </w:rPr>
        <w:t>החברה</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לצורך</w:t>
      </w:r>
      <w:r w:rsidRPr="0011405E">
        <w:rPr>
          <w:rFonts w:ascii="David" w:eastAsia="Times New Roman" w:hAnsi="David" w:cs="David"/>
          <w:sz w:val="24"/>
          <w:szCs w:val="24"/>
          <w:rtl/>
          <w:lang w:eastAsia="he-IL"/>
        </w:rPr>
        <w:t xml:space="preserve">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ו</w:t>
      </w:r>
      <w:r w:rsidRPr="0011405E">
        <w:rPr>
          <w:rFonts w:ascii="David" w:eastAsia="Times New Roman" w:hAnsi="David" w:cs="David"/>
          <w:sz w:val="24"/>
          <w:szCs w:val="24"/>
          <w:rtl/>
          <w:lang w:eastAsia="he-IL"/>
        </w:rPr>
        <w:t>/או אישור זה הינ</w:t>
      </w:r>
      <w:r w:rsidRPr="0011405E">
        <w:rPr>
          <w:rFonts w:ascii="David" w:eastAsia="Times New Roman" w:hAnsi="David" w:cs="David" w:hint="cs"/>
          <w:sz w:val="24"/>
          <w:szCs w:val="24"/>
          <w:rtl/>
          <w:lang w:eastAsia="he-IL"/>
        </w:rPr>
        <w:t>ה</w:t>
      </w:r>
      <w:r w:rsidRPr="0011405E">
        <w:rPr>
          <w:rFonts w:ascii="David" w:eastAsia="Times New Roman" w:hAnsi="David" w:cs="David"/>
          <w:sz w:val="24"/>
          <w:szCs w:val="24"/>
          <w:rtl/>
          <w:lang w:eastAsia="he-IL"/>
        </w:rPr>
        <w:t xml:space="preserve"> לרבות חברת אם ו/או חברות בנות ו/או חברות שלובות</w:t>
      </w:r>
      <w:r w:rsidRPr="0011405E">
        <w:rPr>
          <w:rFonts w:ascii="David" w:eastAsia="Times New Roman" w:hAnsi="David" w:cs="David" w:hint="cs"/>
          <w:sz w:val="24"/>
          <w:szCs w:val="24"/>
          <w:rtl/>
          <w:lang w:eastAsia="he-IL"/>
        </w:rPr>
        <w:t xml:space="preserve"> ו/או עובדיהן ו/או מנהליהן</w:t>
      </w:r>
      <w:r w:rsidRPr="0011405E">
        <w:rPr>
          <w:rFonts w:ascii="David" w:eastAsia="Times New Roman" w:hAnsi="David" w:cs="David"/>
          <w:sz w:val="24"/>
          <w:szCs w:val="24"/>
          <w:rtl/>
          <w:lang w:eastAsia="he-IL"/>
        </w:rPr>
        <w:t>.</w:t>
      </w:r>
    </w:p>
    <w:p w14:paraId="62705CCC" w14:textId="77777777" w:rsidR="0011405E" w:rsidRPr="0011405E" w:rsidRDefault="0011405E" w:rsidP="0011405E">
      <w:pPr>
        <w:spacing w:before="0" w:beforeAutospacing="0" w:after="0" w:afterAutospacing="0" w:line="240" w:lineRule="auto"/>
        <w:ind w:right="720"/>
        <w:jc w:val="both"/>
        <w:rPr>
          <w:rFonts w:ascii="David" w:eastAsia="Times New Roman" w:hAnsi="David" w:cs="David"/>
          <w:sz w:val="24"/>
          <w:szCs w:val="24"/>
          <w:lang w:eastAsia="he-IL"/>
        </w:rPr>
      </w:pPr>
    </w:p>
    <w:p w14:paraId="0BA4F3D3"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522AA6D7" w14:textId="77777777" w:rsidR="0011405E" w:rsidRPr="0011405E" w:rsidRDefault="0011405E" w:rsidP="0011405E">
      <w:pPr>
        <w:spacing w:before="0" w:beforeAutospacing="0" w:after="0" w:afterAutospacing="0" w:line="240" w:lineRule="auto"/>
        <w:ind w:right="720"/>
        <w:jc w:val="both"/>
        <w:rPr>
          <w:rFonts w:ascii="David" w:eastAsia="Times New Roman" w:hAnsi="David" w:cs="David"/>
          <w:sz w:val="24"/>
          <w:szCs w:val="24"/>
          <w:rtl/>
          <w:lang w:eastAsia="he-IL"/>
        </w:rPr>
      </w:pPr>
    </w:p>
    <w:p w14:paraId="494F60FE"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כי ידוע לנו שהאחריות </w:t>
      </w:r>
      <w:r w:rsidRPr="0011405E">
        <w:rPr>
          <w:rFonts w:ascii="David" w:eastAsia="Times New Roman" w:hAnsi="David" w:cs="David" w:hint="eastAsia"/>
          <w:sz w:val="24"/>
          <w:szCs w:val="24"/>
          <w:rtl/>
          <w:lang w:eastAsia="he-IL"/>
        </w:rPr>
        <w:t>לתשלום</w:t>
      </w:r>
      <w:r w:rsidRPr="0011405E">
        <w:rPr>
          <w:rFonts w:ascii="David" w:eastAsia="Times New Roman" w:hAnsi="David" w:cs="David"/>
          <w:sz w:val="24"/>
          <w:szCs w:val="24"/>
          <w:rtl/>
          <w:lang w:eastAsia="he-IL"/>
        </w:rPr>
        <w:t xml:space="preserve"> פרמיות הביטוח והשתתפות עצמית חלה על </w:t>
      </w:r>
      <w:r w:rsidRPr="0011405E">
        <w:rPr>
          <w:rFonts w:ascii="David" w:eastAsia="Times New Roman" w:hAnsi="David" w:cs="David" w:hint="cs"/>
          <w:sz w:val="24"/>
          <w:szCs w:val="24"/>
          <w:rtl/>
          <w:lang w:eastAsia="he-IL"/>
        </w:rPr>
        <w:t>היועץ</w:t>
      </w:r>
      <w:r w:rsidRPr="0011405E">
        <w:rPr>
          <w:rFonts w:ascii="David" w:eastAsia="Times New Roman" w:hAnsi="David" w:cs="David"/>
          <w:sz w:val="24"/>
          <w:szCs w:val="24"/>
          <w:rtl/>
          <w:lang w:eastAsia="he-IL"/>
        </w:rPr>
        <w:t xml:space="preserve"> בלבד</w:t>
      </w:r>
      <w:r w:rsidRPr="0011405E">
        <w:rPr>
          <w:rFonts w:ascii="David" w:eastAsia="Times New Roman" w:hAnsi="David" w:cs="David" w:hint="cs"/>
          <w:sz w:val="24"/>
          <w:szCs w:val="24"/>
          <w:rtl/>
          <w:lang w:eastAsia="he-IL"/>
        </w:rPr>
        <w:t>, ובשום מקרה לא על החברה</w:t>
      </w:r>
      <w:r w:rsidRPr="0011405E">
        <w:rPr>
          <w:rFonts w:ascii="David" w:eastAsia="Times New Roman" w:hAnsi="David" w:cs="David"/>
          <w:sz w:val="24"/>
          <w:szCs w:val="24"/>
          <w:rtl/>
          <w:lang w:eastAsia="he-IL"/>
        </w:rPr>
        <w:t>.</w:t>
      </w:r>
    </w:p>
    <w:p w14:paraId="0548D6C7" w14:textId="77777777" w:rsidR="0011405E" w:rsidRPr="0011405E" w:rsidRDefault="0011405E" w:rsidP="0011405E">
      <w:pPr>
        <w:spacing w:before="0" w:beforeAutospacing="0" w:after="0" w:afterAutospacing="0" w:line="240" w:lineRule="auto"/>
        <w:ind w:left="720"/>
        <w:rPr>
          <w:rFonts w:ascii="David" w:eastAsia="Times New Roman" w:hAnsi="David" w:cs="David"/>
          <w:sz w:val="24"/>
          <w:szCs w:val="24"/>
          <w:rtl/>
          <w:lang w:eastAsia="he-IL"/>
        </w:rPr>
      </w:pPr>
    </w:p>
    <w:p w14:paraId="5664565A" w14:textId="77777777" w:rsidR="0011405E" w:rsidRPr="0011405E" w:rsidRDefault="0011405E" w:rsidP="0011405E">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הפרת</w:t>
      </w:r>
      <w:r w:rsidRPr="0011405E">
        <w:rPr>
          <w:rFonts w:ascii="David" w:eastAsia="Times New Roman" w:hAnsi="David" w:cs="David"/>
          <w:sz w:val="24"/>
          <w:szCs w:val="24"/>
          <w:rtl/>
          <w:lang w:eastAsia="he-IL"/>
        </w:rPr>
        <w:t xml:space="preserve"> תנאי הפוליסות על ידי </w:t>
      </w:r>
      <w:r w:rsidRPr="0011405E">
        <w:rPr>
          <w:rFonts w:ascii="David" w:eastAsia="Times New Roman" w:hAnsi="David" w:cs="David" w:hint="cs"/>
          <w:sz w:val="24"/>
          <w:szCs w:val="24"/>
          <w:rtl/>
          <w:lang w:eastAsia="he-IL"/>
        </w:rPr>
        <w:t>היועץ</w:t>
      </w:r>
      <w:r w:rsidRPr="0011405E">
        <w:rPr>
          <w:rFonts w:ascii="David" w:eastAsia="Times New Roman" w:hAnsi="David" w:cs="David"/>
          <w:sz w:val="24"/>
          <w:szCs w:val="24"/>
          <w:rtl/>
          <w:lang w:eastAsia="he-IL"/>
        </w:rPr>
        <w:t xml:space="preserve"> בתום </w:t>
      </w:r>
      <w:r w:rsidRPr="0011405E">
        <w:rPr>
          <w:rFonts w:ascii="David" w:eastAsia="Times New Roman" w:hAnsi="David" w:cs="David" w:hint="eastAsia"/>
          <w:sz w:val="24"/>
          <w:szCs w:val="24"/>
          <w:rtl/>
          <w:lang w:eastAsia="he-IL"/>
        </w:rPr>
        <w:t>לב</w:t>
      </w:r>
      <w:r w:rsidRPr="0011405E">
        <w:rPr>
          <w:rFonts w:ascii="David" w:eastAsia="Times New Roman" w:hAnsi="David" w:cs="David"/>
          <w:sz w:val="24"/>
          <w:szCs w:val="24"/>
          <w:rtl/>
          <w:lang w:eastAsia="he-IL"/>
        </w:rPr>
        <w:t xml:space="preserve"> לא תפגע בזכויות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 xml:space="preserve"> על פי הפוליסות.</w:t>
      </w:r>
    </w:p>
    <w:p w14:paraId="62518E2A"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DC7C86E"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כי כל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הינם</w:t>
      </w:r>
      <w:r w:rsidRPr="0011405E">
        <w:rPr>
          <w:rFonts w:ascii="David" w:eastAsia="Times New Roman" w:hAnsi="David" w:cs="David"/>
          <w:sz w:val="24"/>
          <w:szCs w:val="24"/>
          <w:rtl/>
          <w:lang w:eastAsia="he-IL"/>
        </w:rPr>
        <w:t xml:space="preserve"> ראשוניים וקודמים לכל ביטוח הנערך על ידי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 xml:space="preserve"> ו/או לטובתה, ואנו מוותרים על </w:t>
      </w:r>
      <w:r w:rsidRPr="0011405E">
        <w:rPr>
          <w:rFonts w:ascii="David" w:eastAsia="Times New Roman" w:hAnsi="David" w:cs="David" w:hint="eastAsia"/>
          <w:sz w:val="24"/>
          <w:szCs w:val="24"/>
          <w:rtl/>
          <w:lang w:eastAsia="he-IL"/>
        </w:rPr>
        <w:t>כל</w:t>
      </w:r>
      <w:r w:rsidRPr="0011405E">
        <w:rPr>
          <w:rFonts w:ascii="David" w:eastAsia="Times New Roman" w:hAnsi="David" w:cs="David"/>
          <w:sz w:val="24"/>
          <w:szCs w:val="24"/>
          <w:rtl/>
          <w:lang w:eastAsia="he-IL"/>
        </w:rPr>
        <w:t xml:space="preserve"> טענה ו/או דרישה ו/או תביעה בדבר שיתוף ביטוחי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w:t>
      </w:r>
    </w:p>
    <w:p w14:paraId="246128BC" w14:textId="77777777" w:rsidR="0011405E" w:rsidRPr="0011405E" w:rsidRDefault="0011405E" w:rsidP="0011405E">
      <w:pPr>
        <w:spacing w:before="0" w:beforeAutospacing="0" w:after="0" w:afterAutospacing="0" w:line="240" w:lineRule="auto"/>
        <w:ind w:left="720"/>
        <w:rPr>
          <w:rFonts w:ascii="David" w:eastAsia="Times New Roman" w:hAnsi="David" w:cs="David"/>
          <w:sz w:val="24"/>
          <w:szCs w:val="24"/>
          <w:rtl/>
          <w:lang w:eastAsia="he-IL"/>
        </w:rPr>
      </w:pPr>
    </w:p>
    <w:p w14:paraId="3E64890B"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1EA2F2F"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0020DCCB"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מתחייבים כי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לא</w:t>
      </w:r>
      <w:r w:rsidRPr="0011405E">
        <w:rPr>
          <w:rFonts w:ascii="David" w:eastAsia="Times New Roman" w:hAnsi="David" w:cs="David"/>
          <w:sz w:val="24"/>
          <w:szCs w:val="24"/>
          <w:rtl/>
          <w:lang w:eastAsia="he-IL"/>
        </w:rPr>
        <w:t xml:space="preserve"> יבוטלו ולא יצומצמו במשך תקופת הביטוח, אלא בהודעה מראש של 60 יום </w:t>
      </w:r>
      <w:r w:rsidRPr="0011405E">
        <w:rPr>
          <w:rFonts w:ascii="David" w:eastAsia="Times New Roman" w:hAnsi="David" w:cs="David" w:hint="cs"/>
          <w:sz w:val="24"/>
          <w:szCs w:val="24"/>
          <w:rtl/>
          <w:lang w:eastAsia="he-IL"/>
        </w:rPr>
        <w:t>לחברה</w:t>
      </w:r>
      <w:r w:rsidRPr="0011405E">
        <w:rPr>
          <w:rFonts w:ascii="David" w:eastAsia="Times New Roman" w:hAnsi="David" w:cs="David"/>
          <w:sz w:val="24"/>
          <w:szCs w:val="24"/>
          <w:rtl/>
          <w:lang w:eastAsia="he-IL"/>
        </w:rPr>
        <w:t xml:space="preserve">, בכתב, </w:t>
      </w:r>
      <w:r w:rsidRPr="0011405E">
        <w:rPr>
          <w:rFonts w:ascii="David" w:eastAsia="Times New Roman" w:hAnsi="David" w:cs="David" w:hint="eastAsia"/>
          <w:sz w:val="24"/>
          <w:szCs w:val="24"/>
          <w:rtl/>
          <w:lang w:eastAsia="he-IL"/>
        </w:rPr>
        <w:t>בדואר</w:t>
      </w:r>
      <w:r w:rsidRPr="0011405E">
        <w:rPr>
          <w:rFonts w:ascii="David" w:eastAsia="Times New Roman" w:hAnsi="David" w:cs="David"/>
          <w:sz w:val="24"/>
          <w:szCs w:val="24"/>
          <w:rtl/>
          <w:lang w:eastAsia="he-IL"/>
        </w:rPr>
        <w:t xml:space="preserve"> רשום.</w:t>
      </w:r>
    </w:p>
    <w:p w14:paraId="07C30C80"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0C3392E"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3C758825"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bCs/>
          <w:sz w:val="24"/>
          <w:szCs w:val="24"/>
          <w:rtl/>
          <w:lang w:eastAsia="he-IL"/>
        </w:rPr>
        <w:t>אישורנו</w:t>
      </w:r>
      <w:r w:rsidRPr="0011405E">
        <w:rPr>
          <w:rFonts w:ascii="David" w:eastAsia="Times New Roman" w:hAnsi="David" w:cs="David"/>
          <w:bCs/>
          <w:sz w:val="24"/>
          <w:szCs w:val="24"/>
          <w:rtl/>
          <w:lang w:eastAsia="he-IL"/>
        </w:rPr>
        <w:t xml:space="preserve"> זה הינו בכפוף לתנאי </w:t>
      </w:r>
      <w:r w:rsidRPr="0011405E">
        <w:rPr>
          <w:rFonts w:ascii="David" w:eastAsia="Times New Roman" w:hAnsi="David" w:cs="David" w:hint="eastAsia"/>
          <w:bCs/>
          <w:sz w:val="24"/>
          <w:szCs w:val="24"/>
          <w:rtl/>
          <w:lang w:eastAsia="he-IL"/>
        </w:rPr>
        <w:t>פוליסות</w:t>
      </w:r>
      <w:r w:rsidRPr="0011405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3F4DA52"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3683E53"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312BDB62"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7A8C0149"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81A40AF"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sz w:val="24"/>
          <w:szCs w:val="24"/>
          <w:rtl/>
          <w:lang w:eastAsia="he-IL"/>
        </w:rPr>
        <w:t>______________</w:t>
      </w:r>
      <w:r w:rsidRPr="0011405E">
        <w:rPr>
          <w:rFonts w:ascii="David" w:eastAsia="Times New Roman" w:hAnsi="David" w:cs="David"/>
          <w:sz w:val="24"/>
          <w:szCs w:val="24"/>
          <w:rtl/>
          <w:lang w:eastAsia="he-IL"/>
        </w:rPr>
        <w:tab/>
        <w:t>______________</w:t>
      </w:r>
      <w:r w:rsidRPr="0011405E">
        <w:rPr>
          <w:rFonts w:ascii="David" w:eastAsia="Times New Roman" w:hAnsi="David" w:cs="David"/>
          <w:sz w:val="24"/>
          <w:szCs w:val="24"/>
          <w:rtl/>
          <w:lang w:eastAsia="he-IL"/>
        </w:rPr>
        <w:tab/>
        <w:t>______________</w:t>
      </w:r>
      <w:r w:rsidRPr="0011405E">
        <w:rPr>
          <w:rFonts w:ascii="David" w:eastAsia="Times New Roman" w:hAnsi="David" w:cs="David"/>
          <w:sz w:val="24"/>
          <w:szCs w:val="24"/>
          <w:rtl/>
          <w:lang w:eastAsia="he-IL"/>
        </w:rPr>
        <w:tab/>
        <w:t>______________</w:t>
      </w:r>
    </w:p>
    <w:p w14:paraId="52305A75"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sz w:val="24"/>
          <w:szCs w:val="24"/>
          <w:rtl/>
          <w:lang w:eastAsia="he-IL"/>
        </w:rPr>
        <w:t xml:space="preserve">(חותמת </w:t>
      </w:r>
      <w:r w:rsidRPr="0011405E">
        <w:rPr>
          <w:rFonts w:ascii="David" w:eastAsia="Times New Roman" w:hAnsi="David" w:cs="David" w:hint="eastAsia"/>
          <w:sz w:val="24"/>
          <w:szCs w:val="24"/>
          <w:rtl/>
          <w:lang w:eastAsia="he-IL"/>
        </w:rPr>
        <w:t>המבטח</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t>(חתימת המבטח)</w:t>
      </w:r>
      <w:r w:rsidRPr="0011405E">
        <w:rPr>
          <w:rFonts w:ascii="David" w:eastAsia="Times New Roman" w:hAnsi="David" w:cs="David"/>
          <w:sz w:val="24"/>
          <w:szCs w:val="24"/>
          <w:rtl/>
          <w:lang w:eastAsia="he-IL"/>
        </w:rPr>
        <w:tab/>
        <w:t>(שם החותם)</w:t>
      </w:r>
      <w:r w:rsidRPr="0011405E">
        <w:rPr>
          <w:rFonts w:ascii="David" w:eastAsia="Times New Roman" w:hAnsi="David" w:cs="David"/>
          <w:sz w:val="24"/>
          <w:szCs w:val="24"/>
          <w:rtl/>
          <w:lang w:eastAsia="he-IL"/>
        </w:rPr>
        <w:tab/>
      </w:r>
      <w:r w:rsidRPr="0011405E">
        <w:rPr>
          <w:rFonts w:ascii="David" w:eastAsia="Times New Roman" w:hAnsi="David" w:cs="David"/>
          <w:sz w:val="24"/>
          <w:szCs w:val="24"/>
          <w:rtl/>
          <w:lang w:eastAsia="he-IL"/>
        </w:rPr>
        <w:tab/>
        <w:t xml:space="preserve">(תפקיד החותם) </w:t>
      </w:r>
    </w:p>
    <w:p w14:paraId="240B0F06"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u w:val="single"/>
          <w:rtl/>
          <w:lang w:eastAsia="he-IL"/>
        </w:rPr>
      </w:pPr>
    </w:p>
    <w:p w14:paraId="574C2ED2" w14:textId="77777777" w:rsidR="0011405E" w:rsidRPr="0011405E" w:rsidRDefault="0011405E" w:rsidP="0011405E">
      <w:pPr>
        <w:spacing w:before="0" w:beforeAutospacing="0" w:after="0" w:afterAutospacing="0" w:line="360" w:lineRule="auto"/>
        <w:jc w:val="both"/>
        <w:rPr>
          <w:rFonts w:ascii="Times New Roman" w:eastAsia="Times New Roman" w:hAnsi="Times New Roman" w:cs="David"/>
          <w:sz w:val="25"/>
          <w:szCs w:val="25"/>
        </w:rPr>
      </w:pPr>
    </w:p>
    <w:p w14:paraId="20AD1FB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CA722E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2F39758"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601DC1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06639E0"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CC70B3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B06D3D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FFAA1A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D191BF9"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7530D3A"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82F47E2"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8E56C76"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47ED005"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FFF31E6"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C2A157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586C9C2"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EF6C22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B847372"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34DA551"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4CC0A84"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2BC279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748C50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DBC1F5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50C5A54"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5F201A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037871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D475CF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5C766F8"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DC62B1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670A41E"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A54EFB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77DDB29"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24D81E5"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27D0B67"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22B46C3"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146603C"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3E6BCE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5E907D7" w14:textId="77777777" w:rsidR="0011405E" w:rsidRPr="0011405E" w:rsidRDefault="0011405E" w:rsidP="0011405E">
      <w:pPr>
        <w:spacing w:before="0" w:beforeAutospacing="0" w:after="0" w:afterAutospacing="0" w:line="360" w:lineRule="auto"/>
        <w:jc w:val="center"/>
        <w:outlineLvl w:val="0"/>
        <w:rPr>
          <w:rFonts w:ascii="David" w:eastAsia="Times New Roman" w:hAnsi="David" w:cs="David"/>
          <w:b/>
          <w:bCs/>
          <w:sz w:val="25"/>
          <w:szCs w:val="25"/>
          <w:u w:val="single"/>
          <w:rtl/>
        </w:rPr>
      </w:pPr>
      <w:r w:rsidRPr="0011405E">
        <w:rPr>
          <w:rFonts w:ascii="David" w:eastAsia="Times New Roman" w:hAnsi="David" w:cs="David"/>
          <w:sz w:val="24"/>
          <w:szCs w:val="24"/>
          <w:rtl/>
        </w:rPr>
        <w:br w:type="page"/>
      </w:r>
    </w:p>
    <w:tbl>
      <w:tblPr>
        <w:tblStyle w:val="2"/>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11405E" w:rsidRPr="0011405E" w14:paraId="2B723CA4" w14:textId="77777777" w:rsidTr="0011405E">
        <w:trPr>
          <w:trHeight w:val="463"/>
          <w:tblHeader/>
        </w:trPr>
        <w:tc>
          <w:tcPr>
            <w:tcW w:w="8024" w:type="dxa"/>
            <w:gridSpan w:val="9"/>
            <w:shd w:val="clear" w:color="auto" w:fill="F2F2F2"/>
          </w:tcPr>
          <w:p w14:paraId="27DE7F80"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lastRenderedPageBreak/>
              <w:t>אישור קיום ביטוחים</w:t>
            </w:r>
          </w:p>
        </w:tc>
        <w:tc>
          <w:tcPr>
            <w:tcW w:w="3511" w:type="dxa"/>
            <w:gridSpan w:val="2"/>
          </w:tcPr>
          <w:p w14:paraId="1DCE146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05F1E1D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תאריך הנפקת האישור(</w:t>
            </w:r>
            <w:r w:rsidRPr="0011405E">
              <w:rPr>
                <w:rFonts w:ascii="David" w:hAnsi="David" w:cs="David"/>
                <w:sz w:val="25"/>
                <w:szCs w:val="25"/>
              </w:rPr>
              <w:t>DD/MM/YYYY</w:t>
            </w:r>
            <w:r w:rsidRPr="0011405E">
              <w:rPr>
                <w:rFonts w:ascii="David" w:hAnsi="David" w:cs="David"/>
                <w:sz w:val="25"/>
                <w:szCs w:val="25"/>
                <w:rtl/>
              </w:rPr>
              <w:t>)</w:t>
            </w:r>
          </w:p>
        </w:tc>
      </w:tr>
      <w:tr w:rsidR="0011405E" w:rsidRPr="0011405E" w14:paraId="3B3442D0" w14:textId="77777777" w:rsidTr="00526BE7">
        <w:trPr>
          <w:trHeight w:val="315"/>
        </w:trPr>
        <w:tc>
          <w:tcPr>
            <w:tcW w:w="11535" w:type="dxa"/>
            <w:gridSpan w:val="11"/>
          </w:tcPr>
          <w:p w14:paraId="588D2E40"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1405E" w:rsidRPr="0011405E" w14:paraId="05C7BCAF" w14:textId="77777777" w:rsidTr="0011405E">
        <w:trPr>
          <w:trHeight w:val="278"/>
        </w:trPr>
        <w:tc>
          <w:tcPr>
            <w:tcW w:w="2641" w:type="dxa"/>
            <w:gridSpan w:val="2"/>
            <w:shd w:val="clear" w:color="auto" w:fill="F2F2F2"/>
          </w:tcPr>
          <w:p w14:paraId="5EF3FF2D"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מבקש האישור*</w:t>
            </w:r>
          </w:p>
        </w:tc>
        <w:tc>
          <w:tcPr>
            <w:tcW w:w="2769" w:type="dxa"/>
            <w:gridSpan w:val="4"/>
            <w:shd w:val="clear" w:color="auto" w:fill="F2F2F2"/>
          </w:tcPr>
          <w:p w14:paraId="5191447A"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sidDel="009955DA">
              <w:rPr>
                <w:rFonts w:ascii="David" w:hAnsi="David" w:cs="David"/>
                <w:sz w:val="25"/>
                <w:szCs w:val="25"/>
                <w:rtl/>
              </w:rPr>
              <w:t>ה</w:t>
            </w:r>
            <w:r w:rsidRPr="0011405E">
              <w:rPr>
                <w:rFonts w:ascii="David" w:hAnsi="David" w:cs="David"/>
                <w:sz w:val="25"/>
                <w:szCs w:val="25"/>
                <w:rtl/>
              </w:rPr>
              <w:t>מבוטח</w:t>
            </w:r>
          </w:p>
        </w:tc>
        <w:tc>
          <w:tcPr>
            <w:tcW w:w="2614" w:type="dxa"/>
            <w:gridSpan w:val="3"/>
            <w:shd w:val="clear" w:color="auto" w:fill="F2F2F2"/>
          </w:tcPr>
          <w:p w14:paraId="4CFCE213"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אופי העסקה*</w:t>
            </w:r>
          </w:p>
        </w:tc>
        <w:tc>
          <w:tcPr>
            <w:tcW w:w="3511" w:type="dxa"/>
            <w:gridSpan w:val="2"/>
            <w:shd w:val="clear" w:color="auto" w:fill="F2F2F2"/>
          </w:tcPr>
          <w:p w14:paraId="1C79C002"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מעמד מבקש האישור*</w:t>
            </w:r>
          </w:p>
        </w:tc>
      </w:tr>
      <w:tr w:rsidR="0011405E" w:rsidRPr="0011405E" w14:paraId="7F5D39DA" w14:textId="77777777" w:rsidTr="00526BE7">
        <w:trPr>
          <w:trHeight w:val="551"/>
        </w:trPr>
        <w:tc>
          <w:tcPr>
            <w:tcW w:w="2641" w:type="dxa"/>
            <w:gridSpan w:val="2"/>
          </w:tcPr>
          <w:p w14:paraId="5A9E42A4" w14:textId="77777777" w:rsidR="0011405E" w:rsidRPr="0011405E" w:rsidRDefault="0011405E" w:rsidP="0011405E">
            <w:pPr>
              <w:spacing w:before="0" w:beforeAutospacing="0" w:after="0" w:afterAutospacing="0" w:line="220" w:lineRule="exact"/>
              <w:jc w:val="both"/>
              <w:rPr>
                <w:rFonts w:ascii="David" w:hAnsi="David" w:cs="David"/>
                <w:sz w:val="25"/>
                <w:szCs w:val="25"/>
              </w:rPr>
            </w:pPr>
            <w:r w:rsidRPr="0011405E">
              <w:rPr>
                <w:rFonts w:ascii="David" w:hAnsi="David" w:cs="David"/>
                <w:sz w:val="25"/>
                <w:szCs w:val="25"/>
                <w:rtl/>
              </w:rPr>
              <w:t xml:space="preserve">שם: </w:t>
            </w:r>
            <w:r w:rsidRPr="0011405E">
              <w:rPr>
                <w:rFonts w:ascii="David" w:hAnsi="David" w:cs="David" w:hint="cs"/>
                <w:sz w:val="25"/>
                <w:szCs w:val="25"/>
                <w:rtl/>
              </w:rPr>
              <w:t>אפריקה י</w:t>
            </w:r>
            <w:r w:rsidRPr="0011405E">
              <w:rPr>
                <w:rFonts w:ascii="David" w:hAnsi="David" w:cs="David"/>
                <w:sz w:val="25"/>
                <w:szCs w:val="25"/>
                <w:rtl/>
              </w:rPr>
              <w:t>שראל מג</w:t>
            </w:r>
            <w:r w:rsidRPr="0011405E">
              <w:rPr>
                <w:rFonts w:ascii="David" w:hAnsi="David" w:cs="David" w:hint="cs"/>
                <w:sz w:val="25"/>
                <w:szCs w:val="25"/>
                <w:rtl/>
              </w:rPr>
              <w:t>ו</w:t>
            </w:r>
            <w:r w:rsidRPr="0011405E">
              <w:rPr>
                <w:rFonts w:ascii="David" w:hAnsi="David" w:cs="David"/>
                <w:sz w:val="25"/>
                <w:szCs w:val="25"/>
                <w:rtl/>
              </w:rPr>
              <w:t xml:space="preserve">רים  בע"מ </w:t>
            </w:r>
            <w:r w:rsidRPr="0011405E">
              <w:rPr>
                <w:rFonts w:ascii="David" w:hAnsi="David" w:cs="David" w:hint="cs"/>
                <w:sz w:val="25"/>
                <w:szCs w:val="25"/>
                <w:rtl/>
              </w:rPr>
              <w:t xml:space="preserve">ו/או </w:t>
            </w:r>
            <w:r w:rsidRPr="0011405E">
              <w:rPr>
                <w:rFonts w:ascii="David" w:hAnsi="David" w:cs="David"/>
                <w:sz w:val="25"/>
                <w:szCs w:val="25"/>
                <w:rtl/>
              </w:rPr>
              <w:t xml:space="preserve">ו/או חברות בנות ו/או חברות שלובות </w:t>
            </w:r>
          </w:p>
          <w:p w14:paraId="046F68D8"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sz w:val="25"/>
                <w:szCs w:val="25"/>
                <w:rtl/>
              </w:rPr>
              <w:t>ו/או חברות קשורות ו/או שותפויות</w:t>
            </w:r>
          </w:p>
        </w:tc>
        <w:tc>
          <w:tcPr>
            <w:tcW w:w="2769" w:type="dxa"/>
            <w:gridSpan w:val="4"/>
          </w:tcPr>
          <w:p w14:paraId="4115E31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שם</w:t>
            </w:r>
          </w:p>
        </w:tc>
        <w:tc>
          <w:tcPr>
            <w:tcW w:w="2614" w:type="dxa"/>
            <w:gridSpan w:val="3"/>
            <w:vMerge w:val="restart"/>
            <w:shd w:val="clear" w:color="auto" w:fill="auto"/>
          </w:tcPr>
          <w:p w14:paraId="7FB59ACE"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7500CC8A"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נדל"ן</w:t>
            </w:r>
          </w:p>
          <w:p w14:paraId="3AB3C624"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שירותים </w:t>
            </w:r>
          </w:p>
          <w:p w14:paraId="1DC51E3C"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אספקת מוצרים</w:t>
            </w:r>
          </w:p>
          <w:p w14:paraId="2E259E64"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אחר: </w:t>
            </w:r>
            <w:sdt>
              <w:sdtPr>
                <w:rPr>
                  <w:rFonts w:ascii="David" w:hAnsi="David" w:cs="David"/>
                  <w:b/>
                  <w:sz w:val="25"/>
                  <w:szCs w:val="25"/>
                  <w:rtl/>
                </w:rPr>
                <w:id w:val="-165097029"/>
              </w:sdtPr>
              <w:sdtContent>
                <w:r w:rsidR="0011405E" w:rsidRPr="0011405E">
                  <w:rPr>
                    <w:rFonts w:ascii="David" w:hAnsi="David" w:cs="David"/>
                    <w:b/>
                    <w:sz w:val="25"/>
                    <w:szCs w:val="25"/>
                    <w:rtl/>
                  </w:rPr>
                  <w:t>שכירות נכס ברחוב___________</w:t>
                </w:r>
              </w:sdtContent>
            </w:sdt>
          </w:p>
          <w:p w14:paraId="743A3DD0"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79624C72"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B1BA33B"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7E51E4F9"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משכיר</w:t>
            </w:r>
          </w:p>
          <w:p w14:paraId="26CA1CCB"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שוכר</w:t>
            </w:r>
          </w:p>
          <w:p w14:paraId="32BF66CC"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זכיין</w:t>
            </w:r>
          </w:p>
          <w:p w14:paraId="73D76BC9"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קבלני משנה</w:t>
            </w:r>
          </w:p>
          <w:p w14:paraId="2A4EE965"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מזמין שירותים</w:t>
            </w:r>
          </w:p>
          <w:p w14:paraId="305C8668"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מזמין מוצרים</w:t>
            </w:r>
          </w:p>
          <w:p w14:paraId="689D1EE4" w14:textId="77777777" w:rsidR="0011405E" w:rsidRPr="0011405E" w:rsidRDefault="00526BE7"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אחר: </w:t>
            </w:r>
            <w:sdt>
              <w:sdtPr>
                <w:rPr>
                  <w:rFonts w:ascii="David" w:hAnsi="David" w:cs="David"/>
                  <w:b/>
                  <w:sz w:val="25"/>
                  <w:szCs w:val="25"/>
                  <w:rtl/>
                </w:rPr>
                <w:id w:val="121199404"/>
                <w:showingPlcHdr/>
              </w:sdtPr>
              <w:sdtContent>
                <w:r w:rsidR="0011405E" w:rsidRPr="0011405E">
                  <w:rPr>
                    <w:rFonts w:ascii="David" w:hAnsi="David" w:cs="David"/>
                    <w:b/>
                    <w:sz w:val="25"/>
                    <w:szCs w:val="25"/>
                    <w:rtl/>
                  </w:rPr>
                  <w:t>______</w:t>
                </w:r>
              </w:sdtContent>
            </w:sdt>
          </w:p>
          <w:p w14:paraId="6EB70C3C"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10A98A9D" w14:textId="77777777" w:rsidTr="00526BE7">
        <w:trPr>
          <w:trHeight w:val="571"/>
        </w:trPr>
        <w:tc>
          <w:tcPr>
            <w:tcW w:w="2641" w:type="dxa"/>
            <w:gridSpan w:val="2"/>
          </w:tcPr>
          <w:p w14:paraId="36815B4E"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sz w:val="25"/>
                <w:szCs w:val="25"/>
                <w:rtl/>
              </w:rPr>
              <w:t>ת.ז./ח.פ.</w:t>
            </w:r>
          </w:p>
          <w:p w14:paraId="1B988399"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520034760</w:t>
            </w:r>
          </w:p>
          <w:p w14:paraId="44FD4A44"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516438462</w:t>
            </w:r>
          </w:p>
        </w:tc>
        <w:tc>
          <w:tcPr>
            <w:tcW w:w="2769" w:type="dxa"/>
            <w:gridSpan w:val="4"/>
          </w:tcPr>
          <w:p w14:paraId="4416E9B2"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ת.ז./ח.פ.</w:t>
            </w:r>
          </w:p>
        </w:tc>
        <w:tc>
          <w:tcPr>
            <w:tcW w:w="2614" w:type="dxa"/>
            <w:gridSpan w:val="3"/>
            <w:vMerge/>
            <w:shd w:val="clear" w:color="auto" w:fill="auto"/>
          </w:tcPr>
          <w:p w14:paraId="3E102715"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CB82D2B"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0A7B0A9E" w14:textId="77777777" w:rsidTr="00526BE7">
        <w:trPr>
          <w:trHeight w:val="391"/>
        </w:trPr>
        <w:tc>
          <w:tcPr>
            <w:tcW w:w="2641" w:type="dxa"/>
            <w:gridSpan w:val="2"/>
          </w:tcPr>
          <w:p w14:paraId="53376128"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sz w:val="25"/>
                <w:szCs w:val="25"/>
                <w:rtl/>
              </w:rPr>
              <w:t xml:space="preserve">מען </w:t>
            </w:r>
          </w:p>
          <w:p w14:paraId="0E97173F"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hint="cs"/>
                <w:sz w:val="25"/>
                <w:szCs w:val="25"/>
                <w:rtl/>
              </w:rPr>
              <w:t>דרך החורש 4, יהוד</w:t>
            </w:r>
          </w:p>
          <w:p w14:paraId="55638BF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769" w:type="dxa"/>
            <w:gridSpan w:val="4"/>
          </w:tcPr>
          <w:p w14:paraId="66FCCEBA" w14:textId="77777777" w:rsidR="0011405E" w:rsidRPr="0011405E" w:rsidRDefault="0011405E" w:rsidP="0011405E">
            <w:pPr>
              <w:spacing w:before="0" w:beforeAutospacing="0" w:after="0" w:afterAutospacing="0" w:line="360" w:lineRule="auto"/>
              <w:jc w:val="both"/>
              <w:rPr>
                <w:rFonts w:ascii="David" w:hAnsi="David" w:cs="David"/>
                <w:sz w:val="25"/>
                <w:szCs w:val="25"/>
              </w:rPr>
            </w:pPr>
            <w:r w:rsidRPr="0011405E">
              <w:rPr>
                <w:rFonts w:ascii="David" w:hAnsi="David" w:cs="David"/>
                <w:sz w:val="25"/>
                <w:szCs w:val="25"/>
                <w:rtl/>
              </w:rPr>
              <w:t>מען</w:t>
            </w:r>
          </w:p>
        </w:tc>
        <w:tc>
          <w:tcPr>
            <w:tcW w:w="2614" w:type="dxa"/>
            <w:gridSpan w:val="3"/>
            <w:vMerge/>
            <w:shd w:val="clear" w:color="auto" w:fill="auto"/>
          </w:tcPr>
          <w:p w14:paraId="0B93B387"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C5B027B"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66F52246" w14:textId="77777777" w:rsidTr="00526BE7">
        <w:trPr>
          <w:trHeight w:val="303"/>
          <w:tblHeader/>
        </w:trPr>
        <w:tc>
          <w:tcPr>
            <w:tcW w:w="11535" w:type="dxa"/>
            <w:gridSpan w:val="11"/>
          </w:tcPr>
          <w:p w14:paraId="2D53126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כיסויים</w:t>
            </w:r>
          </w:p>
        </w:tc>
      </w:tr>
      <w:tr w:rsidR="0011405E" w:rsidRPr="0011405E" w14:paraId="1E115A81" w14:textId="77777777" w:rsidTr="0011405E">
        <w:trPr>
          <w:trHeight w:val="173"/>
        </w:trPr>
        <w:tc>
          <w:tcPr>
            <w:tcW w:w="1833" w:type="dxa"/>
            <w:vMerge w:val="restart"/>
            <w:shd w:val="clear" w:color="auto" w:fill="F2F2F2"/>
          </w:tcPr>
          <w:p w14:paraId="6530CE1D"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סוג הביטוח</w:t>
            </w:r>
          </w:p>
          <w:p w14:paraId="1C6023F3"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p>
          <w:p w14:paraId="2F4FECF5"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28423804"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מספר הפוליסה</w:t>
            </w:r>
          </w:p>
        </w:tc>
        <w:tc>
          <w:tcPr>
            <w:tcW w:w="1132" w:type="dxa"/>
            <w:vMerge w:val="restart"/>
            <w:shd w:val="clear" w:color="auto" w:fill="F2F2F2"/>
          </w:tcPr>
          <w:p w14:paraId="0F6BB019"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נוסח ומהדורת הפוליסה</w:t>
            </w:r>
          </w:p>
        </w:tc>
        <w:tc>
          <w:tcPr>
            <w:tcW w:w="1301" w:type="dxa"/>
            <w:vMerge w:val="restart"/>
            <w:shd w:val="clear" w:color="auto" w:fill="F2F2F2"/>
          </w:tcPr>
          <w:p w14:paraId="314F5CDD"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תאריך תחילה</w:t>
            </w:r>
          </w:p>
        </w:tc>
        <w:tc>
          <w:tcPr>
            <w:tcW w:w="1369" w:type="dxa"/>
            <w:gridSpan w:val="2"/>
            <w:vMerge w:val="restart"/>
            <w:shd w:val="clear" w:color="auto" w:fill="F2F2F2"/>
          </w:tcPr>
          <w:p w14:paraId="4CAA6373"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תאריך סיום</w:t>
            </w:r>
          </w:p>
        </w:tc>
        <w:tc>
          <w:tcPr>
            <w:tcW w:w="2509" w:type="dxa"/>
            <w:gridSpan w:val="3"/>
            <w:shd w:val="clear" w:color="auto" w:fill="F2F2F2"/>
          </w:tcPr>
          <w:p w14:paraId="3FB61276"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גבול האחריות/ סכום ביטוח</w:t>
            </w:r>
          </w:p>
        </w:tc>
        <w:tc>
          <w:tcPr>
            <w:tcW w:w="2378" w:type="dxa"/>
            <w:vMerge w:val="restart"/>
            <w:shd w:val="clear" w:color="auto" w:fill="F2F2F2"/>
          </w:tcPr>
          <w:p w14:paraId="46EF10FC"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 xml:space="preserve">כיסויים נוספים בתוקף וביטול חריגים </w:t>
            </w:r>
          </w:p>
          <w:p w14:paraId="5C6B5E66"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יש לציין קוד כיסוי בהתאם לנספח ד'</w:t>
            </w:r>
          </w:p>
        </w:tc>
      </w:tr>
      <w:tr w:rsidR="0011405E" w:rsidRPr="0011405E" w14:paraId="55357815" w14:textId="77777777" w:rsidTr="0011405E">
        <w:trPr>
          <w:trHeight w:val="43"/>
        </w:trPr>
        <w:tc>
          <w:tcPr>
            <w:tcW w:w="1833" w:type="dxa"/>
            <w:vMerge/>
            <w:shd w:val="clear" w:color="auto" w:fill="F2F2F2"/>
          </w:tcPr>
          <w:p w14:paraId="1AC9CC7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4AB60DF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5432FB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3D8AA85F"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B6A080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DC29AE7"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סכום</w:t>
            </w:r>
          </w:p>
        </w:tc>
        <w:tc>
          <w:tcPr>
            <w:tcW w:w="1236" w:type="dxa"/>
            <w:gridSpan w:val="2"/>
            <w:shd w:val="clear" w:color="auto" w:fill="F2F2F2"/>
          </w:tcPr>
          <w:p w14:paraId="2DBD901F"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מטבע</w:t>
            </w:r>
          </w:p>
        </w:tc>
        <w:tc>
          <w:tcPr>
            <w:tcW w:w="2378" w:type="dxa"/>
            <w:vMerge/>
            <w:shd w:val="clear" w:color="auto" w:fill="F2F2F2"/>
          </w:tcPr>
          <w:p w14:paraId="5C4EC702"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p>
        </w:tc>
      </w:tr>
      <w:tr w:rsidR="0011405E" w:rsidRPr="0011405E" w14:paraId="3AB52A33" w14:textId="77777777" w:rsidTr="0011405E">
        <w:trPr>
          <w:trHeight w:val="850"/>
        </w:trPr>
        <w:tc>
          <w:tcPr>
            <w:tcW w:w="1833" w:type="dxa"/>
            <w:shd w:val="clear" w:color="auto" w:fill="F2F2F2"/>
          </w:tcPr>
          <w:p w14:paraId="7F4CAE1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3BBFC13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צד ג'</w:t>
            </w:r>
          </w:p>
        </w:tc>
        <w:tc>
          <w:tcPr>
            <w:tcW w:w="1013" w:type="dxa"/>
            <w:gridSpan w:val="2"/>
            <w:shd w:val="clear" w:color="auto" w:fill="F2F2F2"/>
          </w:tcPr>
          <w:p w14:paraId="4663FD1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04F08E2F" w14:textId="77777777" w:rsidR="0011405E" w:rsidRPr="0011405E" w:rsidRDefault="0011405E" w:rsidP="0011405E">
            <w:pPr>
              <w:spacing w:before="0" w:beforeAutospacing="0" w:after="0" w:afterAutospacing="0" w:line="360" w:lineRule="auto"/>
              <w:jc w:val="both"/>
              <w:rPr>
                <w:rFonts w:ascii="David" w:hAnsi="David" w:cs="David"/>
                <w:b/>
                <w:sz w:val="25"/>
                <w:szCs w:val="25"/>
                <w:rtl/>
              </w:rPr>
            </w:pPr>
          </w:p>
          <w:p w14:paraId="1B8B511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b/>
                <w:sz w:val="25"/>
                <w:szCs w:val="25"/>
                <w:rtl/>
              </w:rPr>
              <w:t>........ ביט</w:t>
            </w:r>
          </w:p>
          <w:p w14:paraId="4AB33CD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מהדורה</w:t>
            </w:r>
          </w:p>
          <w:p w14:paraId="5932019C"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tc>
        <w:tc>
          <w:tcPr>
            <w:tcW w:w="1301" w:type="dxa"/>
            <w:shd w:val="clear" w:color="auto" w:fill="F2F2F2"/>
          </w:tcPr>
          <w:p w14:paraId="6E74A10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0B525DD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1E6C1E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3CAA32C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hint="cs"/>
                <w:sz w:val="25"/>
                <w:szCs w:val="25"/>
                <w:rtl/>
              </w:rPr>
              <w:t>4,000,000</w:t>
            </w:r>
          </w:p>
          <w:p w14:paraId="686AF76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לאירוע ובמצטבר על פי הפוליסה</w:t>
            </w:r>
          </w:p>
        </w:tc>
        <w:tc>
          <w:tcPr>
            <w:tcW w:w="1236" w:type="dxa"/>
            <w:gridSpan w:val="2"/>
            <w:shd w:val="clear" w:color="auto" w:fill="F2F2F2"/>
          </w:tcPr>
          <w:p w14:paraId="6AA1EE9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614B6F0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p w14:paraId="25EF144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5FEA564A"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p>
          <w:p w14:paraId="3BFD34F1"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302-אחריות צולבת</w:t>
            </w:r>
          </w:p>
          <w:p w14:paraId="7BE4D62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307-קבלנים וקבלני משנה</w:t>
            </w:r>
          </w:p>
          <w:p w14:paraId="14F8260E"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315-תביעות מל"ל</w:t>
            </w:r>
          </w:p>
          <w:p w14:paraId="0ED8AE0C"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321-מבוטח נוסף</w:t>
            </w:r>
            <w:r w:rsidRPr="0011405E">
              <w:rPr>
                <w:rFonts w:ascii="David" w:hAnsi="David" w:cs="David"/>
                <w:bCs/>
                <w:sz w:val="25"/>
                <w:szCs w:val="25"/>
              </w:rPr>
              <w:t xml:space="preserve"> </w:t>
            </w:r>
            <w:r w:rsidRPr="0011405E">
              <w:rPr>
                <w:rFonts w:ascii="David" w:hAnsi="David" w:cs="David"/>
                <w:bCs/>
                <w:sz w:val="25"/>
                <w:szCs w:val="25"/>
                <w:rtl/>
              </w:rPr>
              <w:t>בגין מעשי או מחדלי המבוטח - מבקש האישור</w:t>
            </w:r>
          </w:p>
          <w:p w14:paraId="2999B65C"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322-מבקש מוגדר צד ג'</w:t>
            </w:r>
          </w:p>
          <w:p w14:paraId="08F5C383"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328-ראשוניות</w:t>
            </w:r>
          </w:p>
          <w:p w14:paraId="575A3521"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lastRenderedPageBreak/>
              <w:t>329 -רכוש המבקש ייחשב כצד ג'</w:t>
            </w:r>
          </w:p>
        </w:tc>
      </w:tr>
      <w:tr w:rsidR="0011405E" w:rsidRPr="0011405E" w14:paraId="467C3BC4" w14:textId="77777777" w:rsidTr="0011405E">
        <w:trPr>
          <w:trHeight w:val="850"/>
        </w:trPr>
        <w:tc>
          <w:tcPr>
            <w:tcW w:w="1833" w:type="dxa"/>
            <w:shd w:val="clear" w:color="auto" w:fill="FFFFFF"/>
          </w:tcPr>
          <w:p w14:paraId="5320BFF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2A72487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אחריות מעבידים</w:t>
            </w:r>
          </w:p>
        </w:tc>
        <w:tc>
          <w:tcPr>
            <w:tcW w:w="1013" w:type="dxa"/>
            <w:gridSpan w:val="2"/>
            <w:shd w:val="clear" w:color="auto" w:fill="FFFFFF"/>
          </w:tcPr>
          <w:p w14:paraId="7D52EB3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7116DC6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1512F8AC"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b/>
                <w:sz w:val="25"/>
                <w:szCs w:val="25"/>
                <w:rtl/>
              </w:rPr>
              <w:t>........ ביט</w:t>
            </w:r>
          </w:p>
          <w:p w14:paraId="13DAA572"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מהדורה</w:t>
            </w:r>
          </w:p>
          <w:p w14:paraId="4609BA6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tc>
        <w:tc>
          <w:tcPr>
            <w:tcW w:w="1301" w:type="dxa"/>
            <w:shd w:val="clear" w:color="auto" w:fill="FFFFFF"/>
          </w:tcPr>
          <w:p w14:paraId="7E41509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2ABDBA20"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B9A2E7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74F5B16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20,000,000</w:t>
            </w:r>
          </w:p>
        </w:tc>
        <w:tc>
          <w:tcPr>
            <w:tcW w:w="1236" w:type="dxa"/>
            <w:gridSpan w:val="2"/>
            <w:shd w:val="clear" w:color="auto" w:fill="FFFFFF"/>
          </w:tcPr>
          <w:p w14:paraId="10A4516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0AD4B0AC"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p w14:paraId="1C8A6372"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415BF4B"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 xml:space="preserve">319- מבוטח נוסף היה יחשב כמעבידם של מי מעובדי המבוטח </w:t>
            </w:r>
          </w:p>
          <w:p w14:paraId="51586089"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328-ראשוניות</w:t>
            </w:r>
          </w:p>
        </w:tc>
      </w:tr>
      <w:tr w:rsidR="0011405E" w:rsidRPr="0011405E" w14:paraId="2CC5F052" w14:textId="77777777" w:rsidTr="0011405E">
        <w:trPr>
          <w:trHeight w:val="850"/>
        </w:trPr>
        <w:tc>
          <w:tcPr>
            <w:tcW w:w="1833" w:type="dxa"/>
            <w:shd w:val="clear" w:color="auto" w:fill="FFFFFF"/>
          </w:tcPr>
          <w:p w14:paraId="270D996F"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hAnsi="David" w:cs="David"/>
                <w:sz w:val="25"/>
                <w:szCs w:val="25"/>
                <w:rtl/>
              </w:rPr>
              <w:t xml:space="preserve">אחריות </w:t>
            </w:r>
            <w:r w:rsidRPr="0011405E">
              <w:rPr>
                <w:rFonts w:ascii="David" w:hAnsi="David" w:cs="David" w:hint="cs"/>
                <w:sz w:val="25"/>
                <w:szCs w:val="25"/>
                <w:rtl/>
              </w:rPr>
              <w:t>מקצועית</w:t>
            </w:r>
          </w:p>
        </w:tc>
        <w:tc>
          <w:tcPr>
            <w:tcW w:w="1013" w:type="dxa"/>
            <w:gridSpan w:val="2"/>
            <w:shd w:val="clear" w:color="auto" w:fill="FFFFFF"/>
          </w:tcPr>
          <w:p w14:paraId="4FC3F8E3"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2C2FF3D5"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46AA0447"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0372DFBA"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68FDA46E"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r w:rsidRPr="0011405E">
              <w:rPr>
                <w:rFonts w:ascii="David" w:hAnsi="David" w:cs="David" w:hint="cs"/>
                <w:sz w:val="25"/>
                <w:szCs w:val="25"/>
                <w:rtl/>
              </w:rPr>
              <w:t>4,000,000</w:t>
            </w:r>
            <w:r w:rsidRPr="0011405E">
              <w:rPr>
                <w:rFonts w:ascii="David" w:eastAsia="Calibri" w:hAnsi="David" w:cs="Arial"/>
                <w:sz w:val="25"/>
                <w:szCs w:val="25"/>
                <w:rtl/>
              </w:rPr>
              <w:t xml:space="preserve"> </w:t>
            </w:r>
            <w:r w:rsidRPr="0011405E">
              <w:rPr>
                <w:rFonts w:ascii="David" w:hAnsi="David" w:cs="David"/>
                <w:sz w:val="25"/>
                <w:szCs w:val="25"/>
                <w:rtl/>
              </w:rPr>
              <w:t>לאירוע ובמצטבר על פי הפוליסה</w:t>
            </w:r>
            <w:r w:rsidRPr="0011405E">
              <w:rPr>
                <w:rFonts w:ascii="David" w:eastAsia="Calibri" w:hAnsi="David" w:cs="Arial"/>
                <w:sz w:val="25"/>
                <w:szCs w:val="25"/>
                <w:rtl/>
              </w:rPr>
              <w:t>.</w:t>
            </w:r>
          </w:p>
        </w:tc>
        <w:tc>
          <w:tcPr>
            <w:tcW w:w="1236" w:type="dxa"/>
            <w:gridSpan w:val="2"/>
            <w:shd w:val="clear" w:color="auto" w:fill="FFFFFF"/>
          </w:tcPr>
          <w:p w14:paraId="659A0333"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 xml:space="preserve">₪ </w:t>
            </w:r>
          </w:p>
        </w:tc>
        <w:tc>
          <w:tcPr>
            <w:tcW w:w="2378" w:type="dxa"/>
            <w:shd w:val="clear" w:color="auto" w:fill="FFFFFF"/>
          </w:tcPr>
          <w:p w14:paraId="6079A34D"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301 </w:t>
            </w:r>
            <w:r w:rsidRPr="0011405E">
              <w:rPr>
                <w:rFonts w:ascii="David" w:hAnsi="David" w:cs="David"/>
                <w:bCs/>
                <w:sz w:val="25"/>
                <w:szCs w:val="25"/>
                <w:rtl/>
              </w:rPr>
              <w:t>–</w:t>
            </w:r>
            <w:r w:rsidRPr="0011405E">
              <w:rPr>
                <w:rFonts w:ascii="David" w:hAnsi="David" w:cs="David" w:hint="cs"/>
                <w:bCs/>
                <w:sz w:val="25"/>
                <w:szCs w:val="25"/>
                <w:rtl/>
              </w:rPr>
              <w:t xml:space="preserve"> אובדן מסמכים</w:t>
            </w:r>
          </w:p>
          <w:p w14:paraId="357AB0C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302-אחריות צולבת</w:t>
            </w:r>
          </w:p>
          <w:p w14:paraId="3EDC2958"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303 </w:t>
            </w:r>
            <w:r w:rsidRPr="0011405E">
              <w:rPr>
                <w:rFonts w:ascii="David" w:hAnsi="David" w:cs="David"/>
                <w:bCs/>
                <w:sz w:val="25"/>
                <w:szCs w:val="25"/>
                <w:rtl/>
              </w:rPr>
              <w:t>–</w:t>
            </w:r>
            <w:r w:rsidRPr="0011405E">
              <w:rPr>
                <w:rFonts w:ascii="David" w:hAnsi="David" w:cs="David" w:hint="cs"/>
                <w:bCs/>
                <w:sz w:val="25"/>
                <w:szCs w:val="25"/>
                <w:rtl/>
              </w:rPr>
              <w:t xml:space="preserve"> דיבה, השמצה והוצאת לשון הרע</w:t>
            </w:r>
          </w:p>
          <w:p w14:paraId="1F2ADC27"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318 מבוטח נוסף מבקש האישור</w:t>
            </w:r>
          </w:p>
          <w:p w14:paraId="4A4C8D13"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321 </w:t>
            </w:r>
            <w:r w:rsidRPr="0011405E">
              <w:rPr>
                <w:rFonts w:ascii="David" w:hAnsi="David" w:cs="David"/>
                <w:bCs/>
                <w:sz w:val="25"/>
                <w:szCs w:val="25"/>
                <w:rtl/>
              </w:rPr>
              <w:t>–</w:t>
            </w:r>
            <w:r w:rsidRPr="0011405E">
              <w:rPr>
                <w:rFonts w:ascii="David" w:hAnsi="David" w:cs="David" w:hint="cs"/>
                <w:bCs/>
                <w:sz w:val="25"/>
                <w:szCs w:val="25"/>
                <w:rtl/>
              </w:rPr>
              <w:t xml:space="preserve"> מבוטח נוסף בגין מעשי ומחדלי המבוטח</w:t>
            </w:r>
          </w:p>
          <w:p w14:paraId="75CCE1A0"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325 </w:t>
            </w:r>
            <w:r w:rsidRPr="0011405E">
              <w:rPr>
                <w:rFonts w:ascii="David" w:hAnsi="David" w:cs="David"/>
                <w:bCs/>
                <w:sz w:val="25"/>
                <w:szCs w:val="25"/>
                <w:rtl/>
              </w:rPr>
              <w:t>–</w:t>
            </w:r>
            <w:r w:rsidRPr="0011405E">
              <w:rPr>
                <w:rFonts w:ascii="David" w:hAnsi="David" w:cs="David" w:hint="cs"/>
                <w:bCs/>
                <w:sz w:val="25"/>
                <w:szCs w:val="25"/>
                <w:rtl/>
              </w:rPr>
              <w:t xml:space="preserve"> מרמה ואי יושר עובדים</w:t>
            </w:r>
          </w:p>
          <w:p w14:paraId="4FF89B27"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326 </w:t>
            </w:r>
            <w:r w:rsidRPr="0011405E">
              <w:rPr>
                <w:rFonts w:ascii="David" w:hAnsi="David" w:cs="David"/>
                <w:bCs/>
                <w:sz w:val="25"/>
                <w:szCs w:val="25"/>
                <w:rtl/>
              </w:rPr>
              <w:t>–</w:t>
            </w:r>
            <w:r w:rsidRPr="0011405E">
              <w:rPr>
                <w:rFonts w:ascii="David" w:hAnsi="David" w:cs="David" w:hint="cs"/>
                <w:bCs/>
                <w:sz w:val="25"/>
                <w:szCs w:val="25"/>
                <w:rtl/>
              </w:rPr>
              <w:t xml:space="preserve"> פגיעה בפרטיות</w:t>
            </w:r>
          </w:p>
          <w:p w14:paraId="0F6513E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327 </w:t>
            </w:r>
            <w:r w:rsidRPr="0011405E">
              <w:rPr>
                <w:rFonts w:ascii="David" w:hAnsi="David" w:cs="David"/>
                <w:bCs/>
                <w:sz w:val="25"/>
                <w:szCs w:val="25"/>
                <w:rtl/>
              </w:rPr>
              <w:t>–</w:t>
            </w:r>
            <w:r w:rsidRPr="0011405E">
              <w:rPr>
                <w:rFonts w:ascii="David" w:hAnsi="David" w:cs="David" w:hint="cs"/>
                <w:bCs/>
                <w:sz w:val="25"/>
                <w:szCs w:val="25"/>
                <w:rtl/>
              </w:rPr>
              <w:t xml:space="preserve"> עיכוב שיהוי </w:t>
            </w:r>
          </w:p>
          <w:p w14:paraId="33B8DACF"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328 </w:t>
            </w:r>
            <w:r w:rsidRPr="0011405E">
              <w:rPr>
                <w:rFonts w:ascii="David" w:hAnsi="David" w:cs="David"/>
                <w:bCs/>
                <w:sz w:val="25"/>
                <w:szCs w:val="25"/>
                <w:rtl/>
              </w:rPr>
              <w:t>–</w:t>
            </w:r>
            <w:r w:rsidRPr="0011405E">
              <w:rPr>
                <w:rFonts w:ascii="David" w:hAnsi="David" w:cs="David" w:hint="cs"/>
                <w:bCs/>
                <w:sz w:val="25"/>
                <w:szCs w:val="25"/>
                <w:rtl/>
              </w:rPr>
              <w:t xml:space="preserve"> ראשוניות </w:t>
            </w:r>
          </w:p>
          <w:p w14:paraId="55AF0DE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332 </w:t>
            </w:r>
            <w:r w:rsidRPr="0011405E">
              <w:rPr>
                <w:rFonts w:ascii="David" w:hAnsi="David" w:cs="David"/>
                <w:bCs/>
                <w:sz w:val="25"/>
                <w:szCs w:val="25"/>
                <w:rtl/>
              </w:rPr>
              <w:t>–</w:t>
            </w:r>
            <w:r w:rsidRPr="0011405E">
              <w:rPr>
                <w:rFonts w:ascii="David" w:hAnsi="David" w:cs="David" w:hint="cs"/>
                <w:bCs/>
                <w:sz w:val="25"/>
                <w:szCs w:val="25"/>
                <w:rtl/>
              </w:rPr>
              <w:t xml:space="preserve"> תקופת גילוי (12 חודשים) </w:t>
            </w:r>
          </w:p>
          <w:p w14:paraId="37B4C3BD" w14:textId="77777777" w:rsidR="0011405E" w:rsidRPr="0011405E" w:rsidRDefault="0011405E" w:rsidP="0011405E">
            <w:pPr>
              <w:spacing w:before="0" w:beforeAutospacing="0" w:after="0" w:afterAutospacing="0" w:line="360" w:lineRule="auto"/>
              <w:ind w:left="50" w:right="78"/>
              <w:jc w:val="both"/>
              <w:rPr>
                <w:rFonts w:ascii="David" w:eastAsia="Calibri" w:hAnsi="David" w:cs="Arial"/>
                <w:bCs/>
                <w:strike/>
                <w:sz w:val="25"/>
                <w:szCs w:val="25"/>
                <w:rtl/>
              </w:rPr>
            </w:pPr>
          </w:p>
        </w:tc>
      </w:tr>
      <w:tr w:rsidR="0011405E" w:rsidRPr="0011405E" w14:paraId="03F8E85E" w14:textId="77777777" w:rsidTr="0011405E">
        <w:trPr>
          <w:trHeight w:val="57"/>
          <w:tblHeader/>
        </w:trPr>
        <w:tc>
          <w:tcPr>
            <w:tcW w:w="11535" w:type="dxa"/>
            <w:gridSpan w:val="11"/>
            <w:shd w:val="clear" w:color="auto" w:fill="F2F2F2"/>
          </w:tcPr>
          <w:p w14:paraId="40A13848"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11405E">
              <w:rPr>
                <w:rFonts w:ascii="David" w:hAnsi="David" w:cs="David"/>
                <w:bCs/>
                <w:sz w:val="25"/>
                <w:szCs w:val="25"/>
                <w:rtl/>
              </w:rPr>
              <w:t>ג'</w:t>
            </w:r>
            <w:r w:rsidRPr="0011405E">
              <w:rPr>
                <w:rFonts w:ascii="David" w:hAnsi="David" w:cs="David"/>
                <w:b/>
                <w:sz w:val="25"/>
                <w:szCs w:val="25"/>
                <w:rtl/>
              </w:rPr>
              <w:t>)*:</w:t>
            </w:r>
          </w:p>
        </w:tc>
      </w:tr>
      <w:tr w:rsidR="0011405E" w:rsidRPr="0011405E" w14:paraId="688E4BBC" w14:textId="77777777" w:rsidTr="00526BE7">
        <w:trPr>
          <w:trHeight w:val="393"/>
        </w:trPr>
        <w:tc>
          <w:tcPr>
            <w:tcW w:w="11535" w:type="dxa"/>
            <w:gridSpan w:val="11"/>
          </w:tcPr>
          <w:p w14:paraId="7EF71930"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Pr>
            </w:pPr>
            <w:r w:rsidRPr="0011405E">
              <w:rPr>
                <w:rFonts w:ascii="David" w:hAnsi="David" w:cs="David" w:hint="cs"/>
                <w:b/>
                <w:sz w:val="25"/>
                <w:szCs w:val="25"/>
                <w:rtl/>
              </w:rPr>
              <w:t>038 - 040</w:t>
            </w:r>
          </w:p>
        </w:tc>
      </w:tr>
      <w:tr w:rsidR="0011405E" w:rsidRPr="0011405E" w14:paraId="2AC41814" w14:textId="77777777" w:rsidTr="0011405E">
        <w:trPr>
          <w:trHeight w:val="227"/>
          <w:tblHeader/>
        </w:trPr>
        <w:tc>
          <w:tcPr>
            <w:tcW w:w="11535" w:type="dxa"/>
            <w:gridSpan w:val="11"/>
            <w:shd w:val="clear" w:color="auto" w:fill="F2F2F2"/>
          </w:tcPr>
          <w:p w14:paraId="35FC4A88"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ביטול/שינוי הפוליסה *</w:t>
            </w:r>
          </w:p>
        </w:tc>
      </w:tr>
      <w:tr w:rsidR="0011405E" w:rsidRPr="0011405E" w14:paraId="076D7BE3" w14:textId="77777777" w:rsidTr="00526BE7">
        <w:trPr>
          <w:trHeight w:val="334"/>
        </w:trPr>
        <w:tc>
          <w:tcPr>
            <w:tcW w:w="11535" w:type="dxa"/>
            <w:gridSpan w:val="11"/>
            <w:vAlign w:val="center"/>
          </w:tcPr>
          <w:p w14:paraId="3FDC747B" w14:textId="77777777" w:rsidR="0011405E" w:rsidRPr="0011405E" w:rsidRDefault="0011405E" w:rsidP="0011405E">
            <w:pPr>
              <w:spacing w:before="0" w:beforeAutospacing="0" w:after="0" w:afterAutospacing="0" w:line="360" w:lineRule="auto"/>
              <w:jc w:val="both"/>
              <w:rPr>
                <w:rFonts w:ascii="David" w:hAnsi="David" w:cs="David"/>
                <w:bCs/>
                <w:sz w:val="25"/>
                <w:szCs w:val="25"/>
                <w:rtl/>
              </w:rPr>
            </w:pPr>
            <w:r w:rsidRPr="0011405E">
              <w:rPr>
                <w:rFonts w:ascii="David" w:hAnsi="David" w:cs="David"/>
                <w:b/>
                <w:sz w:val="25"/>
                <w:szCs w:val="25"/>
                <w:rtl/>
              </w:rPr>
              <w:t xml:space="preserve">שינוי לרעת מבקש האישור או ביטול של פוליסת ביטוח,  לא ייכנס לתוקף אלא </w:t>
            </w:r>
            <w:r w:rsidRPr="0011405E">
              <w:rPr>
                <w:rFonts w:ascii="David" w:hAnsi="David" w:cs="David"/>
                <w:bCs/>
                <w:sz w:val="25"/>
                <w:szCs w:val="25"/>
                <w:rtl/>
              </w:rPr>
              <w:t>60 יום</w:t>
            </w:r>
            <w:r w:rsidRPr="0011405E">
              <w:rPr>
                <w:rFonts w:ascii="David" w:hAnsi="David" w:cs="David"/>
                <w:b/>
                <w:sz w:val="25"/>
                <w:szCs w:val="25"/>
                <w:rtl/>
              </w:rPr>
              <w:t xml:space="preserve"> לאחר משלוח הודעה למבקש האישור בדבר השינוי או הביטול.</w:t>
            </w:r>
          </w:p>
        </w:tc>
      </w:tr>
      <w:tr w:rsidR="0011405E" w:rsidRPr="0011405E" w14:paraId="583A7BAB" w14:textId="77777777" w:rsidTr="0011405E">
        <w:trPr>
          <w:trHeight w:val="227"/>
          <w:tblHeader/>
        </w:trPr>
        <w:tc>
          <w:tcPr>
            <w:tcW w:w="11535" w:type="dxa"/>
            <w:gridSpan w:val="11"/>
            <w:shd w:val="clear" w:color="auto" w:fill="F2F2F2"/>
          </w:tcPr>
          <w:p w14:paraId="0E3667D8"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חתימת האישור</w:t>
            </w:r>
          </w:p>
        </w:tc>
      </w:tr>
      <w:tr w:rsidR="0011405E" w:rsidRPr="0011405E" w14:paraId="69E048BD" w14:textId="77777777" w:rsidTr="00526BE7">
        <w:trPr>
          <w:trHeight w:val="199"/>
        </w:trPr>
        <w:tc>
          <w:tcPr>
            <w:tcW w:w="11535" w:type="dxa"/>
            <w:gridSpan w:val="11"/>
          </w:tcPr>
          <w:p w14:paraId="56A743C9"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המבטח:</w:t>
            </w:r>
          </w:p>
        </w:tc>
      </w:tr>
    </w:tbl>
    <w:p w14:paraId="5C5368E1" w14:textId="77777777" w:rsidR="0011405E" w:rsidRPr="0011405E" w:rsidRDefault="0011405E" w:rsidP="0011405E">
      <w:pPr>
        <w:spacing w:before="0" w:beforeAutospacing="0" w:after="0" w:afterAutospacing="0" w:line="360" w:lineRule="auto"/>
        <w:jc w:val="both"/>
        <w:rPr>
          <w:rFonts w:ascii="David" w:eastAsia="Times New Roman" w:hAnsi="David" w:cs="David"/>
          <w:b/>
          <w:bCs/>
          <w:sz w:val="25"/>
          <w:szCs w:val="25"/>
          <w:u w:val="single"/>
        </w:rPr>
      </w:pPr>
      <w:r w:rsidRPr="0011405E">
        <w:rPr>
          <w:rFonts w:ascii="David" w:eastAsia="Times New Roman" w:hAnsi="David" w:cs="David"/>
          <w:b/>
          <w:bCs/>
          <w:sz w:val="25"/>
          <w:szCs w:val="25"/>
          <w:u w:val="single"/>
          <w:rtl/>
        </w:rPr>
        <w:t xml:space="preserve">* באישור ביטוח כללי </w:t>
      </w:r>
      <w:r w:rsidRPr="0011405E">
        <w:rPr>
          <w:rFonts w:ascii="David" w:eastAsia="Times New Roman" w:hAnsi="David" w:cs="David"/>
          <w:sz w:val="25"/>
          <w:szCs w:val="25"/>
          <w:rtl/>
        </w:rPr>
        <w:t xml:space="preserve">ניתן לסמן שדות אלה כשדות שאינם בתוקף. </w:t>
      </w:r>
    </w:p>
    <w:p w14:paraId="06EB6100" w14:textId="77777777" w:rsidR="00D70F3A" w:rsidRPr="0011405E"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EF4E7A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4671940"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2409F90"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36460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2A72C3"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lastRenderedPageBreak/>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248156F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F311F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5803D87C"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26950502"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3DEDF026"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6C22B426"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0A66078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73C558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30A9394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707964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91D568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58D0AA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6EDE767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772BBB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379866A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CA5C75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2EDE205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A8A7BB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4DB8455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147EC4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2F3F131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1CC29E8"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307066E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3275EB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7868726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9FAE6C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0973A9F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54C74D9"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512B75E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B58282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5008D082"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7D33E67C"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4B1E2C64"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F99D038"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2AD5D0A8"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67B28E7A"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810C92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4702513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3EF24F3F"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0D6FA6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2521FF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39FE2E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CF770E"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173018"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9D0B0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CBC93DD" w14:textId="30C89C16" w:rsidR="00C936C9" w:rsidRDefault="00526BE7"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558426227</w:t>
          </w:r>
          <w:r>
            <w:rPr>
              <w:rFonts w:ascii="Times New Roman" w:eastAsia="Times New Roman" w:hAnsi="Times New Roman" w:cs="David" w:hint="cs"/>
              <w:color w:val="008000"/>
              <w:sz w:val="24"/>
              <w:szCs w:val="24"/>
              <w:rtl/>
              <w:lang w:eastAsia="he-IL"/>
            </w:rPr>
            <w:br/>
          </w:r>
        </w:sdtContent>
      </w:sdt>
      <w:r w:rsidR="00C936C9" w:rsidRPr="00B27B4C">
        <w:rPr>
          <w:rFonts w:ascii="Times New Roman" w:eastAsia="Times New Roman" w:hAnsi="Times New Roman" w:cs="David" w:hint="cs"/>
          <w:color w:val="008000"/>
          <w:sz w:val="24"/>
          <w:szCs w:val="24"/>
          <w:rtl/>
          <w:lang w:eastAsia="he-IL"/>
        </w:rPr>
        <w:br/>
      </w:r>
    </w:p>
    <w:p w14:paraId="39813F0E"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E5CD7A6"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AC9D3C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CF007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50C5E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C4A9BF" w14:textId="7F275C4D"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אברהם גיאלצ'ינסקי אינג'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26BE7">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526BE7">
            <w:rPr>
              <w:rFonts w:ascii="Times New Roman" w:eastAsia="Times New Roman" w:hAnsi="Times New Roman" w:cs="David" w:hint="cs"/>
              <w:color w:val="008000"/>
              <w:sz w:val="24"/>
              <w:szCs w:val="24"/>
              <w:rtl/>
            </w:rPr>
            <w:t>רונן - ניסיון</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BB0F036"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DFC09B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0D202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981366"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2CFA9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97023F"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43E00FB"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B86BB6"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08E662"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77AF919" w14:textId="2DB37326" w:rsidR="00C936C9" w:rsidRPr="00B27B4C" w:rsidRDefault="00526BE7"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Pr>
              <w:rFonts w:ascii="Times New Roman" w:eastAsia="Times New Roman" w:hAnsi="Times New Roman" w:cs="David"/>
              <w:color w:val="00B0F0"/>
              <w:sz w:val="20"/>
              <w:szCs w:val="24"/>
              <w:u w:val="single"/>
              <w:rtl/>
              <w:lang w:eastAsia="he-IL"/>
            </w:rPr>
            <w:t>אברהם גיאלצ'ינסקי אינג'</w:t>
          </w:r>
        </w:sdtContent>
      </w:sdt>
    </w:p>
    <w:p w14:paraId="33B2F01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2B1DBE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C4D16B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46C3096"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90AB61"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A0B8D9D"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844B706" w14:textId="5BB58020"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26BE7">
            <w:rPr>
              <w:rFonts w:ascii="Times New Roman" w:eastAsia="Times New Roman" w:hAnsi="Times New Roman" w:cs="David" w:hint="cs"/>
              <w:color w:val="008000"/>
              <w:sz w:val="24"/>
              <w:szCs w:val="24"/>
              <w:rtl/>
              <w:lang w:eastAsia="he-IL"/>
            </w:rPr>
            <w:br/>
            <w:t>א.מ. ישראל מגורים יזמות בע"מ</w:t>
          </w:r>
          <w:r w:rsidR="00526BE7">
            <w:rPr>
              <w:rFonts w:ascii="Times New Roman" w:eastAsia="Times New Roman" w:hAnsi="Times New Roman" w:cs="David" w:hint="cs"/>
              <w:color w:val="008000"/>
              <w:sz w:val="24"/>
              <w:szCs w:val="24"/>
              <w:rtl/>
              <w:lang w:eastAsia="he-IL"/>
            </w:rPr>
            <w:br/>
            <w:t>יוני נתניהו 1 אור יהודה</w:t>
          </w:r>
          <w:r w:rsidR="00526BE7">
            <w:rPr>
              <w:rFonts w:ascii="Times New Roman" w:eastAsia="Times New Roman" w:hAnsi="Times New Roman" w:cs="David" w:hint="cs"/>
              <w:color w:val="008000"/>
              <w:sz w:val="24"/>
              <w:szCs w:val="24"/>
              <w:rtl/>
              <w:lang w:eastAsia="he-IL"/>
            </w:rPr>
            <w:br/>
            <w:t>514957794</w:t>
          </w:r>
          <w:r w:rsidR="00526BE7">
            <w:rPr>
              <w:rFonts w:ascii="Times New Roman" w:eastAsia="Times New Roman" w:hAnsi="Times New Roman" w:cs="David" w:hint="cs"/>
              <w:color w:val="008000"/>
              <w:sz w:val="24"/>
              <w:szCs w:val="24"/>
              <w:rtl/>
              <w:lang w:eastAsia="he-IL"/>
            </w:rPr>
            <w:br/>
          </w:r>
          <w:r w:rsidR="00526BE7">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sidR="00526BE7">
            <w:rPr>
              <w:rFonts w:ascii="Times New Roman" w:eastAsia="Times New Roman" w:hAnsi="Times New Roman" w:cs="David" w:hint="cs"/>
              <w:color w:val="008000"/>
              <w:sz w:val="24"/>
              <w:szCs w:val="24"/>
              <w:rtl/>
              <w:lang w:eastAsia="he-IL"/>
            </w:rPr>
            <w:br/>
          </w:r>
          <w:r w:rsidR="00526BE7">
            <w:rPr>
              <w:rFonts w:ascii="Times New Roman" w:eastAsia="Times New Roman" w:hAnsi="Times New Roman" w:cs="David" w:hint="cs"/>
              <w:color w:val="008000"/>
              <w:sz w:val="24"/>
              <w:szCs w:val="24"/>
              <w:rtl/>
              <w:lang w:eastAsia="he-IL"/>
            </w:rPr>
            <w:br/>
            <w:t>558426227</w:t>
          </w:r>
          <w:r w:rsidR="00526BE7">
            <w:rPr>
              <w:rFonts w:ascii="Times New Roman" w:eastAsia="Times New Roman" w:hAnsi="Times New Roman" w:cs="David" w:hint="cs"/>
              <w:color w:val="008000"/>
              <w:sz w:val="24"/>
              <w:szCs w:val="24"/>
              <w:rtl/>
              <w:lang w:eastAsia="he-IL"/>
            </w:rPr>
            <w:br/>
          </w:r>
        </w:sdtContent>
      </w:sdt>
    </w:p>
    <w:p w14:paraId="6F2E25B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6AA53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E511C0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AC10DA" w14:textId="1312F6F8"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26BE7">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6-27T00:00:00Z">
            <w:dateFormat w:val="dd/MM/yyyy"/>
            <w:lid w:val="he-IL"/>
            <w:storeMappedDataAs w:val="dateTime"/>
            <w:calendar w:val="gregorian"/>
          </w:date>
        </w:sdtPr>
        <w:sdtEndPr>
          <w:rPr>
            <w:rFonts w:hint="cs"/>
          </w:rPr>
        </w:sdtEndPr>
        <w:sdtContent>
          <w:r w:rsidR="00526BE7">
            <w:rPr>
              <w:rFonts w:ascii="Times New Roman" w:eastAsia="Times New Roman" w:hAnsi="Times New Roman" w:cs="David" w:hint="cs"/>
              <w:color w:val="008000"/>
              <w:sz w:val="24"/>
              <w:szCs w:val="24"/>
              <w:rtl/>
              <w:lang w:eastAsia="he-IL"/>
            </w:rPr>
            <w:t>‏27/06/2023</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C0F67C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60CAB9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205E9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7DA3F7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AC1AC4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FBA0F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A5A4CB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3ECCE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548408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E0E0E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21A21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25321F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4AFEF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A24E5DC"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492FA5F"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59BD2FF"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5FA5B3A"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8A8AB4" w14:textId="12D826E5"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26BE7">
            <w:rPr>
              <w:rFonts w:ascii="Times New Roman" w:eastAsia="Times New Roman" w:hAnsi="Times New Roman" w:cs="David"/>
              <w:color w:val="00B0F0"/>
              <w:sz w:val="20"/>
              <w:szCs w:val="24"/>
              <w:u w:val="single"/>
              <w:rtl/>
              <w:lang w:eastAsia="he-IL"/>
            </w:rPr>
            <w:t>אברהם גיאלצ'ינסקי אינג'</w:t>
          </w:r>
        </w:sdtContent>
      </w:sdt>
    </w:p>
    <w:p w14:paraId="2DF7CB9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49720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A7ABFE"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7DED0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2FA7FB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0200A4"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DF9521"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E68EF14"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AA88ED0"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F7B6C0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CECE1D3"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66A030FE"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2A847C35"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79DC15D" w14:textId="77777777" w:rsidR="00C936C9" w:rsidRPr="00134C85" w:rsidRDefault="00C936C9" w:rsidP="00C936C9">
      <w:pPr>
        <w:rPr>
          <w:rFonts w:ascii="David" w:hAnsi="David" w:cs="David"/>
        </w:rPr>
      </w:pPr>
    </w:p>
    <w:p w14:paraId="3A0FEAE5"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7FDB4" w14:textId="77777777" w:rsidR="00526BE7" w:rsidRDefault="00526BE7" w:rsidP="00AF234B">
      <w:pPr>
        <w:spacing w:before="0" w:after="0" w:line="240" w:lineRule="auto"/>
      </w:pPr>
      <w:r>
        <w:separator/>
      </w:r>
    </w:p>
  </w:endnote>
  <w:endnote w:type="continuationSeparator" w:id="0">
    <w:p w14:paraId="026C0398" w14:textId="77777777" w:rsidR="00526BE7" w:rsidRDefault="00526BE7" w:rsidP="00AF234B">
      <w:pPr>
        <w:spacing w:before="0" w:after="0" w:line="240" w:lineRule="auto"/>
      </w:pPr>
      <w:r>
        <w:continuationSeparator/>
      </w:r>
    </w:p>
  </w:endnote>
  <w:endnote w:type="continuationNotice" w:id="1">
    <w:p w14:paraId="1D48EA0C" w14:textId="77777777" w:rsidR="00526BE7" w:rsidRDefault="00526BE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71"/>
      <w:gridCol w:w="2810"/>
      <w:gridCol w:w="232"/>
      <w:gridCol w:w="1039"/>
      <w:gridCol w:w="1744"/>
    </w:tblGrid>
    <w:tr w:rsidR="00526BE7" w:rsidRPr="00F9528C" w14:paraId="726C9F00" w14:textId="77777777" w:rsidTr="00D70F3A">
      <w:tc>
        <w:tcPr>
          <w:tcW w:w="753" w:type="dxa"/>
        </w:tcPr>
        <w:p w14:paraId="36299D52"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58530AC" w14:textId="1A67F192" w:rsidR="00526BE7" w:rsidRPr="00F9528C" w:rsidRDefault="00526BE7" w:rsidP="00D70F3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ניסיון</w:t>
              </w:r>
            </w:p>
          </w:tc>
        </w:sdtContent>
      </w:sdt>
      <w:tc>
        <w:tcPr>
          <w:tcW w:w="2232" w:type="dxa"/>
        </w:tcPr>
        <w:p w14:paraId="11A9272E"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2150CA62" w14:textId="77777777" w:rsidR="00526BE7" w:rsidRPr="00F9528C" w:rsidRDefault="00526BE7" w:rsidP="00D70F3A">
          <w:pPr>
            <w:tabs>
              <w:tab w:val="center" w:pos="4153"/>
              <w:tab w:val="right" w:pos="8306"/>
            </w:tabs>
            <w:spacing w:before="0" w:after="0" w:line="240" w:lineRule="auto"/>
            <w:rPr>
              <w:rFonts w:ascii="David" w:hAnsi="David"/>
              <w:sz w:val="16"/>
              <w:szCs w:val="16"/>
              <w:rtl/>
            </w:rPr>
          </w:pPr>
        </w:p>
      </w:tc>
      <w:tc>
        <w:tcPr>
          <w:tcW w:w="1129" w:type="dxa"/>
        </w:tcPr>
        <w:p w14:paraId="3370CDB2"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98FF312"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526BE7" w:rsidRPr="00F9528C" w14:paraId="7FABEF1F" w14:textId="77777777" w:rsidTr="00D70F3A">
      <w:tc>
        <w:tcPr>
          <w:tcW w:w="753" w:type="dxa"/>
        </w:tcPr>
        <w:p w14:paraId="4C1CBC4F"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570FF8A" w14:textId="0E51B0F7" w:rsidR="00526BE7" w:rsidRPr="00F9528C" w:rsidRDefault="00526BE7" w:rsidP="00D70F3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אברהם גיאלצ'ינסקי אינג'</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26BE7" w:rsidRPr="00F9528C" w14:paraId="58588268" w14:textId="77777777" w:rsidTr="00D70F3A">
            <w:trPr>
              <w:trHeight w:val="201"/>
            </w:trPr>
            <w:tc>
              <w:tcPr>
                <w:tcW w:w="926" w:type="dxa"/>
              </w:tcPr>
              <w:p w14:paraId="5B0806A1"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DF342DA" w14:textId="77777777" w:rsidR="00526BE7" w:rsidRPr="00F9528C" w:rsidRDefault="00526BE7"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68FA81F"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236" w:type="dxa"/>
        </w:tcPr>
        <w:p w14:paraId="60318D05"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1129" w:type="dxa"/>
        </w:tcPr>
        <w:p w14:paraId="67FBD7E6"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3967FA6" w14:textId="77777777" w:rsidR="00526BE7" w:rsidRPr="00F9528C" w:rsidRDefault="00526BE7"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526BE7" w:rsidRPr="00F9528C" w14:paraId="3FCA8E0C" w14:textId="77777777" w:rsidTr="00D70F3A">
      <w:trPr>
        <w:trHeight w:val="80"/>
      </w:trPr>
      <w:tc>
        <w:tcPr>
          <w:tcW w:w="753" w:type="dxa"/>
        </w:tcPr>
        <w:p w14:paraId="02018714"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1883" w:type="dxa"/>
        </w:tcPr>
        <w:p w14:paraId="0FA7C5D6" w14:textId="77777777" w:rsidR="00526BE7" w:rsidRPr="00F9528C" w:rsidRDefault="00526BE7"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325D65BB"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236" w:type="dxa"/>
        </w:tcPr>
        <w:p w14:paraId="44149040"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1129" w:type="dxa"/>
        </w:tcPr>
        <w:p w14:paraId="63EEAE81"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c>
        <w:tcPr>
          <w:tcW w:w="2073" w:type="dxa"/>
        </w:tcPr>
        <w:p w14:paraId="56A98119" w14:textId="77777777" w:rsidR="00526BE7" w:rsidRPr="00F9528C" w:rsidRDefault="00526BE7" w:rsidP="00D70F3A">
          <w:pPr>
            <w:tabs>
              <w:tab w:val="center" w:pos="4153"/>
              <w:tab w:val="right" w:pos="8306"/>
            </w:tabs>
            <w:spacing w:before="0" w:after="0" w:line="240" w:lineRule="auto"/>
            <w:rPr>
              <w:rFonts w:ascii="David" w:hAnsi="David"/>
              <w:sz w:val="20"/>
              <w:szCs w:val="20"/>
              <w:rtl/>
            </w:rPr>
          </w:pPr>
        </w:p>
      </w:tc>
    </w:tr>
  </w:tbl>
  <w:p w14:paraId="58B846C3" w14:textId="77777777" w:rsidR="00526BE7" w:rsidRPr="00011AD4" w:rsidRDefault="00526BE7"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9EB5C" w14:textId="77777777" w:rsidR="00526BE7" w:rsidRDefault="00526BE7" w:rsidP="00AF234B">
      <w:pPr>
        <w:spacing w:before="0" w:after="0" w:line="240" w:lineRule="auto"/>
      </w:pPr>
      <w:r>
        <w:separator/>
      </w:r>
    </w:p>
  </w:footnote>
  <w:footnote w:type="continuationSeparator" w:id="0">
    <w:p w14:paraId="7B8156AC" w14:textId="77777777" w:rsidR="00526BE7" w:rsidRDefault="00526BE7" w:rsidP="00AF234B">
      <w:pPr>
        <w:spacing w:before="0" w:after="0" w:line="240" w:lineRule="auto"/>
      </w:pPr>
      <w:r>
        <w:continuationSeparator/>
      </w:r>
    </w:p>
  </w:footnote>
  <w:footnote w:type="continuationNotice" w:id="1">
    <w:p w14:paraId="56F0F999" w14:textId="77777777" w:rsidR="00526BE7" w:rsidRDefault="00526BE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0240626E" w14:textId="77777777" w:rsidR="00526BE7" w:rsidRDefault="00526BE7" w:rsidP="00CF334C">
        <w:pPr>
          <w:pStyle w:val="Header"/>
          <w:jc w:val="center"/>
        </w:pPr>
        <w:r>
          <w:fldChar w:fldCharType="begin"/>
        </w:r>
        <w:r>
          <w:instrText xml:space="preserve"> PAGE   \* MERGEFORMAT </w:instrText>
        </w:r>
        <w:r>
          <w:fldChar w:fldCharType="separate"/>
        </w:r>
        <w:r w:rsidR="009D0ABF">
          <w:rPr>
            <w:noProof/>
            <w:rtl/>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1405E"/>
    <w:rsid w:val="00134C85"/>
    <w:rsid w:val="001A0C3C"/>
    <w:rsid w:val="001A52D9"/>
    <w:rsid w:val="001A69D5"/>
    <w:rsid w:val="00214ACF"/>
    <w:rsid w:val="00227562"/>
    <w:rsid w:val="002436F3"/>
    <w:rsid w:val="00264D14"/>
    <w:rsid w:val="00272745"/>
    <w:rsid w:val="00295B2E"/>
    <w:rsid w:val="002B2234"/>
    <w:rsid w:val="004637B9"/>
    <w:rsid w:val="00526BE7"/>
    <w:rsid w:val="00552E11"/>
    <w:rsid w:val="005B6AFF"/>
    <w:rsid w:val="005D6E29"/>
    <w:rsid w:val="00650D2D"/>
    <w:rsid w:val="00666119"/>
    <w:rsid w:val="006D145E"/>
    <w:rsid w:val="0072103C"/>
    <w:rsid w:val="008B5A6E"/>
    <w:rsid w:val="008C64C6"/>
    <w:rsid w:val="00942177"/>
    <w:rsid w:val="0099270A"/>
    <w:rsid w:val="009A6D7F"/>
    <w:rsid w:val="009B66EF"/>
    <w:rsid w:val="009D0ABF"/>
    <w:rsid w:val="00A42271"/>
    <w:rsid w:val="00AF234B"/>
    <w:rsid w:val="00BD72C4"/>
    <w:rsid w:val="00BE17B4"/>
    <w:rsid w:val="00BF0AA7"/>
    <w:rsid w:val="00BF524C"/>
    <w:rsid w:val="00C936C9"/>
    <w:rsid w:val="00CF334C"/>
    <w:rsid w:val="00D44DF0"/>
    <w:rsid w:val="00D70F3A"/>
    <w:rsid w:val="00E679C7"/>
    <w:rsid w:val="00E870A8"/>
    <w:rsid w:val="00EC37B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6C985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11405E"/>
    <w:pPr>
      <w:spacing w:after="0" w:line="240" w:lineRule="auto"/>
    </w:pPr>
  </w:style>
  <w:style w:type="table" w:customStyle="1" w:styleId="2">
    <w:name w:val="רשת טבלה2"/>
    <w:basedOn w:val="TableNormal"/>
    <w:next w:val="TableGrid"/>
    <w:uiPriority w:val="59"/>
    <w:rsid w:val="001140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
      <w:docPartPr>
        <w:name w:val="5FEAF41EF20C457A8DFA519C957277E3"/>
        <w:category>
          <w:name w:val="General"/>
          <w:gallery w:val="placeholder"/>
        </w:category>
        <w:types>
          <w:type w:val="bbPlcHdr"/>
        </w:types>
        <w:behaviors>
          <w:behavior w:val="content"/>
        </w:behaviors>
        <w:guid w:val="{92E65334-94FE-41AD-A240-DF4ECBCA0C42}"/>
      </w:docPartPr>
      <w:docPartBody>
        <w:p w:rsidR="00550A3B" w:rsidRDefault="00550A3B">
          <w:r w:rsidRPr="00F84EA0">
            <w:rPr>
              <w:rStyle w:val="PlaceholderText"/>
              <w:rtl/>
            </w:rPr>
            <w:t>[שדה נוסף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D3172"/>
    <w:rsid w:val="005020E8"/>
    <w:rsid w:val="00550A3B"/>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A3B"/>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CA34331D-4756-426B-A016-F4D16C79EDB1}"/>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920D346E-EF79-4B49-A3A4-635EC5104401}"/>
</file>

<file path=docProps/app.xml><?xml version="1.0" encoding="utf-8"?>
<Properties xmlns="http://schemas.openxmlformats.org/officeDocument/2006/extended-properties" xmlns:vt="http://schemas.openxmlformats.org/officeDocument/2006/docPropsVTypes">
  <Template>Normal</Template>
  <TotalTime>10</TotalTime>
  <Pages>36</Pages>
  <Words>10813</Words>
  <Characters>54067</Characters>
  <Application>Microsoft Office Word</Application>
  <DocSecurity>0</DocSecurity>
  <Lines>450</Lines>
  <Paragraphs>129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Ronen Levitov</cp:lastModifiedBy>
  <cp:revision>2</cp:revision>
  <dcterms:created xsi:type="dcterms:W3CDTF">2023-06-21T09:18:00Z</dcterms:created>
  <dcterms:modified xsi:type="dcterms:W3CDTF">2023-06-21T09:28:00Z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745e76b2-a816-4829-9440-b3a4a695749b</vt:lpwstr>
  </property>
</Properties>
</file>