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bCs/>
          <w:sz w:val="48"/>
          <w:szCs w:val="48"/>
        </w:rPr>
        <w:t>贷后管理系统会议纪要</w:t>
      </w: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rPr>
          <w:rFonts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sz w:val="32"/>
          <w:szCs w:val="32"/>
        </w:rPr>
        <w:t>会议时间： 2020年3月</w:t>
      </w:r>
      <w:r>
        <w:rPr>
          <w:rFonts w:hint="eastAsia" w:ascii="方正仿宋_GBK" w:eastAsia="方正仿宋_GBK"/>
          <w:sz w:val="32"/>
          <w:szCs w:val="32"/>
          <w:lang w:val="en-US" w:eastAsia="zh-CN"/>
        </w:rPr>
        <w:t>27</w:t>
      </w:r>
      <w:r>
        <w:rPr>
          <w:rFonts w:hint="eastAsia" w:ascii="方正仿宋_GBK" w:eastAsia="方正仿宋_GBK"/>
          <w:sz w:val="32"/>
          <w:szCs w:val="32"/>
        </w:rPr>
        <w:t>日</w:t>
      </w:r>
      <w:bookmarkStart w:id="0" w:name="_GoBack"/>
      <w:bookmarkEnd w:id="0"/>
    </w:p>
    <w:p>
      <w:pPr>
        <w:rPr>
          <w:rFonts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sz w:val="32"/>
          <w:szCs w:val="32"/>
        </w:rPr>
        <w:t>会议人员：熊岚、文嘉扬、隆理平、陈显勇、吴双、马</w:t>
      </w:r>
      <w:r>
        <w:rPr>
          <w:rFonts w:hint="eastAsia" w:ascii="方正仿宋_GBK" w:eastAsia="方正仿宋_GBK"/>
          <w:sz w:val="32"/>
          <w:szCs w:val="32"/>
          <w:lang w:val="en-US" w:eastAsia="zh-CN"/>
        </w:rPr>
        <w:t>斯</w:t>
      </w:r>
      <w:r>
        <w:rPr>
          <w:rFonts w:hint="eastAsia" w:ascii="方正仿宋_GBK" w:eastAsia="方正仿宋_GBK"/>
          <w:sz w:val="32"/>
          <w:szCs w:val="32"/>
        </w:rPr>
        <w:t>涛、张韬、</w:t>
      </w:r>
      <w:r>
        <w:rPr>
          <w:rFonts w:hint="eastAsia" w:ascii="方正仿宋_GBK" w:eastAsia="方正仿宋_GBK"/>
          <w:sz w:val="32"/>
          <w:szCs w:val="32"/>
          <w:lang w:val="en-US" w:eastAsia="zh-CN"/>
        </w:rPr>
        <w:t>周加红</w:t>
      </w:r>
      <w:r>
        <w:rPr>
          <w:rFonts w:hint="eastAsia" w:ascii="方正仿宋_GBK" w:eastAsia="方正仿宋_GBK"/>
          <w:sz w:val="32"/>
          <w:szCs w:val="32"/>
        </w:rPr>
        <w:t>、</w:t>
      </w:r>
      <w:r>
        <w:rPr>
          <w:rFonts w:hint="eastAsia" w:ascii="方正仿宋_GBK" w:eastAsia="方正仿宋_GBK"/>
          <w:sz w:val="32"/>
          <w:szCs w:val="32"/>
          <w:lang w:val="en-US" w:eastAsia="zh-CN"/>
        </w:rPr>
        <w:t>冯广野</w:t>
      </w:r>
      <w:r>
        <w:rPr>
          <w:rFonts w:hint="eastAsia" w:ascii="方正仿宋_GBK" w:eastAsia="方正仿宋_GBK"/>
          <w:sz w:val="32"/>
          <w:szCs w:val="32"/>
        </w:rPr>
        <w:t>、</w:t>
      </w:r>
      <w:r>
        <w:rPr>
          <w:rFonts w:hint="eastAsia" w:ascii="方正仿宋_GBK" w:eastAsia="方正仿宋_GBK"/>
          <w:sz w:val="32"/>
          <w:szCs w:val="32"/>
          <w:lang w:val="en-US" w:eastAsia="zh-CN"/>
        </w:rPr>
        <w:t>冉茂坤</w:t>
      </w:r>
      <w:r>
        <w:rPr>
          <w:rFonts w:hint="eastAsia" w:ascii="方正仿宋_GBK" w:eastAsia="方正仿宋_GBK"/>
          <w:sz w:val="32"/>
          <w:szCs w:val="32"/>
        </w:rPr>
        <w:t>、屈艳婷、天阳APP开发人员</w:t>
      </w:r>
    </w:p>
    <w:p>
      <w:pPr>
        <w:rPr>
          <w:rFonts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sz w:val="32"/>
          <w:szCs w:val="32"/>
        </w:rPr>
        <w:t>会议议题：贷后管理系统app模块建设讨论</w:t>
      </w:r>
    </w:p>
    <w:p>
      <w:pPr>
        <w:pStyle w:val="9"/>
        <w:ind w:firstLine="0" w:firstLineChars="0"/>
        <w:rPr>
          <w:rFonts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sz w:val="32"/>
          <w:szCs w:val="32"/>
        </w:rPr>
        <w:t>1.确定由长亮公司提供服务及页面设计，通过接口嵌入到营销app。</w:t>
      </w:r>
    </w:p>
    <w:p>
      <w:pPr>
        <w:rPr>
          <w:rFonts w:hint="eastAsia"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sz w:val="32"/>
          <w:szCs w:val="32"/>
          <w:lang w:val="en-US" w:eastAsia="zh-CN"/>
        </w:rPr>
        <w:t>2</w:t>
      </w:r>
      <w:r>
        <w:rPr>
          <w:rFonts w:hint="eastAsia" w:ascii="方正仿宋_GBK" w:eastAsia="方正仿宋_GBK"/>
          <w:sz w:val="32"/>
          <w:szCs w:val="32"/>
        </w:rPr>
        <w:t>.暂定用户登录权限验证方式：打开营销app界面-选择营销或贷后-选择贷后，后台链接到贷后管理系统，由贷后管理系统负责用户验证。将营销与贷后业务剥离开。</w:t>
      </w:r>
    </w:p>
    <w:p>
      <w:pPr>
        <w:rPr>
          <w:rFonts w:hint="default" w:ascii="方正仿宋_GBK" w:eastAsia="方正仿宋_GBK"/>
          <w:sz w:val="32"/>
          <w:szCs w:val="32"/>
          <w:lang w:val="en-US" w:eastAsia="zh-CN"/>
        </w:rPr>
      </w:pPr>
      <w:r>
        <w:rPr>
          <w:rFonts w:hint="eastAsia" w:ascii="方正仿宋_GBK" w:eastAsia="方正仿宋_GBK"/>
          <w:sz w:val="32"/>
          <w:szCs w:val="32"/>
          <w:lang w:val="en-US" w:eastAsia="zh-CN"/>
        </w:rPr>
        <w:t>3.确定贷后APP的UI设计尽量与营销APP其他模块保持一致。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779E"/>
    <w:rsid w:val="0000733C"/>
    <w:rsid w:val="00021A11"/>
    <w:rsid w:val="000273E6"/>
    <w:rsid w:val="0004186C"/>
    <w:rsid w:val="0007429A"/>
    <w:rsid w:val="000C2AFE"/>
    <w:rsid w:val="000C4D9B"/>
    <w:rsid w:val="000C75A9"/>
    <w:rsid w:val="000F2B97"/>
    <w:rsid w:val="00100993"/>
    <w:rsid w:val="00105908"/>
    <w:rsid w:val="001369CC"/>
    <w:rsid w:val="00143B8E"/>
    <w:rsid w:val="001534C7"/>
    <w:rsid w:val="00153ABE"/>
    <w:rsid w:val="00161B4A"/>
    <w:rsid w:val="0016793E"/>
    <w:rsid w:val="0017260E"/>
    <w:rsid w:val="0018659F"/>
    <w:rsid w:val="00186EC6"/>
    <w:rsid w:val="0018777E"/>
    <w:rsid w:val="001B1F66"/>
    <w:rsid w:val="001B661D"/>
    <w:rsid w:val="001C204D"/>
    <w:rsid w:val="001C2C9A"/>
    <w:rsid w:val="001D334E"/>
    <w:rsid w:val="00233C11"/>
    <w:rsid w:val="00235C22"/>
    <w:rsid w:val="0025411E"/>
    <w:rsid w:val="00271133"/>
    <w:rsid w:val="00281C09"/>
    <w:rsid w:val="002B597B"/>
    <w:rsid w:val="002B730B"/>
    <w:rsid w:val="002D411D"/>
    <w:rsid w:val="00300A99"/>
    <w:rsid w:val="003030CD"/>
    <w:rsid w:val="003164B2"/>
    <w:rsid w:val="00340779"/>
    <w:rsid w:val="00345EE4"/>
    <w:rsid w:val="00350B61"/>
    <w:rsid w:val="00366EE1"/>
    <w:rsid w:val="00373666"/>
    <w:rsid w:val="00380556"/>
    <w:rsid w:val="00386E44"/>
    <w:rsid w:val="003A2C48"/>
    <w:rsid w:val="00431659"/>
    <w:rsid w:val="00453A72"/>
    <w:rsid w:val="004C05D4"/>
    <w:rsid w:val="004C5E6B"/>
    <w:rsid w:val="004E19E3"/>
    <w:rsid w:val="005047AB"/>
    <w:rsid w:val="005108DA"/>
    <w:rsid w:val="005150FE"/>
    <w:rsid w:val="00515DEF"/>
    <w:rsid w:val="00532DBC"/>
    <w:rsid w:val="00556D9C"/>
    <w:rsid w:val="00580EA3"/>
    <w:rsid w:val="005A364C"/>
    <w:rsid w:val="00615DD4"/>
    <w:rsid w:val="0065124E"/>
    <w:rsid w:val="0066141D"/>
    <w:rsid w:val="00662508"/>
    <w:rsid w:val="00677680"/>
    <w:rsid w:val="006811F7"/>
    <w:rsid w:val="0068573C"/>
    <w:rsid w:val="00692B33"/>
    <w:rsid w:val="006A04AB"/>
    <w:rsid w:val="006A7FCD"/>
    <w:rsid w:val="006B139A"/>
    <w:rsid w:val="006F0DBF"/>
    <w:rsid w:val="006F6CCE"/>
    <w:rsid w:val="006F7634"/>
    <w:rsid w:val="00703C9D"/>
    <w:rsid w:val="0074077A"/>
    <w:rsid w:val="0074231F"/>
    <w:rsid w:val="00742371"/>
    <w:rsid w:val="00745902"/>
    <w:rsid w:val="00785D2E"/>
    <w:rsid w:val="007960DD"/>
    <w:rsid w:val="00796946"/>
    <w:rsid w:val="007A2499"/>
    <w:rsid w:val="007A377F"/>
    <w:rsid w:val="007A7840"/>
    <w:rsid w:val="007B5F08"/>
    <w:rsid w:val="007B78D9"/>
    <w:rsid w:val="007C311E"/>
    <w:rsid w:val="007E543A"/>
    <w:rsid w:val="008067B7"/>
    <w:rsid w:val="00821A72"/>
    <w:rsid w:val="00822E83"/>
    <w:rsid w:val="00846F27"/>
    <w:rsid w:val="00856A9F"/>
    <w:rsid w:val="0087392C"/>
    <w:rsid w:val="00880400"/>
    <w:rsid w:val="008871B5"/>
    <w:rsid w:val="008A07EC"/>
    <w:rsid w:val="00902655"/>
    <w:rsid w:val="00904CA7"/>
    <w:rsid w:val="0091254B"/>
    <w:rsid w:val="00931CF2"/>
    <w:rsid w:val="0095779E"/>
    <w:rsid w:val="0096104B"/>
    <w:rsid w:val="00970C33"/>
    <w:rsid w:val="0098234B"/>
    <w:rsid w:val="00983949"/>
    <w:rsid w:val="00990E41"/>
    <w:rsid w:val="009A33DE"/>
    <w:rsid w:val="009D2C00"/>
    <w:rsid w:val="009D60A5"/>
    <w:rsid w:val="00A06ACB"/>
    <w:rsid w:val="00A11743"/>
    <w:rsid w:val="00A15A33"/>
    <w:rsid w:val="00A61102"/>
    <w:rsid w:val="00A66591"/>
    <w:rsid w:val="00A67177"/>
    <w:rsid w:val="00AA1381"/>
    <w:rsid w:val="00AD2A0B"/>
    <w:rsid w:val="00AD5FDD"/>
    <w:rsid w:val="00AE7861"/>
    <w:rsid w:val="00AF0170"/>
    <w:rsid w:val="00AF1D6D"/>
    <w:rsid w:val="00B16669"/>
    <w:rsid w:val="00B20B40"/>
    <w:rsid w:val="00B3267C"/>
    <w:rsid w:val="00B32F63"/>
    <w:rsid w:val="00B36C60"/>
    <w:rsid w:val="00B4518F"/>
    <w:rsid w:val="00B510D2"/>
    <w:rsid w:val="00B532A0"/>
    <w:rsid w:val="00B57518"/>
    <w:rsid w:val="00B813CC"/>
    <w:rsid w:val="00BB7BC3"/>
    <w:rsid w:val="00BC0851"/>
    <w:rsid w:val="00C04F87"/>
    <w:rsid w:val="00C06CC6"/>
    <w:rsid w:val="00C405A9"/>
    <w:rsid w:val="00C733BA"/>
    <w:rsid w:val="00C736BB"/>
    <w:rsid w:val="00C81133"/>
    <w:rsid w:val="00C83AA4"/>
    <w:rsid w:val="00C8576A"/>
    <w:rsid w:val="00CB0064"/>
    <w:rsid w:val="00CB0302"/>
    <w:rsid w:val="00CC0A7C"/>
    <w:rsid w:val="00CF60EA"/>
    <w:rsid w:val="00D21D96"/>
    <w:rsid w:val="00D23061"/>
    <w:rsid w:val="00D65366"/>
    <w:rsid w:val="00DA05CA"/>
    <w:rsid w:val="00DA4718"/>
    <w:rsid w:val="00DB3F9F"/>
    <w:rsid w:val="00E425A3"/>
    <w:rsid w:val="00E814E8"/>
    <w:rsid w:val="00E82158"/>
    <w:rsid w:val="00EA63B6"/>
    <w:rsid w:val="00EB40C5"/>
    <w:rsid w:val="00EC6A44"/>
    <w:rsid w:val="00F1253D"/>
    <w:rsid w:val="00F1692B"/>
    <w:rsid w:val="00F251E6"/>
    <w:rsid w:val="00F25406"/>
    <w:rsid w:val="00F549BE"/>
    <w:rsid w:val="00F95C31"/>
    <w:rsid w:val="00FA113A"/>
    <w:rsid w:val="00FC2609"/>
    <w:rsid w:val="00FC7E29"/>
    <w:rsid w:val="00FD4D67"/>
    <w:rsid w:val="00FF3F14"/>
    <w:rsid w:val="028E4CF2"/>
    <w:rsid w:val="03A73FA7"/>
    <w:rsid w:val="0BEE00E7"/>
    <w:rsid w:val="0E076654"/>
    <w:rsid w:val="10AF620B"/>
    <w:rsid w:val="182918A0"/>
    <w:rsid w:val="1A2E69B4"/>
    <w:rsid w:val="1AA05ECA"/>
    <w:rsid w:val="1B246FE9"/>
    <w:rsid w:val="1B635B40"/>
    <w:rsid w:val="1B7877C1"/>
    <w:rsid w:val="1BA90EC5"/>
    <w:rsid w:val="1D09609F"/>
    <w:rsid w:val="1D624FC0"/>
    <w:rsid w:val="1D720760"/>
    <w:rsid w:val="1F062778"/>
    <w:rsid w:val="1FB208BB"/>
    <w:rsid w:val="21B57362"/>
    <w:rsid w:val="23091696"/>
    <w:rsid w:val="24141280"/>
    <w:rsid w:val="25040E17"/>
    <w:rsid w:val="277104E9"/>
    <w:rsid w:val="353C5269"/>
    <w:rsid w:val="35E343CC"/>
    <w:rsid w:val="452C3797"/>
    <w:rsid w:val="472461B6"/>
    <w:rsid w:val="50E75AF9"/>
    <w:rsid w:val="52C93AD4"/>
    <w:rsid w:val="54250126"/>
    <w:rsid w:val="5C013D6B"/>
    <w:rsid w:val="5C35331A"/>
    <w:rsid w:val="5D654F49"/>
    <w:rsid w:val="637D5E43"/>
    <w:rsid w:val="660C143C"/>
    <w:rsid w:val="6DAD387A"/>
    <w:rsid w:val="6E425973"/>
    <w:rsid w:val="7131325E"/>
    <w:rsid w:val="71536C9E"/>
    <w:rsid w:val="73EB3505"/>
    <w:rsid w:val="74E617CC"/>
    <w:rsid w:val="786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</Words>
  <Characters>229</Characters>
  <Lines>1</Lines>
  <Paragraphs>1</Paragraphs>
  <TotalTime>6</TotalTime>
  <ScaleCrop>false</ScaleCrop>
  <LinksUpToDate>false</LinksUpToDate>
  <CharactersWithSpaces>268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2020-02-13T07:19:00Z</dcterms:created>
  <dc:creator>张胥</dc:creator>
  <cp:lastModifiedBy>45362</cp:lastModifiedBy>
  <dcterms:modified xsi:type="dcterms:W3CDTF">2020-03-27T06:25:36Z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