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数据交换格式与SpringIOC底层实现</w:t>
      </w:r>
    </w:p>
    <w:p>
      <w:pPr>
        <w:pStyle w:val="2"/>
      </w:pPr>
      <w:r>
        <w:t>课程目标</w:t>
      </w:r>
    </w:p>
    <w:p>
      <w:pPr>
        <w:ind w:firstLine="105" w:firstLineChars="50"/>
      </w:pPr>
      <w:r>
        <w:t>XML</w:t>
      </w:r>
      <w:r>
        <w:rPr>
          <w:rFonts w:hint="eastAsia"/>
        </w:rPr>
        <w:t>和JSON</w:t>
      </w:r>
    </w:p>
    <w:p>
      <w:r>
        <w:t xml:space="preserve"> Java反射</w:t>
      </w:r>
      <w:r>
        <w:rPr>
          <w:rFonts w:hint="eastAsia"/>
        </w:rPr>
        <w:t>机制</w:t>
      </w:r>
    </w:p>
    <w:p>
      <w:pPr>
        <w:ind w:firstLine="105" w:firstLineChars="50"/>
      </w:pPr>
      <w:r>
        <w:rPr>
          <w:rFonts w:hint="eastAsia"/>
        </w:rPr>
        <w:t>手写</w:t>
      </w:r>
      <w:r>
        <w:t>SpringIOC</w:t>
      </w:r>
    </w:p>
    <w:p>
      <w:pPr>
        <w:pStyle w:val="2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数据交换</w:t>
      </w:r>
      <w:r>
        <w:t>格式</w:t>
      </w:r>
    </w:p>
    <w:p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客户端</w:t>
      </w:r>
      <w:r>
        <w:rPr>
          <w:sz w:val="18"/>
          <w:szCs w:val="18"/>
        </w:rPr>
        <w:t>与服务器</w:t>
      </w:r>
      <w:r>
        <w:rPr>
          <w:rFonts w:hint="eastAsia"/>
          <w:sz w:val="18"/>
          <w:szCs w:val="18"/>
        </w:rPr>
        <w:t>常用</w:t>
      </w:r>
      <w:r>
        <w:rPr>
          <w:sz w:val="18"/>
          <w:szCs w:val="18"/>
        </w:rPr>
        <w:t>数据交换格式xml、json、html</w:t>
      </w:r>
    </w:p>
    <w:p>
      <w:pPr>
        <w:pStyle w:val="2"/>
      </w:pPr>
      <w:r>
        <w:rPr>
          <w:rFonts w:hint="eastAsia"/>
        </w:rPr>
        <w:t>数据</w:t>
      </w:r>
      <w:r>
        <w:t>交换格式用场景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移动</w:t>
      </w:r>
      <w:r>
        <w:rPr>
          <w:sz w:val="18"/>
          <w:szCs w:val="18"/>
        </w:rPr>
        <w:t>端</w:t>
      </w:r>
      <w:r>
        <w:rPr>
          <w:rFonts w:hint="eastAsia"/>
          <w:sz w:val="18"/>
          <w:szCs w:val="18"/>
        </w:rPr>
        <w:t>(安卓</w:t>
      </w:r>
      <w:r>
        <w:rPr>
          <w:sz w:val="18"/>
          <w:szCs w:val="18"/>
        </w:rPr>
        <w:t>、</w:t>
      </w:r>
      <w:r>
        <w:rPr>
          <w:rFonts w:hint="eastAsia"/>
          <w:sz w:val="18"/>
          <w:szCs w:val="18"/>
        </w:rPr>
        <w:t>IOS)通讯</w:t>
      </w:r>
      <w:r>
        <w:rPr>
          <w:sz w:val="18"/>
          <w:szCs w:val="18"/>
        </w:rPr>
        <w:t>方式采用http</w:t>
      </w:r>
      <w:r>
        <w:rPr>
          <w:rFonts w:hint="eastAsia"/>
          <w:sz w:val="18"/>
          <w:szCs w:val="18"/>
        </w:rPr>
        <w:t>协议+JSON格式 走</w:t>
      </w:r>
      <w:r>
        <w:rPr>
          <w:sz w:val="18"/>
          <w:szCs w:val="18"/>
        </w:rPr>
        <w:t>restful</w:t>
      </w:r>
      <w:r>
        <w:rPr>
          <w:rFonts w:hint="eastAsia"/>
          <w:sz w:val="18"/>
          <w:szCs w:val="18"/>
        </w:rPr>
        <w:t>风格</w:t>
      </w:r>
      <w:r>
        <w:rPr>
          <w:sz w:val="18"/>
          <w:szCs w:val="18"/>
        </w:rPr>
        <w:t>。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很多互联网</w:t>
      </w:r>
      <w:r>
        <w:rPr>
          <w:sz w:val="18"/>
          <w:szCs w:val="18"/>
        </w:rPr>
        <w:t>项目都采用</w:t>
      </w:r>
      <w:r>
        <w:rPr>
          <w:rFonts w:hint="eastAsia"/>
          <w:sz w:val="18"/>
          <w:szCs w:val="18"/>
        </w:rPr>
        <w:t>H</w:t>
      </w:r>
      <w:r>
        <w:rPr>
          <w:sz w:val="18"/>
          <w:szCs w:val="18"/>
        </w:rPr>
        <w:t>ttp协议+JSON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因为</w:t>
      </w:r>
      <w:r>
        <w:rPr>
          <w:sz w:val="18"/>
          <w:szCs w:val="18"/>
        </w:rPr>
        <w:t>xml比较重W</w:t>
      </w:r>
      <w:r>
        <w:rPr>
          <w:rFonts w:hint="eastAsia"/>
          <w:sz w:val="18"/>
          <w:szCs w:val="18"/>
        </w:rPr>
        <w:t>eb</w:t>
      </w:r>
      <w:r>
        <w:rPr>
          <w:sz w:val="18"/>
          <w:szCs w:val="18"/>
        </w:rPr>
        <w:t>Service</w:t>
      </w:r>
      <w:r>
        <w:rPr>
          <w:rFonts w:hint="eastAsia"/>
          <w:sz w:val="18"/>
          <w:szCs w:val="18"/>
        </w:rPr>
        <w:t>服务</w:t>
      </w:r>
      <w:r>
        <w:rPr>
          <w:sz w:val="18"/>
          <w:szCs w:val="18"/>
        </w:rPr>
        <w:t>采用</w:t>
      </w:r>
      <w:r>
        <w:rPr>
          <w:rFonts w:hint="eastAsia"/>
          <w:sz w:val="18"/>
          <w:szCs w:val="18"/>
        </w:rPr>
        <w:t>http</w:t>
      </w:r>
      <w:r>
        <w:rPr>
          <w:sz w:val="18"/>
          <w:szCs w:val="18"/>
        </w:rPr>
        <w:t>+xml格式</w:t>
      </w:r>
      <w:r>
        <w:rPr>
          <w:rFonts w:hint="eastAsia"/>
          <w:sz w:val="18"/>
          <w:szCs w:val="18"/>
        </w:rPr>
        <w:t xml:space="preserve"> 银行</w:t>
      </w:r>
      <w:r>
        <w:rPr>
          <w:sz w:val="18"/>
          <w:szCs w:val="18"/>
        </w:rPr>
        <w:t>项目使用比较多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同学</w:t>
      </w:r>
      <w:r>
        <w:rPr>
          <w:sz w:val="18"/>
          <w:szCs w:val="18"/>
        </w:rPr>
        <w:t>们可以思考下？移动</w:t>
      </w:r>
      <w:r>
        <w:rPr>
          <w:rFonts w:hint="eastAsia"/>
          <w:sz w:val="18"/>
          <w:szCs w:val="18"/>
        </w:rPr>
        <w:t>端</w:t>
      </w:r>
      <w:r>
        <w:rPr>
          <w:sz w:val="18"/>
          <w:szCs w:val="18"/>
        </w:rPr>
        <w:t>和</w:t>
      </w:r>
      <w:r>
        <w:rPr>
          <w:rFonts w:hint="eastAsia"/>
          <w:sz w:val="18"/>
          <w:szCs w:val="18"/>
        </w:rPr>
        <w:t>PC端</w:t>
      </w:r>
      <w:r>
        <w:rPr>
          <w:sz w:val="18"/>
          <w:szCs w:val="18"/>
        </w:rPr>
        <w:t>服务器是</w:t>
      </w:r>
      <w:r>
        <w:rPr>
          <w:rFonts w:hint="eastAsia"/>
          <w:sz w:val="18"/>
          <w:szCs w:val="18"/>
        </w:rPr>
        <w:t>接口</w:t>
      </w:r>
      <w:r>
        <w:rPr>
          <w:sz w:val="18"/>
          <w:szCs w:val="18"/>
        </w:rPr>
        <w:t>是怎么设计的？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画图</w:t>
      </w:r>
      <w:r>
        <w:rPr>
          <w:sz w:val="18"/>
          <w:szCs w:val="18"/>
        </w:rPr>
        <w:t>演示</w:t>
      </w:r>
    </w:p>
    <w:p>
      <w:pPr>
        <w:pStyle w:val="2"/>
      </w:pPr>
      <w:r>
        <w:rPr>
          <w:rFonts w:hint="eastAsia"/>
        </w:rPr>
        <w:t>数据</w:t>
      </w:r>
      <w:r>
        <w:t>交换格式</w:t>
      </w:r>
    </w:p>
    <w:p>
      <w:pPr>
        <w:ind w:firstLine="420"/>
        <w:rPr>
          <w:sz w:val="18"/>
          <w:szCs w:val="18"/>
        </w:rPr>
      </w:pPr>
    </w:p>
    <w:p>
      <w:pPr>
        <w:pStyle w:val="3"/>
      </w:pPr>
      <w:r>
        <w:rPr>
          <w:rFonts w:hint="eastAsia"/>
        </w:rPr>
        <w:t>JSON简单</w:t>
      </w:r>
      <w:r>
        <w:t>使用</w:t>
      </w:r>
    </w:p>
    <w:p>
      <w:pPr>
        <w:pStyle w:val="4"/>
      </w:pPr>
      <w:r>
        <w:rPr>
          <w:rFonts w:hint="eastAsia"/>
        </w:rPr>
        <w:t>什么</w:t>
      </w:r>
      <w:r>
        <w:t>是JSON</w:t>
      </w:r>
    </w:p>
    <w:p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JSON(</w:t>
      </w:r>
      <w:r>
        <w:fldChar w:fldCharType="begin"/>
      </w:r>
      <w:r>
        <w:instrText xml:space="preserve"> HYPERLINK "http://lib.csdn.net/base/javascript" \t "_blank" \o "JavaScript知识库" </w:instrText>
      </w:r>
      <w:r>
        <w:fldChar w:fldCharType="separate"/>
      </w:r>
      <w:r>
        <w:rPr>
          <w:rFonts w:hint="eastAsia"/>
          <w:color w:val="FF0000"/>
          <w:sz w:val="18"/>
          <w:szCs w:val="18"/>
        </w:rPr>
        <w:t>JavaScript</w:t>
      </w:r>
      <w:r>
        <w:rPr>
          <w:rFonts w:hint="eastAsia"/>
          <w:color w:val="FF0000"/>
          <w:sz w:val="18"/>
          <w:szCs w:val="18"/>
        </w:rPr>
        <w:fldChar w:fldCharType="end"/>
      </w:r>
      <w:r>
        <w:rPr>
          <w:rFonts w:hint="eastAsia"/>
          <w:color w:val="FF0000"/>
          <w:sz w:val="18"/>
          <w:szCs w:val="18"/>
        </w:rPr>
        <w:t> Object Notation</w:t>
      </w:r>
      <w:r>
        <w:rPr>
          <w:rFonts w:hint="eastAsia"/>
          <w:sz w:val="18"/>
          <w:szCs w:val="18"/>
        </w:rPr>
        <w:t>)是一种轻量级的数据交换格式，相比于xml这种数据交换格式来说，因为解析xml比较的复杂，而且需要编写大段的代码，所以客户端和服务器的数据交换格式往往通过JSON来进行交换。</w:t>
      </w:r>
    </w:p>
    <w:p>
      <w:pPr>
        <w:ind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样例: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"id": "10",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"name": "每特教育",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"items": [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"itemId": "20",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"itemName": "蚂蚁课堂"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},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{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"itemId": "21",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"itemName": "每特学院"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}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]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}</w:t>
            </w:r>
          </w:p>
        </w:tc>
      </w:tr>
    </w:tbl>
    <w:p>
      <w:pPr>
        <w:pStyle w:val="14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>
        <w:rPr>
          <w:rStyle w:val="22"/>
          <w:rFonts w:ascii="Consolas" w:hAnsi="Consolas" w:cs="Consolas"/>
          <w:b/>
          <w:color w:val="D23F31"/>
        </w:rPr>
        <w:t>JSON</w:t>
      </w:r>
      <w:r>
        <w:rPr>
          <w:rFonts w:ascii="Tahoma" w:hAnsi="Tahoma" w:cs="Tahoma"/>
          <w:b/>
          <w:color w:val="333333"/>
          <w:sz w:val="18"/>
          <w:szCs w:val="18"/>
        </w:rPr>
        <w:t>：JavaScript 对象表示法（</w:t>
      </w:r>
      <w:r>
        <w:rPr>
          <w:rStyle w:val="22"/>
          <w:rFonts w:ascii="Consolas" w:hAnsi="Consolas" w:cs="Consolas"/>
          <w:b/>
          <w:color w:val="D23F31"/>
        </w:rPr>
        <w:t>J</w:t>
      </w:r>
      <w:r>
        <w:rPr>
          <w:rFonts w:ascii="Tahoma" w:hAnsi="Tahoma" w:cs="Tahoma"/>
          <w:b/>
          <w:color w:val="333333"/>
          <w:sz w:val="18"/>
          <w:szCs w:val="18"/>
        </w:rPr>
        <w:t>ava</w:t>
      </w:r>
      <w:r>
        <w:rPr>
          <w:rStyle w:val="22"/>
          <w:rFonts w:ascii="Consolas" w:hAnsi="Consolas" w:cs="Consolas"/>
          <w:b/>
          <w:color w:val="D23F31"/>
        </w:rPr>
        <w:t>S</w:t>
      </w:r>
      <w:r>
        <w:rPr>
          <w:rFonts w:ascii="Tahoma" w:hAnsi="Tahoma" w:cs="Tahoma"/>
          <w:b/>
          <w:color w:val="333333"/>
          <w:sz w:val="18"/>
          <w:szCs w:val="18"/>
        </w:rPr>
        <w:t>cript </w:t>
      </w:r>
      <w:r>
        <w:rPr>
          <w:rStyle w:val="22"/>
          <w:rFonts w:ascii="Consolas" w:hAnsi="Consolas" w:cs="Consolas"/>
          <w:b/>
          <w:color w:val="D23F31"/>
        </w:rPr>
        <w:t>O</w:t>
      </w:r>
      <w:r>
        <w:rPr>
          <w:rFonts w:ascii="Tahoma" w:hAnsi="Tahoma" w:cs="Tahoma"/>
          <w:b/>
          <w:color w:val="333333"/>
          <w:sz w:val="18"/>
          <w:szCs w:val="18"/>
        </w:rPr>
        <w:t>bject </w:t>
      </w:r>
      <w:r>
        <w:rPr>
          <w:rStyle w:val="22"/>
          <w:rFonts w:ascii="Consolas" w:hAnsi="Consolas" w:cs="Consolas"/>
          <w:b/>
          <w:color w:val="D23F31"/>
        </w:rPr>
        <w:t>N</w:t>
      </w:r>
      <w:r>
        <w:rPr>
          <w:rFonts w:ascii="Tahoma" w:hAnsi="Tahoma" w:cs="Tahoma"/>
          <w:b/>
          <w:color w:val="333333"/>
          <w:sz w:val="18"/>
          <w:szCs w:val="18"/>
        </w:rPr>
        <w:t>otation）。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>
        <w:rPr>
          <w:rStyle w:val="22"/>
          <w:rFonts w:ascii="Consolas" w:hAnsi="Consolas" w:cs="Consolas"/>
          <w:b/>
          <w:color w:val="D23F31"/>
        </w:rPr>
        <w:t>JSON</w:t>
      </w:r>
      <w:r>
        <w:rPr>
          <w:rFonts w:ascii="Tahoma" w:hAnsi="Tahoma" w:cs="Tahoma"/>
          <w:b/>
          <w:color w:val="333333"/>
          <w:sz w:val="18"/>
          <w:szCs w:val="18"/>
        </w:rPr>
        <w:t>的形式是用大括号</w:t>
      </w:r>
      <w:r>
        <w:rPr>
          <w:rStyle w:val="22"/>
          <w:rFonts w:ascii="Consolas" w:hAnsi="Consolas" w:cs="Consolas"/>
          <w:b/>
          <w:color w:val="D23F31"/>
        </w:rPr>
        <w:t>“{}”</w:t>
      </w:r>
      <w:r>
        <w:rPr>
          <w:rFonts w:ascii="Tahoma" w:hAnsi="Tahoma" w:cs="Tahoma"/>
          <w:b/>
          <w:color w:val="333333"/>
          <w:sz w:val="18"/>
          <w:szCs w:val="18"/>
        </w:rPr>
        <w:t>包围起来的项目列表，每一个项目间用逗号（,）分隔，而项目就是用冒号（:）分隔的属性名和属性值。这是典型的字典表示形式，也再次表明</w:t>
      </w:r>
      <w:r>
        <w:rPr>
          <w:rStyle w:val="22"/>
          <w:rFonts w:ascii="Consolas" w:hAnsi="Consolas" w:cs="Consolas"/>
          <w:b/>
          <w:color w:val="D23F31"/>
        </w:rPr>
        <w:t>javascript</w:t>
      </w:r>
      <w:r>
        <w:rPr>
          <w:rFonts w:ascii="Tahoma" w:hAnsi="Tahoma" w:cs="Tahoma"/>
          <w:b/>
          <w:color w:val="333333"/>
          <w:sz w:val="18"/>
          <w:szCs w:val="18"/>
        </w:rPr>
        <w:t>里的对象就是字典结构。不管多么复杂的对象，都可以用一句</w:t>
      </w:r>
      <w:r>
        <w:rPr>
          <w:rStyle w:val="22"/>
          <w:rFonts w:ascii="Consolas" w:hAnsi="Consolas" w:cs="Consolas"/>
          <w:b/>
          <w:color w:val="D23F31"/>
        </w:rPr>
        <w:t>JSON</w:t>
      </w:r>
      <w:r>
        <w:rPr>
          <w:rFonts w:ascii="Tahoma" w:hAnsi="Tahoma" w:cs="Tahoma"/>
          <w:b/>
          <w:color w:val="333333"/>
          <w:sz w:val="18"/>
          <w:szCs w:val="18"/>
        </w:rPr>
        <w:t>代码来创建并赋值。在</w:t>
      </w:r>
      <w:r>
        <w:rPr>
          <w:rStyle w:val="22"/>
          <w:rFonts w:ascii="Consolas" w:hAnsi="Consolas" w:cs="Consolas"/>
          <w:b/>
          <w:color w:val="D23F31"/>
        </w:rPr>
        <w:t>JSON</w:t>
      </w:r>
      <w:r>
        <w:rPr>
          <w:rFonts w:ascii="Tahoma" w:hAnsi="Tahoma" w:cs="Tahoma"/>
          <w:b/>
          <w:color w:val="333333"/>
          <w:sz w:val="18"/>
          <w:szCs w:val="18"/>
        </w:rPr>
        <w:t>中，名称 / 值对包括字段名称（在双引号中），后面写一个冒号，然后是值</w:t>
      </w:r>
    </w:p>
    <w:p>
      <w:pPr>
        <w:pStyle w:val="4"/>
      </w:pPr>
      <w:r>
        <w:rPr>
          <w:rFonts w:hint="eastAsia"/>
        </w:rPr>
        <w:t>JSON格式的分类</w:t>
      </w:r>
    </w:p>
    <w:p>
      <w:pPr>
        <w:pStyle w:val="14"/>
        <w:shd w:val="clear" w:color="auto" w:fill="EEEEEE"/>
        <w:spacing w:before="65" w:beforeAutospacing="0" w:after="65" w:afterAutospacing="0"/>
        <w:rPr>
          <w:rFonts w:ascii="Tahoma" w:hAnsi="Tahoma" w:cs="Tahoma"/>
          <w:b/>
          <w:color w:val="333333"/>
          <w:sz w:val="18"/>
          <w:szCs w:val="18"/>
        </w:rPr>
      </w:pPr>
      <w:r>
        <w:rPr>
          <w:rFonts w:ascii="Tahoma" w:hAnsi="Tahoma" w:cs="Tahoma"/>
          <w:b/>
          <w:color w:val="333333"/>
          <w:sz w:val="18"/>
          <w:szCs w:val="18"/>
        </w:rPr>
        <w:t>JSON有两种结构</w:t>
      </w:r>
    </w:p>
    <w:p>
      <w:pPr>
        <w:pStyle w:val="14"/>
        <w:shd w:val="clear" w:color="auto" w:fill="EEEEEE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>
        <w:rPr>
          <w:rFonts w:ascii="Tahoma" w:hAnsi="Tahoma" w:cs="Tahoma"/>
          <w:b/>
          <w:color w:val="333333"/>
          <w:sz w:val="18"/>
          <w:szCs w:val="18"/>
        </w:rPr>
        <w:t>json简单说就是javascript中的对象和数组，所以这两种结构就是对象和数组两种结构，通过这两种结构可以表示各种复杂的结构</w:t>
      </w:r>
    </w:p>
    <w:p>
      <w:pPr>
        <w:pStyle w:val="14"/>
        <w:shd w:val="clear" w:color="auto" w:fill="EEEEEE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>
        <w:rPr>
          <w:rFonts w:ascii="Tahoma" w:hAnsi="Tahoma" w:cs="Tahoma"/>
          <w:b/>
          <w:color w:val="333333"/>
          <w:sz w:val="18"/>
          <w:szCs w:val="18"/>
        </w:rPr>
        <w:t>1、对象：对象在js中表示为“{}”括起来的内容，数据结构为 {key：value,key：value,...}的键值对的结构，在面向对象的语言中，key为对象的属性，value为对应的属性值，所以很容易理解，取值方法为 对象.key 获取属性值，这个属性值的类型可以是 数字、字符串、数组、对象几种。</w:t>
      </w:r>
    </w:p>
    <w:p>
      <w:pPr>
        <w:pStyle w:val="14"/>
        <w:shd w:val="clear" w:color="auto" w:fill="EEEEEE"/>
        <w:spacing w:before="0" w:beforeAutospacing="0" w:after="0" w:afterAutospacing="0"/>
        <w:rPr>
          <w:rFonts w:ascii="Tahoma" w:hAnsi="Tahoma" w:cs="Tahoma"/>
          <w:b/>
          <w:color w:val="333333"/>
          <w:sz w:val="18"/>
          <w:szCs w:val="18"/>
        </w:rPr>
      </w:pPr>
      <w:r>
        <w:rPr>
          <w:rFonts w:ascii="Tahoma" w:hAnsi="Tahoma" w:cs="Tahoma"/>
          <w:b/>
          <w:color w:val="333333"/>
          <w:sz w:val="18"/>
          <w:szCs w:val="18"/>
        </w:rPr>
        <w:t>2、数组：数组在js中是中括号“[]”括起来的内容，数据结构为 ["java","javascript","vb",...]，取值方式和所有语言中一样，使用索引获取，字段值的类型可以是 数字、字符串、数组、对象几种。</w:t>
      </w:r>
      <w:r>
        <w:rPr>
          <w:rFonts w:ascii="Tahoma" w:hAnsi="Tahoma" w:cs="Tahoma"/>
          <w:b/>
          <w:color w:val="333333"/>
          <w:sz w:val="18"/>
          <w:szCs w:val="18"/>
        </w:rPr>
        <w:br w:type="textWrapping"/>
      </w:r>
      <w:r>
        <w:rPr>
          <w:rFonts w:ascii="Tahoma" w:hAnsi="Tahoma" w:cs="Tahoma"/>
          <w:b/>
          <w:color w:val="333333"/>
          <w:sz w:val="18"/>
          <w:szCs w:val="18"/>
        </w:rPr>
        <w:t>经过对象、数组2种结构就可以组合成复杂的数据结构了。</w:t>
      </w:r>
    </w:p>
    <w:p>
      <w:pPr>
        <w:pStyle w:val="4"/>
      </w:pPr>
      <w:r>
        <w:rPr>
          <w:rFonts w:hint="eastAsia"/>
        </w:rPr>
        <w:t>常用</w:t>
      </w:r>
      <w:r>
        <w:t>JSON</w:t>
      </w:r>
      <w:r>
        <w:rPr>
          <w:rFonts w:hint="eastAsia"/>
        </w:rPr>
        <w:t>解析框架</w:t>
      </w:r>
    </w:p>
    <w:p>
      <w:pPr>
        <w:ind w:firstLine="420"/>
      </w:pPr>
      <w:r>
        <w:t>fastjson(</w:t>
      </w:r>
      <w:r>
        <w:rPr>
          <w:rFonts w:hint="eastAsia"/>
        </w:rPr>
        <w:t>阿里</w:t>
      </w:r>
      <w:r>
        <w:t>)</w:t>
      </w:r>
      <w:r>
        <w:rPr>
          <w:rFonts w:hint="eastAsia"/>
        </w:rPr>
        <w:t>、</w:t>
      </w:r>
      <w:r>
        <w:t>gson(</w:t>
      </w:r>
      <w:r>
        <w:rPr>
          <w:rFonts w:hint="eastAsia"/>
        </w:rPr>
        <w:t>谷歌</w:t>
      </w:r>
      <w:r>
        <w:t>)、jackson</w:t>
      </w:r>
      <w:r>
        <w:rPr>
          <w:rFonts w:hint="eastAsia"/>
        </w:rPr>
        <w:t>(</w:t>
      </w:r>
      <w:r>
        <w:t>SpringMVC</w:t>
      </w:r>
      <w:r>
        <w:rPr>
          <w:rFonts w:hint="eastAsia"/>
        </w:rPr>
        <w:t>自带)</w:t>
      </w:r>
    </w:p>
    <w:p>
      <w:pPr>
        <w:pStyle w:val="4"/>
      </w:pPr>
      <w:r>
        <w:rPr>
          <w:rFonts w:hint="eastAsia"/>
        </w:rPr>
        <w:t>使用fast</w:t>
      </w:r>
      <w:r>
        <w:t>json解析json</w:t>
      </w:r>
    </w:p>
    <w:p>
      <w:pPr>
        <w:rPr>
          <w:rFonts w:ascii="华文楷体" w:hAnsi="华文楷体" w:eastAsia="华文楷体"/>
        </w:rPr>
      </w:pPr>
      <w:r>
        <w:rPr>
          <w:rFonts w:hint="eastAsia" w:ascii="华文楷体" w:hAnsi="华文楷体" w:eastAsia="华文楷体"/>
        </w:rPr>
        <w:t>添加jar fastjson-1.1.43 或引入maven依赖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150" w:firstLineChars="10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com.alibaba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150" w:firstLineChars="10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  <w:u w:val="single"/>
              </w:rPr>
              <w:t>fastjson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autoSpaceDE w:val="0"/>
              <w:autoSpaceDN w:val="0"/>
              <w:adjustRightInd w:val="0"/>
              <w:ind w:firstLine="225" w:firstLineChars="150"/>
              <w:jc w:val="left"/>
              <w:rPr>
                <w:rFonts w:ascii="Consolas" w:hAnsi="Consolas" w:cs="Consolas"/>
                <w:kern w:val="0"/>
                <w:sz w:val="15"/>
                <w:szCs w:val="15"/>
              </w:rPr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5"/>
                <w:szCs w:val="15"/>
              </w:rPr>
              <w:t>1.1.43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  <w:p>
            <w:pPr>
              <w:jc w:val="left"/>
            </w:pP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15"/>
                <w:szCs w:val="15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>
      <w:pPr>
        <w:pStyle w:val="4"/>
      </w:pPr>
      <w:r>
        <w:rPr>
          <w:rFonts w:hint="eastAsia"/>
        </w:rPr>
        <w:t>使用fast</w:t>
      </w:r>
      <w:r>
        <w:t>json api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Object parse(String text);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// 把JSON文本parse为JSONObject或者JSONArray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 w:type="textWrapping"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JSONObject parseObject(String text)；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// 把JSON文本parse成JSONObject   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 w:type="textWrapping"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&lt;T&gt; T parseObject(String text, Class&lt;T&gt; clazz);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// 把JSON文本parse为JavaBean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 w:type="textWrapping"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JSONArray parseArray(String text);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// 把JSON文本parse成JSONArray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 w:type="textWrapping"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&lt;T&gt; List&lt;T&gt; parseArray(String text, Class&lt;T&gt; clazz);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//把JSON文本parse成JavaBean集合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 w:type="textWrapping"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String toJSONString(Object object);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// 将JavaBean序列化为JSON文本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 w:type="textWrapping"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String toJSONString(Object object,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boolean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prettyFormat);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8000"/>
                <w:szCs w:val="21"/>
                <w:shd w:val="clear" w:color="auto" w:fill="EEEEEE"/>
              </w:rPr>
              <w:t>// 将JavaBean序列化为带格式的JSON文本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br w:type="textWrapping"/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public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static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FF"/>
                <w:szCs w:val="21"/>
                <w:shd w:val="clear" w:color="auto" w:fill="EEEEEE"/>
              </w:rPr>
              <w:t>final</w:t>
            </w:r>
            <w:r>
              <w:rPr>
                <w:rFonts w:ascii="Arial" w:hAnsi="Arial" w:cs="Arial"/>
                <w:color w:val="000000"/>
                <w:szCs w:val="21"/>
                <w:shd w:val="clear" w:color="auto" w:fill="EEEEEE"/>
              </w:rPr>
              <w:t> 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Object toJSON(Object javaObject); 将JavaBean转换为JSONObject或者JSONArray。</w:t>
            </w:r>
          </w:p>
        </w:tc>
      </w:tr>
    </w:tbl>
    <w:p>
      <w:pPr>
        <w:pStyle w:val="4"/>
      </w:pPr>
      <w:r>
        <w:rPr>
          <w:rFonts w:hint="eastAsia"/>
        </w:rPr>
        <w:t>解析json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urier New" w:hAnsi="Courier New" w:cs="Courier New"/>
                <w:b/>
                <w:i/>
                <w:iCs/>
                <w:color w:val="0000C0"/>
                <w:kern w:val="0"/>
                <w:sz w:val="18"/>
                <w:szCs w:val="18"/>
              </w:rPr>
              <w:t>jsonStr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"{\"sites\":[{\"name\":\"蚂蚁课堂\",\"url\":\"www.itmayiedu.com\"},{\"name\":\"每特教育\",\"url\":\"http://meiteedu.com/\"}]}"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args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JSONObject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jsonObject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 将</w:t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  <w:u w:val="single"/>
              </w:rPr>
              <w:t>json</w:t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字符串转为</w:t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  <w:u w:val="single"/>
              </w:rPr>
              <w:t>jsonbject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JSONObject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jsonStrObject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jsonObject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.</w:t>
            </w:r>
            <w:r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  <w:u w:val="single"/>
              </w:rPr>
              <w:t>parseObject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(</w:t>
            </w:r>
            <w:r>
              <w:rPr>
                <w:rFonts w:ascii="Courier New" w:hAnsi="Courier New" w:cs="Courier New"/>
                <w:b/>
                <w:i/>
                <w:iCs/>
                <w:color w:val="0000C0"/>
                <w:kern w:val="0"/>
                <w:sz w:val="18"/>
                <w:szCs w:val="18"/>
                <w:u w:val="single"/>
              </w:rPr>
              <w:t>jsonStr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)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JSONArray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jsonArray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jsonStrObject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.getJSONArray(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"sites"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(Object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jsonArray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JSONObject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(JSONObject)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object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.getString(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url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stObject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.getString(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"url"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name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"---"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url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4"/>
      </w:pPr>
      <w:r>
        <w:t>J</w:t>
      </w:r>
      <w:r>
        <w:rPr>
          <w:rFonts w:hint="eastAsia"/>
        </w:rPr>
        <w:t>son</w:t>
      </w:r>
      <w:r>
        <w:t>转对象</w:t>
      </w:r>
    </w:p>
    <w:p>
      <w:pPr>
        <w:pStyle w:val="5"/>
      </w:pPr>
      <w:r>
        <w:rPr>
          <w:rFonts w:hint="eastAsia"/>
        </w:rPr>
        <w:t>定义</w:t>
      </w:r>
      <w:r>
        <w:t>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Item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getItemId()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setItemId(String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getItemName()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setItemName(String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"Item [itemId="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 itemName="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User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List&lt;Item&gt;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setId(String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setName(String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List&lt;Item&gt; getItems()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setItems(List&lt;Item&gt;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items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toString()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"User [id="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 name="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", items="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items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sz w:val="13"/>
                <w:szCs w:val="13"/>
              </w:rPr>
            </w:pPr>
          </w:p>
        </w:tc>
      </w:tr>
    </w:tbl>
    <w:p/>
    <w:p>
      <w:pPr>
        <w:pStyle w:val="5"/>
      </w:pPr>
      <w:r>
        <w:t>J</w:t>
      </w:r>
      <w:r>
        <w:rPr>
          <w:rFonts w:hint="eastAsia"/>
        </w:rPr>
        <w:t>son</w:t>
      </w:r>
      <w:r>
        <w:t>转换对象api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2.使用java反射机制 对应生成对象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User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JSONObject().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parseObject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3"/>
                <w:szCs w:val="13"/>
                <w:u w:val="single"/>
              </w:rPr>
              <w:t>json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, User.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.toString());</w:t>
            </w:r>
          </w:p>
        </w:tc>
      </w:tr>
    </w:tbl>
    <w:p/>
    <w:p/>
    <w:p>
      <w:pPr>
        <w:pStyle w:val="4"/>
      </w:pPr>
      <w:r>
        <w:rPr>
          <w:rFonts w:hint="eastAsia"/>
        </w:rPr>
        <w:t>组装</w:t>
      </w:r>
      <w:r>
        <w:t>json</w:t>
      </w:r>
    </w:p>
    <w:p>
      <w:pPr>
        <w:pStyle w:val="5"/>
      </w:pPr>
      <w:r>
        <w:t>J</w:t>
      </w:r>
      <w:r>
        <w:rPr>
          <w:rFonts w:hint="eastAsia"/>
        </w:rPr>
        <w:t xml:space="preserve">son </w:t>
      </w:r>
      <w:r>
        <w:t>api</w:t>
      </w:r>
      <w:r>
        <w:rPr>
          <w:rFonts w:hint="eastAsia"/>
        </w:rPr>
        <w:t>封装</w:t>
      </w:r>
      <w:r>
        <w:t>json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1.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json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api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 xml:space="preserve"> 封装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  <w:u w:val="single"/>
              </w:rPr>
              <w:t>json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"01"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"张三"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JSONArray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arrayList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JSONArray();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"itemId"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"20"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"itemName"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"蚂蚁课堂"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JSONObject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JSONObject();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"itemId"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"30"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"itemName"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"每特学院"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arrayList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);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arrayList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object2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.put(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"items"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arrayList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.toJSONString());</w:t>
            </w:r>
          </w:p>
        </w:tc>
      </w:tr>
    </w:tbl>
    <w:p>
      <w:pPr>
        <w:pStyle w:val="5"/>
      </w:pPr>
      <w:r>
        <w:t>将对象转换成json字符串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User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User();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"01"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.setName(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"张三"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List&lt;Item&gt;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ArrayList&lt;Item&gt;();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Item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.setItemId(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"20"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.setItemName(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"蚂蚁课堂"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Item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Item();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.setItemId(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"30"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.setItemName(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"每特学院"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item1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item2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.setItems(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items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u w:val="single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 xml:space="preserve"> JSONObject().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  <w:u w:val="single"/>
              </w:rPr>
              <w:t>toJSONString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  <w:u w:val="single"/>
              </w:rPr>
              <w:t>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)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/>
    <w:p>
      <w:pPr>
        <w:pStyle w:val="3"/>
        <w:ind w:firstLine="1"/>
      </w:pPr>
      <w:r>
        <w:rPr>
          <w:rFonts w:hint="eastAsia"/>
        </w:rPr>
        <w:t>XML简单使用</w:t>
      </w:r>
    </w:p>
    <w:p>
      <w:pPr>
        <w:pStyle w:val="4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XML？</w:t>
      </w:r>
    </w:p>
    <w:p>
      <w:pPr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它是可扩展标记语言（Extensible Markup Language，简称XML），是一种标记语言。</w:t>
      </w:r>
    </w:p>
    <w:p>
      <w:pPr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XML 全称为可扩展的标记语言。主要用于描述数据和用作配置文件。</w:t>
      </w:r>
    </w:p>
    <w:p>
      <w:pPr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XML 文档在逻辑上主要由一下 5 个部分组成：</w:t>
      </w:r>
    </w:p>
    <w:p>
      <w:pPr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XML 声明：指明所用 XML 的版本、文档的编码、文档的独立性信息</w:t>
      </w:r>
    </w:p>
    <w:p>
      <w:pPr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文档类型声明：指出 XML 文档所用的 DTD</w:t>
      </w:r>
    </w:p>
    <w:p>
      <w:pPr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元素：由开始标签、元素内容和结束标签构成</w:t>
      </w:r>
    </w:p>
    <w:p>
      <w:pPr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注释：以结束，用于对文档中的内容起一个说明作用</w:t>
      </w:r>
    </w:p>
    <w:p>
      <w:pPr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处理指令：通过处理指令来通知其他应用程序来处理非 XML 格式的数据，格式为</w:t>
      </w:r>
    </w:p>
    <w:p>
      <w:pPr>
        <w:ind w:firstLine="360" w:firstLineChars="200"/>
        <w:rPr>
          <w:sz w:val="18"/>
          <w:szCs w:val="18"/>
        </w:rPr>
      </w:pPr>
      <w:r>
        <w:rPr>
          <w:sz w:val="18"/>
          <w:szCs w:val="18"/>
        </w:rPr>
        <w:t>　　XML 文档的根元素被称为文档元素，它和在其外部出现的处理指令、注释等作为文档实体的子节点，根元素本身和其内部的子元素也是一棵树。</w:t>
      </w:r>
    </w:p>
    <w:p>
      <w:pPr>
        <w:pStyle w:val="4"/>
      </w:pPr>
      <w:r>
        <w:rPr>
          <w:rFonts w:hint="eastAsia"/>
        </w:rPr>
        <w:t xml:space="preserve"> XML样例？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&lt;?xml version="1.0" encoding="UTF-8"?&gt;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&lt;students&gt;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&lt;student1 id="001"&gt;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    &lt;微信公众号&gt;@残缺的孤独&lt;/微信公众号&gt;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    &lt;学号&gt;20140101&lt;/学号&gt;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    &lt;地址&gt;北京海淀区&lt;/地址&gt;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    &lt;座右铭&gt;要么强大，要么听话&lt;/座右铭&gt;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&lt;/student1&gt;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&lt;student2 id="002"&gt;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    &lt;新浪微博&gt;@残缺的孤独&lt;/新浪微博&gt;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    &lt;学号&gt;20140102&lt;/学号&gt;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    &lt;地址&gt;北京朝阳区&lt;/地址&gt;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    &lt;座右铭&gt;在哭泣中学会坚强&lt;/座右铭&gt;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    &lt;/student2&gt;  </w:t>
            </w:r>
          </w:p>
          <w:p>
            <w:r>
              <w:rPr>
                <w:rFonts w:ascii="Courier New" w:hAnsi="Courier New" w:cs="Courier New"/>
                <w:b/>
                <w:color w:val="008080"/>
                <w:kern w:val="0"/>
                <w:sz w:val="18"/>
                <w:szCs w:val="18"/>
              </w:rPr>
              <w:t xml:space="preserve">&lt;/students&gt;  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  <w:r>
        <w:rPr>
          <w:rFonts w:ascii="楷体" w:hAnsi="楷体" w:eastAsia="楷体" w:cs="Courier New"/>
          <w:b/>
          <w:color w:val="008080"/>
          <w:kern w:val="0"/>
          <w:sz w:val="18"/>
          <w:szCs w:val="18"/>
        </w:rPr>
        <w:t>&lt;?xml version="1.0" encoding="UTF-8"?&gt;</w:t>
      </w:r>
      <w:r>
        <w:rPr>
          <w:rFonts w:hint="eastAsia" w:ascii="楷体" w:hAnsi="楷体" w:eastAsia="楷体"/>
          <w:sz w:val="18"/>
          <w:szCs w:val="18"/>
        </w:rPr>
        <w:t>作用</w:t>
      </w:r>
    </w:p>
    <w:p>
      <w:pPr>
        <w:rPr>
          <w:rFonts w:ascii="楷体" w:hAnsi="楷体" w:eastAsia="楷体"/>
          <w:sz w:val="18"/>
          <w:szCs w:val="18"/>
        </w:rPr>
      </w:pPr>
      <w:r>
        <w:fldChar w:fldCharType="begin"/>
      </w:r>
      <w:r>
        <w:instrText xml:space="preserve"> HYPERLINK "https://www.baidu.com/s?wd=xml%E6%96%87%E4%BB%B6&amp;tn=44039180_cpr&amp;fenlei=mv6quAkxTZn0IZRqIHckPjm4nH00T1YdnjK9rjbvuWfLPAN9Ph7W0ZwV5Hcvrjm3rH6sPfKWUMw85HfYnjn4nH6sgvPsT6KdThsqpZwYTjCEQLGCpyw9Uz4Bmy-bIi4WUvYETgN-TLwGUv3EPHR4rjR1rHc4nWTYP10krj0Y" \t "_blank" </w:instrText>
      </w:r>
      <w:r>
        <w:fldChar w:fldCharType="separate"/>
      </w:r>
      <w:r>
        <w:rPr>
          <w:rFonts w:hint="eastAsia" w:ascii="楷体" w:hAnsi="楷体" w:eastAsia="楷体"/>
          <w:sz w:val="18"/>
          <w:szCs w:val="18"/>
        </w:rPr>
        <w:t>xml文件</w:t>
      </w:r>
      <w:r>
        <w:rPr>
          <w:rFonts w:hint="eastAsia" w:ascii="楷体" w:hAnsi="楷体" w:eastAsia="楷体"/>
          <w:sz w:val="18"/>
          <w:szCs w:val="18"/>
        </w:rPr>
        <w:fldChar w:fldCharType="end"/>
      </w:r>
      <w:r>
        <w:rPr>
          <w:rFonts w:hint="eastAsia" w:ascii="楷体" w:hAnsi="楷体" w:eastAsia="楷体"/>
          <w:sz w:val="18"/>
          <w:szCs w:val="18"/>
        </w:rPr>
        <w:t>头部要写的话，说明了xml的版本和编码，utf-8一般是</w:t>
      </w:r>
      <w:r>
        <w:fldChar w:fldCharType="begin"/>
      </w:r>
      <w:r>
        <w:instrText xml:space="preserve"> HYPERLINK "https://www.baidu.com/s?wd=%E7%BD%91%E7%BB%9C%E4%BC%A0%E8%BE%93&amp;tn=44039180_cpr&amp;fenlei=mv6quAkxTZn0IZRqIHckPjm4nH00T1YdnjK9rjbvuWfLPAN9Ph7W0ZwV5Hcvrjm3rH6sPfKWUMw85HfYnjn4nH6sgvPsT6KdThsqpZwYTjCEQLGCpyw9Uz4Bmy-bIi4WUvYETgN-TLwGUv3EPHR4rjR1rHc4nWTYP10krj0Y" \t "_blank" </w:instrText>
      </w:r>
      <w:r>
        <w:fldChar w:fldCharType="separate"/>
      </w:r>
      <w:r>
        <w:rPr>
          <w:rFonts w:hint="eastAsia" w:ascii="楷体" w:hAnsi="楷体" w:eastAsia="楷体"/>
          <w:sz w:val="18"/>
          <w:szCs w:val="18"/>
        </w:rPr>
        <w:t>网络传输</w:t>
      </w:r>
      <w:r>
        <w:rPr>
          <w:rFonts w:ascii="楷体" w:hAnsi="楷体" w:eastAsia="楷体"/>
          <w:sz w:val="18"/>
          <w:szCs w:val="18"/>
        </w:rPr>
        <w:fldChar w:fldCharType="end"/>
      </w:r>
      <w:r>
        <w:rPr>
          <w:rFonts w:hint="eastAsia" w:ascii="楷体" w:hAnsi="楷体" w:eastAsia="楷体"/>
          <w:sz w:val="18"/>
          <w:szCs w:val="18"/>
        </w:rPr>
        <w:t>用的编码</w:t>
      </w:r>
    </w:p>
    <w:p>
      <w:pPr>
        <w:pStyle w:val="4"/>
      </w:pPr>
      <w:r>
        <w:rPr>
          <w:rFonts w:hint="eastAsia"/>
        </w:rPr>
        <w:t>XML解析方式？</w:t>
      </w:r>
    </w:p>
    <w:p>
      <w:r>
        <w:t>D</w:t>
      </w:r>
      <w:r>
        <w:rPr>
          <w:rFonts w:hint="eastAsia"/>
        </w:rPr>
        <w:t>om</w:t>
      </w:r>
      <w:r>
        <w:t>4j、Sax</w:t>
      </w:r>
      <w:r>
        <w:rPr>
          <w:rFonts w:hint="eastAsia"/>
        </w:rPr>
        <w:t>、</w:t>
      </w:r>
      <w:r>
        <w:t>Pull</w:t>
      </w:r>
    </w:p>
    <w:p/>
    <w:p>
      <w:pPr>
        <w:pStyle w:val="4"/>
      </w:pPr>
      <w:r>
        <w:t>D</w:t>
      </w:r>
      <w:r>
        <w:rPr>
          <w:rFonts w:hint="eastAsia"/>
        </w:rPr>
        <w:t>om</w:t>
      </w:r>
      <w:r>
        <w:t>4j</w:t>
      </w:r>
      <w:r>
        <w:rPr>
          <w:rFonts w:hint="eastAsia"/>
        </w:rPr>
        <w:t>与S</w:t>
      </w:r>
      <w:r>
        <w:t>ax区别</w:t>
      </w:r>
    </w:p>
    <w:p>
      <w:pPr>
        <w:ind w:firstLine="420" w:firstLineChars="200"/>
        <w:rPr>
          <w:sz w:val="18"/>
          <w:szCs w:val="18"/>
        </w:rPr>
      </w:pPr>
      <w:r>
        <w:rPr>
          <w:rFonts w:ascii="Arial" w:hAnsi="Arial" w:cs="Arial"/>
          <w:color w:val="362E2B"/>
          <w:szCs w:val="21"/>
          <w:shd w:val="clear" w:color="auto" w:fill="FFFFFF"/>
        </w:rPr>
        <w:t> </w:t>
      </w:r>
      <w:r>
        <w:rPr>
          <w:sz w:val="18"/>
          <w:szCs w:val="18"/>
        </w:rPr>
        <w:t>dom4j不适合大文件的解析，因为它是一下子将文件加载到内存中，所以有可能出现内存溢出，sax是基于事件来对xml进行解析的，所以他可以解析大文件的xml，也正是因为如此，所以dom4j可以对xml进行灵活的增删改查和导航，而sax没有这么强的灵活性，所以sax经常是用来解析大型xml文件，而要对xml文件进行一些灵活（crud）操作就用dom4j。</w:t>
      </w:r>
    </w:p>
    <w:p>
      <w:pPr>
        <w:pStyle w:val="4"/>
      </w:pPr>
      <w:r>
        <w:rPr>
          <w:rFonts w:hint="eastAsia"/>
        </w:rPr>
        <w:t>使用dom4j解析xml</w:t>
      </w:r>
    </w:p>
    <w:p>
      <w:pPr>
        <w:ind w:firstLine="360" w:firstLineChars="200"/>
        <w:rPr>
          <w:rFonts w:ascii="楷体" w:hAnsi="楷体" w:eastAsia="楷体" w:cs="Arial"/>
          <w:color w:val="362E2B"/>
          <w:sz w:val="18"/>
          <w:szCs w:val="18"/>
          <w:shd w:val="clear" w:color="auto" w:fill="FFFFFF"/>
        </w:rPr>
      </w:pPr>
      <w:r>
        <w:rPr>
          <w:rFonts w:hint="eastAsia" w:ascii="楷体" w:hAnsi="楷体" w:eastAsia="楷体" w:cs="Arial"/>
          <w:color w:val="362E2B"/>
          <w:sz w:val="18"/>
          <w:szCs w:val="18"/>
          <w:shd w:val="clear" w:color="auto" w:fill="FFFFFF"/>
        </w:rPr>
        <w:t>解析XML过程是通过获取Document对象，然后继续获取各个节点以及属性等操作，因此获取Document对象是第一步，大体说来，有三种方式：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1.自己创建Document对象</w:t>
      </w:r>
    </w:p>
    <w:tbl>
      <w:tblPr>
        <w:tblStyle w:val="17"/>
        <w:tblW w:w="0" w:type="auto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Document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DocumentHelper.</w:t>
            </w:r>
            <w:r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createDocument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pStyle w:val="37"/>
              <w:ind w:firstLine="0" w:firstLineChars="0"/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Element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root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.addElement(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"students"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>
      <w:pPr>
        <w:ind w:firstLine="90" w:firstLineChars="50"/>
        <w:rPr>
          <w:rFonts w:ascii="楷体" w:hAnsi="楷体" w:eastAsia="楷体" w:cs="Arial"/>
          <w:color w:val="362E2B"/>
          <w:sz w:val="18"/>
          <w:szCs w:val="18"/>
          <w:shd w:val="clear" w:color="auto" w:fill="FFFFFF"/>
        </w:rPr>
      </w:pPr>
      <w:r>
        <w:rPr>
          <w:rFonts w:ascii="楷体" w:hAnsi="楷体" w:eastAsia="楷体" w:cs="Arial"/>
          <w:color w:val="362E2B"/>
          <w:sz w:val="18"/>
          <w:szCs w:val="18"/>
          <w:shd w:val="clear" w:color="auto" w:fill="FFFFFF"/>
        </w:rPr>
        <w:t>其中students是根节点，可以继续添加其他节点等操作。</w:t>
      </w:r>
    </w:p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2.自己创建Document对象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 创建SAXReader对象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SAXReader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reader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SAXReader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 读取文件 转换成Document</w:t>
            </w:r>
          </w:p>
          <w:p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Document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reader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.read(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File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"XXXX.xml"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));</w:t>
            </w:r>
          </w:p>
        </w:tc>
      </w:tr>
    </w:tbl>
    <w:p>
      <w:pPr>
        <w:rPr>
          <w:rFonts w:ascii="楷体" w:hAnsi="楷体" w:eastAsia="楷体"/>
          <w:sz w:val="18"/>
          <w:szCs w:val="18"/>
        </w:rPr>
      </w:pPr>
      <w:r>
        <w:rPr>
          <w:rFonts w:hint="eastAsia" w:ascii="楷体" w:hAnsi="楷体" w:eastAsia="楷体"/>
          <w:sz w:val="18"/>
          <w:szCs w:val="18"/>
        </w:rPr>
        <w:t>3.</w:t>
      </w:r>
      <w:r>
        <w:rPr>
          <w:rFonts w:ascii="楷体" w:hAnsi="楷体" w:eastAsia="楷体"/>
          <w:sz w:val="18"/>
          <w:szCs w:val="18"/>
        </w:rPr>
        <w:t>读取XML文本内容获取Document对象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楷体" w:hAnsi="楷体" w:eastAsia="楷体" w:cs="Courier New"/>
                <w:b/>
                <w:kern w:val="0"/>
                <w:sz w:val="18"/>
                <w:szCs w:val="18"/>
              </w:rPr>
            </w:pPr>
            <w:r>
              <w:rPr>
                <w:rFonts w:ascii="楷体" w:hAnsi="楷体" w:eastAsia="楷体" w:cs="Courier New"/>
                <w:b/>
                <w:color w:val="000000"/>
                <w:kern w:val="0"/>
                <w:sz w:val="18"/>
                <w:szCs w:val="18"/>
              </w:rPr>
              <w:t xml:space="preserve">String </w:t>
            </w:r>
            <w:r>
              <w:rPr>
                <w:rFonts w:ascii="楷体" w:hAnsi="楷体" w:eastAsia="楷体" w:cs="Courier New"/>
                <w:b/>
                <w:color w:val="6A3E3E"/>
                <w:kern w:val="0"/>
                <w:sz w:val="18"/>
                <w:szCs w:val="18"/>
              </w:rPr>
              <w:t>xmlStr</w:t>
            </w:r>
            <w:r>
              <w:rPr>
                <w:rFonts w:ascii="楷体" w:hAnsi="楷体" w:eastAsia="楷体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楷体" w:hAnsi="楷体" w:eastAsia="楷体" w:cs="Courier New"/>
                <w:b/>
                <w:color w:val="2A00FF"/>
                <w:kern w:val="0"/>
                <w:sz w:val="18"/>
                <w:szCs w:val="18"/>
              </w:rPr>
              <w:t>"&lt;students&gt;......&lt;/students&gt;"</w:t>
            </w:r>
            <w:r>
              <w:rPr>
                <w:rFonts w:ascii="楷体" w:hAnsi="楷体" w:eastAsia="楷体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楷体" w:hAnsi="楷体" w:eastAsia="楷体" w:cs="Courier New"/>
                <w:b/>
                <w:color w:val="000000"/>
                <w:kern w:val="0"/>
                <w:sz w:val="18"/>
                <w:szCs w:val="18"/>
                <w:u w:val="single"/>
              </w:rPr>
              <w:t>Document</w:t>
            </w:r>
            <w:r>
              <w:rPr>
                <w:rFonts w:ascii="楷体" w:hAnsi="楷体" w:eastAsia="楷体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楷体" w:hAnsi="楷体" w:eastAsia="楷体" w:cs="Courier New"/>
                <w:b/>
                <w:color w:val="6A3E3E"/>
                <w:kern w:val="0"/>
                <w:sz w:val="18"/>
                <w:szCs w:val="18"/>
              </w:rPr>
              <w:t>document</w:t>
            </w:r>
            <w:r>
              <w:rPr>
                <w:rFonts w:ascii="楷体" w:hAnsi="楷体" w:eastAsia="楷体" w:cs="Courier New"/>
                <w:b/>
                <w:color w:val="000000"/>
                <w:kern w:val="0"/>
                <w:sz w:val="18"/>
                <w:szCs w:val="18"/>
              </w:rPr>
              <w:t xml:space="preserve"> = DocumentHelper.</w:t>
            </w:r>
            <w:r>
              <w:rPr>
                <w:rFonts w:ascii="楷体" w:hAnsi="楷体" w:eastAsia="楷体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parseText</w:t>
            </w:r>
            <w:r>
              <w:rPr>
                <w:rFonts w:ascii="楷体" w:hAnsi="楷体" w:eastAsia="楷体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楷体" w:hAnsi="楷体" w:eastAsia="楷体" w:cs="Courier New"/>
                <w:b/>
                <w:color w:val="6A3E3E"/>
                <w:kern w:val="0"/>
                <w:sz w:val="18"/>
                <w:szCs w:val="18"/>
              </w:rPr>
              <w:t>xmlStr</w:t>
            </w:r>
            <w:r>
              <w:rPr>
                <w:rFonts w:ascii="楷体" w:hAnsi="楷体" w:eastAsia="楷体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>
      <w:pPr>
        <w:pStyle w:val="4"/>
      </w:pPr>
      <w:r>
        <w:rPr>
          <w:rFonts w:hint="eastAsia"/>
        </w:rPr>
        <w:t>解析xml代码</w:t>
      </w:r>
    </w:p>
    <w:p>
      <w:r>
        <w:t>X</w:t>
      </w:r>
      <w:r>
        <w:rPr>
          <w:rFonts w:hint="eastAsia"/>
        </w:rPr>
        <w:t>ml配置: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&lt;?xml version="1.0" encoding="UTF-8"?&gt;</w:t>
            </w:r>
          </w:p>
          <w:p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&lt;students&gt;</w:t>
            </w:r>
          </w:p>
          <w:p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&lt;student1 id="001"&gt;</w:t>
            </w:r>
          </w:p>
          <w:p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&lt;微信公众号&gt;每特学院&lt;/微信公众号&gt;</w:t>
            </w:r>
          </w:p>
          <w:p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&lt;学号&gt;20140101&lt;/学号&gt;</w:t>
            </w:r>
          </w:p>
          <w:p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&lt;地址&gt;北京海淀区&lt;/地址&gt;</w:t>
            </w:r>
          </w:p>
          <w:p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&lt;座右铭&gt;要么强大，要么听话&lt;/座右铭&gt;</w:t>
            </w:r>
          </w:p>
          <w:p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&lt;/student1&gt;</w:t>
            </w:r>
          </w:p>
          <w:p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&lt;student2 id="002"&gt;</w:t>
            </w:r>
          </w:p>
          <w:p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&lt;新浪微博&gt;蚂蚁课堂&lt;/新浪微博&gt;</w:t>
            </w:r>
          </w:p>
          <w:p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&lt;学号&gt;20140102&lt;/学号&gt;</w:t>
            </w:r>
          </w:p>
          <w:p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&lt;地址&gt;北京朝阳区&lt;/地址&gt;</w:t>
            </w:r>
          </w:p>
          <w:p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hint="eastAsia"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&lt;座右铭&gt;在哭泣中学会坚强&lt;/座右铭&gt;</w:t>
            </w:r>
          </w:p>
          <w:p>
            <w:pP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&lt;/student2&gt;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&lt;/students&gt;  </w:t>
            </w:r>
          </w:p>
        </w:tc>
      </w:tr>
    </w:tbl>
    <w:p>
      <w:r>
        <w:t>J</w:t>
      </w:r>
      <w:r>
        <w:rPr>
          <w:rFonts w:hint="eastAsia"/>
        </w:rPr>
        <w:t>ava代码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DocumentException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SAXReader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saxReader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SAXReader();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Document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read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saxReader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.read(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File(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"E://work//spring-ioc//src//main//resources//stu.xml"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>// 获取根节点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Element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read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.getRootElement();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3"/>
                <w:szCs w:val="13"/>
              </w:rPr>
              <w:t>getNodes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getNodes(Element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"当前节点名称:"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>// 获取属性ID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List&lt;Attribute&gt;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  <w:u w:val="single"/>
              </w:rPr>
              <w:t>rootElement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  <w:u w:val="single"/>
              </w:rPr>
              <w:t>.attributes()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(Attribute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attributes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"属性:"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.getName() + 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"---"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attribute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.getText());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.getTextTrim().equals(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.getName() + 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3"/>
                <w:szCs w:val="13"/>
              </w:rPr>
              <w:t>"--"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rootElement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.getText());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3"/>
                <w:szCs w:val="13"/>
              </w:rPr>
              <w:t>// 使用迭代器遍历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Iterator&lt;Element&gt;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elementIterator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  <w:u w:val="single"/>
              </w:rPr>
              <w:t>rootElement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  <w:u w:val="single"/>
              </w:rPr>
              <w:t>.elementIterator()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elementIterator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.hasNext())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Element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next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elementIterator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.next();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3"/>
                <w:szCs w:val="13"/>
              </w:rPr>
              <w:t>getNodes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3"/>
                <w:szCs w:val="13"/>
              </w:rPr>
              <w:t>next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3"/>
                <w:szCs w:val="13"/>
              </w:rPr>
            </w:pP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/>
    <w:p>
      <w:r>
        <w:rPr>
          <w:rFonts w:hint="eastAsia"/>
        </w:rPr>
        <w:t>注意:</w:t>
      </w:r>
    </w:p>
    <w:p>
      <w:r>
        <w:rPr>
          <w:rFonts w:ascii="楷体" w:hAnsi="楷体" w:eastAsia="楷体" w:cs="Courier New"/>
          <w:b/>
          <w:color w:val="000000"/>
          <w:kern w:val="0"/>
          <w:sz w:val="18"/>
          <w:szCs w:val="18"/>
        </w:rPr>
        <w:t xml:space="preserve"> this.getClass().getClassLoader().getResourceAsStream(xmlPath)</w:t>
      </w:r>
      <w:r>
        <w:rPr>
          <w:rFonts w:hint="eastAsia" w:ascii="楷体" w:hAnsi="楷体" w:eastAsia="楷体" w:cs="Courier New"/>
          <w:b/>
          <w:color w:val="000000"/>
          <w:kern w:val="0"/>
          <w:sz w:val="18"/>
          <w:szCs w:val="18"/>
        </w:rPr>
        <w:t xml:space="preserve"> 获取当前项目路径xmlfsfs</w:t>
      </w:r>
    </w:p>
    <w:p>
      <w:pPr>
        <w:pStyle w:val="3"/>
        <w:ind w:firstLine="1"/>
      </w:pPr>
      <w:r>
        <w:rPr>
          <w:rFonts w:hint="eastAsia"/>
        </w:rPr>
        <w:t>XML与JSON区别</w:t>
      </w:r>
    </w:p>
    <w:p>
      <w:r>
        <w:t>X</w:t>
      </w:r>
      <w:r>
        <w:rPr>
          <w:rFonts w:hint="eastAsia"/>
        </w:rPr>
        <w:t>ml是重量级数据交换格式，占宽带比较大。</w:t>
      </w:r>
    </w:p>
    <w:p>
      <w:r>
        <w:rPr>
          <w:rFonts w:hint="eastAsia"/>
        </w:rPr>
        <w:t>JSON是轻量级交换格式，xml占宽带小。</w:t>
      </w:r>
    </w:p>
    <w:p>
      <w:r>
        <w:rPr>
          <w:rFonts w:hint="eastAsia"/>
        </w:rPr>
        <w:t>所有</w:t>
      </w:r>
      <w:r>
        <w:t>很多</w:t>
      </w:r>
      <w:r>
        <w:rPr>
          <w:rFonts w:hint="eastAsia"/>
        </w:rPr>
        <w:t>互联网</w:t>
      </w:r>
      <w:r>
        <w:t>公司都会使用json</w:t>
      </w:r>
      <w:r>
        <w:rPr>
          <w:rFonts w:hint="eastAsia"/>
        </w:rPr>
        <w:t>作为</w:t>
      </w:r>
      <w:r>
        <w:t>数据交换格式</w:t>
      </w:r>
    </w:p>
    <w:p>
      <w:r>
        <w:rPr>
          <w:rFonts w:hint="eastAsia"/>
        </w:rPr>
        <w:t>很多</w:t>
      </w:r>
      <w:r>
        <w:t>银行项目，</w:t>
      </w:r>
      <w:r>
        <w:rPr>
          <w:rFonts w:hint="eastAsia"/>
        </w:rPr>
        <w:t>大多数</w:t>
      </w:r>
      <w:r>
        <w:t>还是在使用xml。</w:t>
      </w:r>
    </w:p>
    <w:p>
      <w:pPr>
        <w:pStyle w:val="2"/>
      </w:pPr>
      <w:r>
        <w:rPr>
          <w:rFonts w:hint="eastAsia"/>
        </w:rPr>
        <w:t>Java反射机制</w:t>
      </w:r>
    </w:p>
    <w:p>
      <w:pPr>
        <w:pStyle w:val="3"/>
      </w:pPr>
      <w:r>
        <w:rPr>
          <w:rFonts w:hint="eastAsia"/>
        </w:rPr>
        <w:t>什么是Java反射</w:t>
      </w:r>
    </w:p>
    <w:p>
      <w:r>
        <w:rPr>
          <w:rFonts w:hint="eastAsia"/>
        </w:rPr>
        <w:t>就是正在运行，动态获取这个类的所有信息。</w:t>
      </w:r>
    </w:p>
    <w:p>
      <w:pPr>
        <w:pStyle w:val="3"/>
      </w:pPr>
      <w:r>
        <w:rPr>
          <w:rFonts w:hint="eastAsia"/>
        </w:rPr>
        <w:t>反射机制的作用</w:t>
      </w:r>
    </w:p>
    <w:p>
      <w:r>
        <w:t>  1</w:t>
      </w:r>
      <w:r>
        <w:rPr>
          <w:rFonts w:hint="eastAsia"/>
        </w:rPr>
        <w:t>，反编译：</w:t>
      </w:r>
      <w:r>
        <w:t>.class--&gt;.java</w:t>
      </w:r>
    </w:p>
    <w:p>
      <w:r>
        <w:t>   2</w:t>
      </w:r>
      <w:r>
        <w:rPr>
          <w:rFonts w:hint="eastAsia"/>
        </w:rPr>
        <w:t>．通过反射机制访问</w:t>
      </w:r>
      <w:r>
        <w:t>java</w:t>
      </w:r>
      <w:r>
        <w:rPr>
          <w:rFonts w:hint="eastAsia"/>
        </w:rPr>
        <w:t>对象的属性，方法，构造方法等；</w:t>
      </w:r>
    </w:p>
    <w:p>
      <w:pPr>
        <w:pStyle w:val="3"/>
      </w:pPr>
      <w:r>
        <w:rPr>
          <w:rFonts w:hint="eastAsia"/>
        </w:rPr>
        <w:t>反射机制的</w:t>
      </w:r>
      <w:r>
        <w:t>应用场景</w:t>
      </w:r>
    </w:p>
    <w:p>
      <w:r>
        <w:t>J</w:t>
      </w:r>
      <w:r>
        <w:rPr>
          <w:rFonts w:hint="eastAsia"/>
        </w:rPr>
        <w:t>dbc</w:t>
      </w:r>
      <w:r>
        <w:t xml:space="preserve"> </w:t>
      </w:r>
      <w:r>
        <w:rPr>
          <w:rFonts w:hint="eastAsia"/>
        </w:rPr>
        <w:t>加载</w:t>
      </w:r>
      <w:r>
        <w:t>驱动</w:t>
      </w:r>
      <w:r>
        <w:rPr>
          <w:rFonts w:hint="eastAsia"/>
        </w:rPr>
        <w:t>-----</w:t>
      </w:r>
    </w:p>
    <w:p>
      <w:r>
        <w:t>Spring ioc</w:t>
      </w:r>
    </w:p>
    <w:p>
      <w:r>
        <w:rPr>
          <w:rFonts w:hint="eastAsia"/>
        </w:rPr>
        <w:t xml:space="preserve">框架 </w:t>
      </w:r>
    </w:p>
    <w:p>
      <w:pPr>
        <w:pStyle w:val="3"/>
      </w:pPr>
      <w:r>
        <w:rPr>
          <w:rFonts w:hint="eastAsia"/>
        </w:rPr>
        <w:t>反射机制获取类有三种方法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//第一种方式：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Classc1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Class.</w:t>
            </w:r>
            <w:r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"Employee"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//第二种方式：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//java中每个类型都有class 属性.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Classc2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//第三种方式：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//java语言中任何一个java对象都有getClass 方法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Employee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();  </w:t>
            </w:r>
          </w:p>
          <w:p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Classc3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  <w:u w:val="single"/>
              </w:rPr>
              <w:t>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.getClass(); </w:t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 xml:space="preserve">//c3是运行时类 (e的运行时类是Employee)  </w:t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ab/>
            </w:r>
          </w:p>
        </w:tc>
      </w:tr>
    </w:tbl>
    <w:p/>
    <w:p/>
    <w:p>
      <w:pPr>
        <w:pStyle w:val="3"/>
      </w:pPr>
      <w:r>
        <w:rPr>
          <w:rFonts w:hint="eastAsia"/>
        </w:rPr>
        <w:t>反射创建对象的方式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Class&lt;?&gt;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Class.</w:t>
            </w:r>
            <w:r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"com.itmayiedu.entity.User"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18"/>
                <w:szCs w:val="18"/>
              </w:rPr>
              <w:t>// 创建此Class 对象所表示的类的一个新实例 调用了User的无参数构造方法.</w:t>
            </w:r>
          </w:p>
          <w:p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Object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.newInstance();</w:t>
            </w:r>
          </w:p>
        </w:tc>
      </w:tr>
    </w:tbl>
    <w:p>
      <w:r>
        <w:rPr>
          <w:rFonts w:hint="eastAsia"/>
        </w:rPr>
        <w:t>实例化有参构造函数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Class&lt;?&gt;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Class.</w:t>
            </w:r>
            <w:r>
              <w:rPr>
                <w:rFonts w:ascii="Courier New" w:hAnsi="Courier New" w:cs="Courier New"/>
                <w:b/>
                <w:i/>
                <w:iCs/>
                <w:color w:val="000000"/>
                <w:kern w:val="0"/>
                <w:sz w:val="18"/>
                <w:szCs w:val="18"/>
              </w:rPr>
              <w:t>forName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"com.itmayiedu.entity.User"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Constructor&lt;?&gt;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forName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.getConstructor(String.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, String.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  <w:p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User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  <w:u w:val="single"/>
              </w:rPr>
              <w:t>newInstance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(User)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constructor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.newInstance(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2A00FF"/>
                <w:kern w:val="0"/>
                <w:sz w:val="18"/>
                <w:szCs w:val="18"/>
              </w:rPr>
              <w:t>"123"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/>
    <w:p>
      <w:pPr>
        <w:pStyle w:val="3"/>
      </w:pPr>
      <w:r>
        <w:rPr>
          <w:rFonts w:hint="eastAsia"/>
        </w:rPr>
        <w:t>反射创建api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方法名称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getDeclaredMethods []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获取该类的所有方法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getReturnType</w:t>
            </w:r>
            <w:r>
              <w:t>()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获取该类的返回值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getParameterTypes</w:t>
            </w:r>
            <w:r>
              <w:t>()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获取传入参数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getDeclaredFields()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获取该类的所有字段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t>setAccessible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允许访问私有成员</w:t>
            </w:r>
          </w:p>
        </w:tc>
      </w:tr>
    </w:tbl>
    <w:p>
      <w:pPr>
        <w:pStyle w:val="3"/>
      </w:pPr>
      <w:r>
        <w:rPr>
          <w:rFonts w:hint="eastAsia"/>
        </w:rPr>
        <w:t>使用反射为类私有属性赋值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为user对象私有属性赋值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Class&lt;?&gt;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Class.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"com.itmayiedu.entity.User"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获取到当前的所有属性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Field[]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(Field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获取当前所有的方法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Method[]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declaredMethods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.getDeclaredMethods();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(Method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method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declaredMethods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method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初始化对象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User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(User)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.newInstance();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Field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标记为true 允许反射赋值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.setAccessible(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"20"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"使用反射机制给id赋值为:"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.getId());</w:t>
            </w:r>
          </w:p>
        </w:tc>
      </w:tr>
    </w:tbl>
    <w:p>
      <w:pPr>
        <w:pStyle w:val="3"/>
      </w:pPr>
      <w:r>
        <w:t>JDBC</w:t>
      </w:r>
      <w:r>
        <w:rPr>
          <w:rFonts w:hint="eastAsia"/>
        </w:rPr>
        <w:t>反射</w:t>
      </w:r>
      <w:r>
        <w:t>加载驱动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DemoJDBC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加载驱动类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Class.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"com.mysql.jdbc.Driver"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通过DriverManager获取数据库连接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"jdbc:mysql://192.168.1.150/test"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"teamtalk"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"123456"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Connection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(Connection) DriverManager.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getConnection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password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PreparedStatement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PreparedStatement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.prepareStatement(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"insert persion (name, age) value (?, ?)"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.setString(1,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"hdu"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.setInt(2, 21);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.executeUpdate();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ResultSet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.executeQuery(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"select * from persion"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操作ResultSet结果集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while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.next())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第一种获取字段方式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.getString(1)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.getString(2)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 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.getString(3));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关闭数据库连接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resultSet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statement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 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connection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.close();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}</w:t>
            </w:r>
          </w:p>
          <w:p>
            <w:pPr>
              <w:rPr>
                <w:b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/>
    <w:p>
      <w:pPr>
        <w:pStyle w:val="3"/>
      </w:pPr>
      <w:r>
        <w:rPr>
          <w:rFonts w:hint="eastAsia"/>
        </w:rPr>
        <w:t>禁止使用</w:t>
      </w:r>
      <w:r>
        <w:t>反射机制</w:t>
      </w:r>
      <w:r>
        <w:rPr>
          <w:rFonts w:hint="eastAsia"/>
        </w:rPr>
        <w:t>初始化</w:t>
      </w:r>
    </w:p>
    <w:p>
      <w:r>
        <w:rPr>
          <w:rFonts w:hint="eastAsia"/>
        </w:rPr>
        <w:t>将</w:t>
      </w:r>
      <w:r>
        <w:t>构造函数为私有化</w:t>
      </w:r>
    </w:p>
    <w:p/>
    <w:p/>
    <w:p>
      <w:pPr>
        <w:pStyle w:val="2"/>
      </w:pPr>
      <w:r>
        <w:rPr>
          <w:rFonts w:hint="eastAsia"/>
        </w:rPr>
        <w:t>手写S</w:t>
      </w:r>
      <w:r>
        <w:t>pringIOC</w:t>
      </w:r>
      <w:r>
        <w:rPr>
          <w:rFonts w:hint="eastAsia"/>
        </w:rPr>
        <w:t>框架</w:t>
      </w:r>
    </w:p>
    <w:p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S</w:t>
      </w:r>
      <w:r>
        <w:t>pringIOC</w:t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什么</w:t>
      </w:r>
      <w:r>
        <w:rPr>
          <w:sz w:val="18"/>
          <w:szCs w:val="18"/>
        </w:rPr>
        <w:t>是</w:t>
      </w:r>
      <w:r>
        <w:rPr>
          <w:rFonts w:hint="eastAsia"/>
          <w:sz w:val="18"/>
          <w:szCs w:val="18"/>
        </w:rPr>
        <w:t>S</w:t>
      </w:r>
      <w:r>
        <w:rPr>
          <w:sz w:val="18"/>
          <w:szCs w:val="18"/>
        </w:rPr>
        <w:t>pringIOC</w:t>
      </w:r>
      <w:r>
        <w:rPr>
          <w:rFonts w:hint="eastAsia"/>
          <w:sz w:val="18"/>
          <w:szCs w:val="18"/>
        </w:rPr>
        <w:t>，就是</w:t>
      </w:r>
      <w:r>
        <w:rPr>
          <w:sz w:val="18"/>
          <w:szCs w:val="18"/>
        </w:rPr>
        <w:t>把每一个bean(</w:t>
      </w:r>
      <w:r>
        <w:rPr>
          <w:rFonts w:hint="eastAsia"/>
          <w:sz w:val="18"/>
          <w:szCs w:val="18"/>
        </w:rPr>
        <w:t>实体</w:t>
      </w:r>
      <w:r>
        <w:rPr>
          <w:sz w:val="18"/>
          <w:szCs w:val="18"/>
        </w:rPr>
        <w:t>类)与bean(</w:t>
      </w:r>
      <w:r>
        <w:rPr>
          <w:rFonts w:hint="eastAsia"/>
          <w:sz w:val="18"/>
          <w:szCs w:val="18"/>
        </w:rPr>
        <w:t>实体</w:t>
      </w:r>
      <w:r>
        <w:rPr>
          <w:sz w:val="18"/>
          <w:szCs w:val="18"/>
        </w:rPr>
        <w:t>了)之间的关系交给第三方容器进行管理。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X</w:t>
      </w:r>
      <w:r>
        <w:rPr>
          <w:rFonts w:hint="eastAsia"/>
          <w:sz w:val="18"/>
          <w:szCs w:val="18"/>
        </w:rPr>
        <w:t>ml配置: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"user1"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"com.itmayiedu.entity.UserEntity"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"userId"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"0001"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"余胜军"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"user2"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"com.itmayiedu.entity.UserEntity"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"userId"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"0002"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>
              <w:rPr>
                <w:rFonts w:ascii="Consolas" w:hAnsi="Consolas" w:cs="Consolas"/>
                <w:b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kern w:val="0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kern w:val="0"/>
                <w:sz w:val="18"/>
                <w:szCs w:val="18"/>
              </w:rPr>
              <w:t>"张三"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  <w:highlight w:val="lightGray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t>J</w:t>
      </w:r>
      <w:r>
        <w:rPr>
          <w:rFonts w:hint="eastAsia"/>
          <w:sz w:val="18"/>
          <w:szCs w:val="18"/>
        </w:rPr>
        <w:t>ava代码: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//1.读取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springxml</w:t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配置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ClassPathXmlApplicationContext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classPathXmlApplicationContext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ClassPathXmlApplicationContext(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"applicationContext.xml"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//2.获取bean对象</w:t>
            </w:r>
          </w:p>
          <w:p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TestService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testService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(TestService) 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classPathXmlApplicationContext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.getBean(</w:t>
            </w:r>
            <w:r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"testService"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);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.println(</w:t>
            </w:r>
            <w:r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testService</w:t>
            </w:r>
            <w: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.test());</w:t>
            </w:r>
          </w:p>
          <w:p>
            <w:pPr>
              <w:rPr>
                <w:sz w:val="18"/>
                <w:szCs w:val="18"/>
              </w:rPr>
            </w:pPr>
          </w:p>
        </w:tc>
      </w:tr>
    </w:tbl>
    <w:p>
      <w:pPr>
        <w:rPr>
          <w:sz w:val="18"/>
          <w:szCs w:val="18"/>
        </w:rPr>
      </w:pPr>
    </w:p>
    <w:p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S</w:t>
      </w:r>
      <w:r>
        <w:t>pringIOC底层实现原理</w:t>
      </w:r>
    </w:p>
    <w:p>
      <w:pPr>
        <w:ind w:firstLine="420" w:firstLineChars="200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 w:ascii="Arial" w:hAnsi="Arial" w:cs="Arial"/>
          <w:color w:val="362E2B"/>
          <w:szCs w:val="21"/>
          <w:shd w:val="clear" w:color="auto" w:fill="FFFFFF"/>
        </w:rPr>
        <w:t>1.读取bean的XML配置文件</w:t>
      </w:r>
    </w:p>
    <w:p>
      <w:pPr>
        <w:ind w:firstLine="420" w:firstLineChars="200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 w:ascii="Arial" w:hAnsi="Arial" w:cs="Arial"/>
          <w:color w:val="362E2B"/>
          <w:szCs w:val="21"/>
          <w:shd w:val="clear" w:color="auto" w:fill="FFFFFF"/>
        </w:rPr>
        <w:t>2.使用beanId查找bean配置，并获取配置文件中class地址。</w:t>
      </w:r>
    </w:p>
    <w:p>
      <w:pPr>
        <w:ind w:firstLine="420" w:firstLineChars="200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 w:ascii="Arial" w:hAnsi="Arial" w:cs="Arial"/>
          <w:color w:val="362E2B"/>
          <w:szCs w:val="21"/>
          <w:shd w:val="clear" w:color="auto" w:fill="FFFFFF"/>
        </w:rPr>
        <w:t>3.使用Java反射技术实例化对象</w:t>
      </w:r>
    </w:p>
    <w:p>
      <w:pPr>
        <w:ind w:firstLine="420" w:firstLineChars="200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 w:ascii="Arial" w:hAnsi="Arial" w:cs="Arial"/>
          <w:color w:val="362E2B"/>
          <w:szCs w:val="21"/>
          <w:shd w:val="clear" w:color="auto" w:fill="FFFFFF"/>
        </w:rPr>
        <w:t>4.获取属性配置，使用反射技术进行赋值。</w:t>
      </w:r>
    </w:p>
    <w:p>
      <w:pPr>
        <w:ind w:firstLine="420" w:firstLineChars="200"/>
        <w:rPr>
          <w:rFonts w:ascii="Arial" w:hAnsi="Arial" w:cs="Arial"/>
          <w:color w:val="362E2B"/>
          <w:szCs w:val="21"/>
          <w:shd w:val="clear" w:color="auto" w:fill="FFFFFF"/>
        </w:rPr>
      </w:pPr>
      <w:r>
        <w:rPr>
          <w:rFonts w:hint="eastAsia" w:ascii="Arial" w:hAnsi="Arial" w:cs="Arial"/>
          <w:color w:val="362E2B"/>
          <w:szCs w:val="21"/>
          <w:shd w:val="clear" w:color="auto" w:fill="FFFFFF"/>
        </w:rPr>
        <w:t>详细步骤</w:t>
      </w:r>
    </w:p>
    <w:p>
      <w:r>
        <w:rPr>
          <w:rFonts w:hint="eastAsia"/>
        </w:rPr>
        <w:t xml:space="preserve">  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1.利用传入的参数获取xml文件的流,并且利用dom4j解析成Document对象</w:t>
            </w:r>
          </w:p>
          <w:p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2.对于Document对象获取根元素对象&lt;beans&gt;后对下面的&lt;bean&gt;标签进行遍历,判断是否有符合的id.</w:t>
            </w:r>
          </w:p>
          <w:p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3.如果找到对应的id,相当于找到了一个Element元素,开始创建对象,先获取class属性,根据属性值利用反射建立对象.</w:t>
            </w:r>
          </w:p>
          <w:p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4.遍历&lt;bean&gt;标签下的property标签,并对属性赋值.注意,需要单独处理int,float类型的属性.因为在xml配置中这些属性都是以字符串的形式来配置的,因此需要额外处理.</w:t>
            </w:r>
          </w:p>
          <w:p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5.如果属性property标签有ref属性,说明某个属性的值是一个对象,那么根据id(ref属性的值)去获取ref对应的对象,再给属性赋值.</w:t>
            </w:r>
          </w:p>
          <w:p>
            <w:pP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62E2B"/>
                <w:szCs w:val="21"/>
                <w:shd w:val="clear" w:color="auto" w:fill="FFFFFF"/>
              </w:rPr>
              <w:t>6.返回建立的对象,如果没有对应的id,或者&lt;beans&gt;下没有子标签都会返回null</w:t>
            </w:r>
          </w:p>
        </w:tc>
      </w:tr>
    </w:tbl>
    <w:p>
      <w:pPr>
        <w:pStyle w:val="3"/>
      </w:pPr>
      <w:r>
        <w:rPr>
          <w:rFonts w:hint="eastAsia"/>
        </w:rPr>
        <w:t>建立实体类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User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userId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getUserId()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userId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setUserId(String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userId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userId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userId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String getUserName()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setUserName(String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userName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this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b/>
                <w:color w:val="0000C0"/>
                <w:kern w:val="0"/>
                <w:sz w:val="18"/>
                <w:szCs w:val="18"/>
              </w:rPr>
              <w:t>userName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>
              <w:rPr>
                <w:rFonts w:ascii="Courier New" w:hAnsi="Courier New" w:cs="Courier New"/>
                <w:b/>
                <w:color w:val="6A3E3E"/>
                <w:kern w:val="0"/>
                <w:sz w:val="18"/>
                <w:szCs w:val="18"/>
              </w:rPr>
              <w:t>userName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}</w:t>
            </w:r>
          </w:p>
          <w:p>
            <w:pPr>
              <w:rPr>
                <w:b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使用反射技术完成Java代码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ClassPathXmlApplicationContext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pathXml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ClassPathXmlApplicationContext(String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pathXml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pathXml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pathXml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Object getBean(String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(StringUtils.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"beanId is null"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SAXReader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saxReader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SAXReader();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Document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saxReader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.read(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.getClass().getClassLoader().getResource(</w:t>
            </w:r>
            <w:r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pathXml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获取到根节点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Element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rootElement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read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.getRootElement();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根节点下所有的子节点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List&lt;Element&gt;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rootElement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.elements();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(Element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获取到节点上的属性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.attributeValue(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"id"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(StringUtils.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isEmpty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continue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(!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.equals(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continue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3F7F5F"/>
                <w:kern w:val="0"/>
                <w:sz w:val="13"/>
                <w:szCs w:val="13"/>
              </w:rPr>
              <w:t>// 使用java反射机制初始化对象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.attributeValue(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"class"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Class&lt;?&gt;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Class.</w:t>
            </w:r>
            <w:r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forName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beanClass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Object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newInstance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.newInstance();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List&lt;Element&gt;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propertyElementList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element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.elements();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for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(Element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: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propertyElementList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.attributeValue(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"name"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String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el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.attributeValue(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"value"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Field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forName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.getDeclaredField(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.setAccessible(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true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declaredField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.set(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newInstance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value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newInstance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throws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Exception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ClassPathXmlApplicationContext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classPath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"applicationContext.xml"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User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(User)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classPath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"user2"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out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.getUserId() + </w:t>
            </w:r>
            <w:r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"---"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+ </w:t>
            </w:r>
            <w:r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user</w:t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.getUserName());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b/>
                <w:sz w:val="13"/>
                <w:szCs w:val="13"/>
              </w:rPr>
            </w:pPr>
          </w:p>
        </w:tc>
      </w:tr>
    </w:tbl>
    <w:p/>
    <w:p/>
    <w:p>
      <w:pPr>
        <w:pStyle w:val="3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坐标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3F5FBF"/>
                <w:kern w:val="0"/>
                <w:sz w:val="13"/>
                <w:szCs w:val="13"/>
              </w:rPr>
              <w:t>&lt;!-- https://mvnrepository.com/artifact/org.apache.commons/commons-lang3 --&gt;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org.apache.commons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commons-lang3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3.4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org.dom4j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dom4j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>2.0.0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b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  <w:b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</w:rPr>
      </w:pPr>
    </w:p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  <w:p>
    <w:pPr>
      <w:pStyle w:val="12"/>
      <w:rPr>
        <w:b/>
        <w:color w:val="FF0000"/>
      </w:rPr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93D"/>
    <w:rsid w:val="00003DD8"/>
    <w:rsid w:val="000070F0"/>
    <w:rsid w:val="00007D95"/>
    <w:rsid w:val="00012B06"/>
    <w:rsid w:val="0001490D"/>
    <w:rsid w:val="00025302"/>
    <w:rsid w:val="00025638"/>
    <w:rsid w:val="00031750"/>
    <w:rsid w:val="0003349D"/>
    <w:rsid w:val="000345D8"/>
    <w:rsid w:val="000348C9"/>
    <w:rsid w:val="00036DB4"/>
    <w:rsid w:val="0003744D"/>
    <w:rsid w:val="00037B49"/>
    <w:rsid w:val="00045E70"/>
    <w:rsid w:val="00047C76"/>
    <w:rsid w:val="000532E4"/>
    <w:rsid w:val="00053852"/>
    <w:rsid w:val="00053E01"/>
    <w:rsid w:val="00054FAE"/>
    <w:rsid w:val="0005641F"/>
    <w:rsid w:val="000660C5"/>
    <w:rsid w:val="00066ED8"/>
    <w:rsid w:val="00074C5C"/>
    <w:rsid w:val="0008274A"/>
    <w:rsid w:val="00084908"/>
    <w:rsid w:val="00085A9E"/>
    <w:rsid w:val="00087261"/>
    <w:rsid w:val="000872CF"/>
    <w:rsid w:val="00087761"/>
    <w:rsid w:val="00092552"/>
    <w:rsid w:val="00093EFB"/>
    <w:rsid w:val="000A00F6"/>
    <w:rsid w:val="000A5A85"/>
    <w:rsid w:val="000A5C94"/>
    <w:rsid w:val="000B124E"/>
    <w:rsid w:val="000B15F5"/>
    <w:rsid w:val="000C0B67"/>
    <w:rsid w:val="000D0C16"/>
    <w:rsid w:val="000E1677"/>
    <w:rsid w:val="000F0E22"/>
    <w:rsid w:val="000F46FD"/>
    <w:rsid w:val="000F4DB8"/>
    <w:rsid w:val="000F6B92"/>
    <w:rsid w:val="00103261"/>
    <w:rsid w:val="001056DD"/>
    <w:rsid w:val="00113786"/>
    <w:rsid w:val="001173C2"/>
    <w:rsid w:val="00122FD7"/>
    <w:rsid w:val="001312F6"/>
    <w:rsid w:val="00134B74"/>
    <w:rsid w:val="00135DB7"/>
    <w:rsid w:val="00137C74"/>
    <w:rsid w:val="001402B7"/>
    <w:rsid w:val="00150873"/>
    <w:rsid w:val="00152E3D"/>
    <w:rsid w:val="00154F08"/>
    <w:rsid w:val="00156257"/>
    <w:rsid w:val="00167A98"/>
    <w:rsid w:val="00172A27"/>
    <w:rsid w:val="001A6AE6"/>
    <w:rsid w:val="001B1A1C"/>
    <w:rsid w:val="001B4EF1"/>
    <w:rsid w:val="001B7C65"/>
    <w:rsid w:val="001C0556"/>
    <w:rsid w:val="001C29E7"/>
    <w:rsid w:val="001C612A"/>
    <w:rsid w:val="001C6402"/>
    <w:rsid w:val="001D1F29"/>
    <w:rsid w:val="001D37C5"/>
    <w:rsid w:val="001D43BD"/>
    <w:rsid w:val="001D621E"/>
    <w:rsid w:val="001D71FA"/>
    <w:rsid w:val="001E68E9"/>
    <w:rsid w:val="001E6CD2"/>
    <w:rsid w:val="001F2920"/>
    <w:rsid w:val="001F43AC"/>
    <w:rsid w:val="00201096"/>
    <w:rsid w:val="002116A3"/>
    <w:rsid w:val="0021627E"/>
    <w:rsid w:val="0021761B"/>
    <w:rsid w:val="0022073C"/>
    <w:rsid w:val="00220C08"/>
    <w:rsid w:val="00222010"/>
    <w:rsid w:val="00224773"/>
    <w:rsid w:val="00226528"/>
    <w:rsid w:val="002274CE"/>
    <w:rsid w:val="002278DA"/>
    <w:rsid w:val="00227C5D"/>
    <w:rsid w:val="002312DB"/>
    <w:rsid w:val="00232EB6"/>
    <w:rsid w:val="002340CA"/>
    <w:rsid w:val="00240233"/>
    <w:rsid w:val="0024407E"/>
    <w:rsid w:val="0024494B"/>
    <w:rsid w:val="00244B7A"/>
    <w:rsid w:val="002469A7"/>
    <w:rsid w:val="0024724F"/>
    <w:rsid w:val="002542A7"/>
    <w:rsid w:val="00260C5F"/>
    <w:rsid w:val="00260CB7"/>
    <w:rsid w:val="00263D8C"/>
    <w:rsid w:val="0026666A"/>
    <w:rsid w:val="0027048C"/>
    <w:rsid w:val="00270C09"/>
    <w:rsid w:val="0029596C"/>
    <w:rsid w:val="00296A1F"/>
    <w:rsid w:val="00297227"/>
    <w:rsid w:val="002A3C94"/>
    <w:rsid w:val="002A6389"/>
    <w:rsid w:val="002B2C50"/>
    <w:rsid w:val="002B77BB"/>
    <w:rsid w:val="002C7D8E"/>
    <w:rsid w:val="002D4397"/>
    <w:rsid w:val="002D5794"/>
    <w:rsid w:val="002E25BA"/>
    <w:rsid w:val="002E3854"/>
    <w:rsid w:val="002F0F44"/>
    <w:rsid w:val="002F41DB"/>
    <w:rsid w:val="002F61F3"/>
    <w:rsid w:val="00302D83"/>
    <w:rsid w:val="00311085"/>
    <w:rsid w:val="003137C5"/>
    <w:rsid w:val="0031396C"/>
    <w:rsid w:val="00317A24"/>
    <w:rsid w:val="003257F6"/>
    <w:rsid w:val="00335D72"/>
    <w:rsid w:val="00341F3E"/>
    <w:rsid w:val="00350EBF"/>
    <w:rsid w:val="00353803"/>
    <w:rsid w:val="00353FE9"/>
    <w:rsid w:val="003630AA"/>
    <w:rsid w:val="0036562D"/>
    <w:rsid w:val="00365B42"/>
    <w:rsid w:val="003677E9"/>
    <w:rsid w:val="003707FA"/>
    <w:rsid w:val="0037337C"/>
    <w:rsid w:val="00380F62"/>
    <w:rsid w:val="00381BB5"/>
    <w:rsid w:val="003876A2"/>
    <w:rsid w:val="003910BA"/>
    <w:rsid w:val="0039397C"/>
    <w:rsid w:val="00395EF2"/>
    <w:rsid w:val="003962BB"/>
    <w:rsid w:val="003964D2"/>
    <w:rsid w:val="003B02C8"/>
    <w:rsid w:val="003B1892"/>
    <w:rsid w:val="003B3417"/>
    <w:rsid w:val="003B6129"/>
    <w:rsid w:val="003C13B2"/>
    <w:rsid w:val="003D053F"/>
    <w:rsid w:val="003D1D4A"/>
    <w:rsid w:val="003D1EB0"/>
    <w:rsid w:val="003D335B"/>
    <w:rsid w:val="003D63AD"/>
    <w:rsid w:val="003E0EB6"/>
    <w:rsid w:val="003E3D6F"/>
    <w:rsid w:val="003F0376"/>
    <w:rsid w:val="003F2B25"/>
    <w:rsid w:val="003F57A6"/>
    <w:rsid w:val="00402BEF"/>
    <w:rsid w:val="00405942"/>
    <w:rsid w:val="004115A4"/>
    <w:rsid w:val="00412341"/>
    <w:rsid w:val="00412849"/>
    <w:rsid w:val="00417683"/>
    <w:rsid w:val="00435F5C"/>
    <w:rsid w:val="004406AC"/>
    <w:rsid w:val="0044265E"/>
    <w:rsid w:val="00447667"/>
    <w:rsid w:val="004508A7"/>
    <w:rsid w:val="00456933"/>
    <w:rsid w:val="0046022D"/>
    <w:rsid w:val="004625C1"/>
    <w:rsid w:val="004676B6"/>
    <w:rsid w:val="00467EC0"/>
    <w:rsid w:val="00474968"/>
    <w:rsid w:val="00475CAB"/>
    <w:rsid w:val="00477A37"/>
    <w:rsid w:val="00481331"/>
    <w:rsid w:val="00484105"/>
    <w:rsid w:val="0048781B"/>
    <w:rsid w:val="004A0982"/>
    <w:rsid w:val="004A696D"/>
    <w:rsid w:val="004B2D68"/>
    <w:rsid w:val="004B2F12"/>
    <w:rsid w:val="004B79E0"/>
    <w:rsid w:val="004C5B44"/>
    <w:rsid w:val="004D085B"/>
    <w:rsid w:val="004D1579"/>
    <w:rsid w:val="004D41C1"/>
    <w:rsid w:val="004E231F"/>
    <w:rsid w:val="004E2DE9"/>
    <w:rsid w:val="004E561C"/>
    <w:rsid w:val="004F4E64"/>
    <w:rsid w:val="004F6D55"/>
    <w:rsid w:val="004F7005"/>
    <w:rsid w:val="00504646"/>
    <w:rsid w:val="00514E13"/>
    <w:rsid w:val="00515DB8"/>
    <w:rsid w:val="00515E47"/>
    <w:rsid w:val="00524022"/>
    <w:rsid w:val="005246F7"/>
    <w:rsid w:val="00526204"/>
    <w:rsid w:val="0052647A"/>
    <w:rsid w:val="00527202"/>
    <w:rsid w:val="00534AB4"/>
    <w:rsid w:val="00540356"/>
    <w:rsid w:val="00541AF1"/>
    <w:rsid w:val="00544EBA"/>
    <w:rsid w:val="005620EF"/>
    <w:rsid w:val="00562C47"/>
    <w:rsid w:val="00563130"/>
    <w:rsid w:val="00567A2E"/>
    <w:rsid w:val="005707C7"/>
    <w:rsid w:val="0058266B"/>
    <w:rsid w:val="0058322F"/>
    <w:rsid w:val="00590F1D"/>
    <w:rsid w:val="00591B8C"/>
    <w:rsid w:val="00594D69"/>
    <w:rsid w:val="0059563E"/>
    <w:rsid w:val="005959C9"/>
    <w:rsid w:val="00595AF6"/>
    <w:rsid w:val="00596E6B"/>
    <w:rsid w:val="005A1B09"/>
    <w:rsid w:val="005A6338"/>
    <w:rsid w:val="005B13A3"/>
    <w:rsid w:val="005B1B57"/>
    <w:rsid w:val="005B5A55"/>
    <w:rsid w:val="005B6B1B"/>
    <w:rsid w:val="005C3C47"/>
    <w:rsid w:val="005C4C6E"/>
    <w:rsid w:val="005D0263"/>
    <w:rsid w:val="005D19E1"/>
    <w:rsid w:val="005D27DF"/>
    <w:rsid w:val="005D4B03"/>
    <w:rsid w:val="005E123B"/>
    <w:rsid w:val="005E18DC"/>
    <w:rsid w:val="005E25C1"/>
    <w:rsid w:val="005E7BEB"/>
    <w:rsid w:val="00610D43"/>
    <w:rsid w:val="00614258"/>
    <w:rsid w:val="0061428D"/>
    <w:rsid w:val="0062084F"/>
    <w:rsid w:val="006209A1"/>
    <w:rsid w:val="00622BB7"/>
    <w:rsid w:val="00631F95"/>
    <w:rsid w:val="00634D66"/>
    <w:rsid w:val="00644C3B"/>
    <w:rsid w:val="00644D13"/>
    <w:rsid w:val="0064532B"/>
    <w:rsid w:val="0065114C"/>
    <w:rsid w:val="0065263F"/>
    <w:rsid w:val="006534AE"/>
    <w:rsid w:val="0065398A"/>
    <w:rsid w:val="00655425"/>
    <w:rsid w:val="00662BD3"/>
    <w:rsid w:val="006645C9"/>
    <w:rsid w:val="00671202"/>
    <w:rsid w:val="00673329"/>
    <w:rsid w:val="00673E6B"/>
    <w:rsid w:val="006851A4"/>
    <w:rsid w:val="0068521C"/>
    <w:rsid w:val="006855C7"/>
    <w:rsid w:val="00695EE8"/>
    <w:rsid w:val="006A651E"/>
    <w:rsid w:val="006B43BF"/>
    <w:rsid w:val="006B53A6"/>
    <w:rsid w:val="006B56E0"/>
    <w:rsid w:val="006C223D"/>
    <w:rsid w:val="006C42E7"/>
    <w:rsid w:val="006C54A7"/>
    <w:rsid w:val="006C58D7"/>
    <w:rsid w:val="006C5B92"/>
    <w:rsid w:val="006C6B90"/>
    <w:rsid w:val="006D5D86"/>
    <w:rsid w:val="006D620D"/>
    <w:rsid w:val="006D7AB5"/>
    <w:rsid w:val="006E3990"/>
    <w:rsid w:val="006E6D0A"/>
    <w:rsid w:val="006F35D2"/>
    <w:rsid w:val="00702394"/>
    <w:rsid w:val="007060F0"/>
    <w:rsid w:val="0071144C"/>
    <w:rsid w:val="007135F9"/>
    <w:rsid w:val="00714E3F"/>
    <w:rsid w:val="00716617"/>
    <w:rsid w:val="007171DA"/>
    <w:rsid w:val="00725D24"/>
    <w:rsid w:val="00726409"/>
    <w:rsid w:val="00726BA0"/>
    <w:rsid w:val="00731BD3"/>
    <w:rsid w:val="00733C6F"/>
    <w:rsid w:val="007357DD"/>
    <w:rsid w:val="007364C7"/>
    <w:rsid w:val="0073658A"/>
    <w:rsid w:val="00743C2C"/>
    <w:rsid w:val="007465FD"/>
    <w:rsid w:val="00746D9D"/>
    <w:rsid w:val="0075397B"/>
    <w:rsid w:val="00756F42"/>
    <w:rsid w:val="00763590"/>
    <w:rsid w:val="00771025"/>
    <w:rsid w:val="00774DFB"/>
    <w:rsid w:val="00777845"/>
    <w:rsid w:val="00783278"/>
    <w:rsid w:val="00784BB8"/>
    <w:rsid w:val="00795F01"/>
    <w:rsid w:val="007A1C2D"/>
    <w:rsid w:val="007A2E8B"/>
    <w:rsid w:val="007A4E99"/>
    <w:rsid w:val="007A5C14"/>
    <w:rsid w:val="007B16EE"/>
    <w:rsid w:val="007C25EF"/>
    <w:rsid w:val="007D2944"/>
    <w:rsid w:val="007D29F3"/>
    <w:rsid w:val="007D316B"/>
    <w:rsid w:val="007D6891"/>
    <w:rsid w:val="007E4A44"/>
    <w:rsid w:val="007F2B30"/>
    <w:rsid w:val="008007E8"/>
    <w:rsid w:val="00800D20"/>
    <w:rsid w:val="008027E7"/>
    <w:rsid w:val="00802EFE"/>
    <w:rsid w:val="008141BA"/>
    <w:rsid w:val="00816B32"/>
    <w:rsid w:val="00816CDC"/>
    <w:rsid w:val="00817F73"/>
    <w:rsid w:val="00821CD6"/>
    <w:rsid w:val="008220D8"/>
    <w:rsid w:val="008256EB"/>
    <w:rsid w:val="00834A99"/>
    <w:rsid w:val="00837AE2"/>
    <w:rsid w:val="00837FA0"/>
    <w:rsid w:val="00841855"/>
    <w:rsid w:val="00842946"/>
    <w:rsid w:val="00843111"/>
    <w:rsid w:val="00844522"/>
    <w:rsid w:val="008614C9"/>
    <w:rsid w:val="00862885"/>
    <w:rsid w:val="008647C4"/>
    <w:rsid w:val="008676DE"/>
    <w:rsid w:val="008764D0"/>
    <w:rsid w:val="008811FE"/>
    <w:rsid w:val="00895FBA"/>
    <w:rsid w:val="008A0B4A"/>
    <w:rsid w:val="008A0F85"/>
    <w:rsid w:val="008A2D7B"/>
    <w:rsid w:val="008A5DC3"/>
    <w:rsid w:val="008B2078"/>
    <w:rsid w:val="008B5C9E"/>
    <w:rsid w:val="008B73A6"/>
    <w:rsid w:val="008C59CB"/>
    <w:rsid w:val="008D0855"/>
    <w:rsid w:val="008D3D80"/>
    <w:rsid w:val="008E0329"/>
    <w:rsid w:val="008E45A0"/>
    <w:rsid w:val="008F3693"/>
    <w:rsid w:val="00900813"/>
    <w:rsid w:val="00902941"/>
    <w:rsid w:val="00903B2E"/>
    <w:rsid w:val="00907A6A"/>
    <w:rsid w:val="009138EC"/>
    <w:rsid w:val="009352CE"/>
    <w:rsid w:val="009368B2"/>
    <w:rsid w:val="00942656"/>
    <w:rsid w:val="00942AAF"/>
    <w:rsid w:val="00945D8C"/>
    <w:rsid w:val="00953517"/>
    <w:rsid w:val="00957E69"/>
    <w:rsid w:val="00960FBE"/>
    <w:rsid w:val="009622D6"/>
    <w:rsid w:val="00963A25"/>
    <w:rsid w:val="0096487E"/>
    <w:rsid w:val="00966220"/>
    <w:rsid w:val="00970768"/>
    <w:rsid w:val="00982D5D"/>
    <w:rsid w:val="0099138B"/>
    <w:rsid w:val="00991955"/>
    <w:rsid w:val="009953F5"/>
    <w:rsid w:val="00996937"/>
    <w:rsid w:val="009A375B"/>
    <w:rsid w:val="009A40BA"/>
    <w:rsid w:val="009A56DF"/>
    <w:rsid w:val="009B0BCA"/>
    <w:rsid w:val="009B76E4"/>
    <w:rsid w:val="009C0F45"/>
    <w:rsid w:val="009C2B96"/>
    <w:rsid w:val="009C6453"/>
    <w:rsid w:val="009C7230"/>
    <w:rsid w:val="009D03BC"/>
    <w:rsid w:val="009D08FB"/>
    <w:rsid w:val="009E51E2"/>
    <w:rsid w:val="009E53F6"/>
    <w:rsid w:val="009E6753"/>
    <w:rsid w:val="009F22A1"/>
    <w:rsid w:val="00A03931"/>
    <w:rsid w:val="00A0447D"/>
    <w:rsid w:val="00A04F2B"/>
    <w:rsid w:val="00A05F54"/>
    <w:rsid w:val="00A15227"/>
    <w:rsid w:val="00A227E8"/>
    <w:rsid w:val="00A33D99"/>
    <w:rsid w:val="00A3626E"/>
    <w:rsid w:val="00A362D2"/>
    <w:rsid w:val="00A45783"/>
    <w:rsid w:val="00A464DE"/>
    <w:rsid w:val="00A554BB"/>
    <w:rsid w:val="00A55EDC"/>
    <w:rsid w:val="00A63BBA"/>
    <w:rsid w:val="00A72EE6"/>
    <w:rsid w:val="00A750F7"/>
    <w:rsid w:val="00A83EC1"/>
    <w:rsid w:val="00A9560B"/>
    <w:rsid w:val="00AA1692"/>
    <w:rsid w:val="00AA32BF"/>
    <w:rsid w:val="00AA3B0A"/>
    <w:rsid w:val="00AB20C7"/>
    <w:rsid w:val="00AB501D"/>
    <w:rsid w:val="00AB55D0"/>
    <w:rsid w:val="00AB6DAA"/>
    <w:rsid w:val="00AC19CC"/>
    <w:rsid w:val="00AC34FD"/>
    <w:rsid w:val="00AC560D"/>
    <w:rsid w:val="00AD18D7"/>
    <w:rsid w:val="00AD1C96"/>
    <w:rsid w:val="00AD5722"/>
    <w:rsid w:val="00AE52AD"/>
    <w:rsid w:val="00AE7431"/>
    <w:rsid w:val="00AE74DD"/>
    <w:rsid w:val="00AE7867"/>
    <w:rsid w:val="00AF570F"/>
    <w:rsid w:val="00AF5C09"/>
    <w:rsid w:val="00AF6AA8"/>
    <w:rsid w:val="00B02A75"/>
    <w:rsid w:val="00B039E9"/>
    <w:rsid w:val="00B04C69"/>
    <w:rsid w:val="00B13A10"/>
    <w:rsid w:val="00B15C6F"/>
    <w:rsid w:val="00B22C17"/>
    <w:rsid w:val="00B36B39"/>
    <w:rsid w:val="00B42F86"/>
    <w:rsid w:val="00B448F8"/>
    <w:rsid w:val="00B46005"/>
    <w:rsid w:val="00B47A0E"/>
    <w:rsid w:val="00B52BCE"/>
    <w:rsid w:val="00B7092A"/>
    <w:rsid w:val="00B75F2D"/>
    <w:rsid w:val="00B91E20"/>
    <w:rsid w:val="00B92673"/>
    <w:rsid w:val="00B94553"/>
    <w:rsid w:val="00B9484F"/>
    <w:rsid w:val="00B97DB4"/>
    <w:rsid w:val="00BA3CE1"/>
    <w:rsid w:val="00BB092A"/>
    <w:rsid w:val="00BB1142"/>
    <w:rsid w:val="00BC0001"/>
    <w:rsid w:val="00BC1772"/>
    <w:rsid w:val="00BD49A0"/>
    <w:rsid w:val="00BE0C95"/>
    <w:rsid w:val="00BE3CE8"/>
    <w:rsid w:val="00BE6C63"/>
    <w:rsid w:val="00BF2FC2"/>
    <w:rsid w:val="00C03F8F"/>
    <w:rsid w:val="00C0483F"/>
    <w:rsid w:val="00C054E7"/>
    <w:rsid w:val="00C063EF"/>
    <w:rsid w:val="00C06A26"/>
    <w:rsid w:val="00C10DD7"/>
    <w:rsid w:val="00C11FF5"/>
    <w:rsid w:val="00C14D84"/>
    <w:rsid w:val="00C17CB7"/>
    <w:rsid w:val="00C22D5D"/>
    <w:rsid w:val="00C354F2"/>
    <w:rsid w:val="00C3716C"/>
    <w:rsid w:val="00C41229"/>
    <w:rsid w:val="00C44446"/>
    <w:rsid w:val="00C467D7"/>
    <w:rsid w:val="00C46D65"/>
    <w:rsid w:val="00C51F0F"/>
    <w:rsid w:val="00C535E8"/>
    <w:rsid w:val="00C6752B"/>
    <w:rsid w:val="00C70E7A"/>
    <w:rsid w:val="00C8086A"/>
    <w:rsid w:val="00C81778"/>
    <w:rsid w:val="00C85D87"/>
    <w:rsid w:val="00C860A7"/>
    <w:rsid w:val="00C86833"/>
    <w:rsid w:val="00C944B2"/>
    <w:rsid w:val="00C96092"/>
    <w:rsid w:val="00C96E8B"/>
    <w:rsid w:val="00C96E9D"/>
    <w:rsid w:val="00C97694"/>
    <w:rsid w:val="00CA11F8"/>
    <w:rsid w:val="00CA24EA"/>
    <w:rsid w:val="00CA341F"/>
    <w:rsid w:val="00CA4F03"/>
    <w:rsid w:val="00CA6932"/>
    <w:rsid w:val="00CB3AC2"/>
    <w:rsid w:val="00CC5DD5"/>
    <w:rsid w:val="00CD3834"/>
    <w:rsid w:val="00CD6064"/>
    <w:rsid w:val="00CD7C8B"/>
    <w:rsid w:val="00CE0F10"/>
    <w:rsid w:val="00CE4D5A"/>
    <w:rsid w:val="00CE713C"/>
    <w:rsid w:val="00CF22A1"/>
    <w:rsid w:val="00D0354E"/>
    <w:rsid w:val="00D07E15"/>
    <w:rsid w:val="00D334A7"/>
    <w:rsid w:val="00D340AF"/>
    <w:rsid w:val="00D35DCF"/>
    <w:rsid w:val="00D372A1"/>
    <w:rsid w:val="00D44C82"/>
    <w:rsid w:val="00D464E6"/>
    <w:rsid w:val="00D56A0B"/>
    <w:rsid w:val="00D57CAF"/>
    <w:rsid w:val="00D57FAA"/>
    <w:rsid w:val="00D61B8D"/>
    <w:rsid w:val="00D663E9"/>
    <w:rsid w:val="00D71821"/>
    <w:rsid w:val="00D740B5"/>
    <w:rsid w:val="00D75C13"/>
    <w:rsid w:val="00D77845"/>
    <w:rsid w:val="00D90A8A"/>
    <w:rsid w:val="00D920D5"/>
    <w:rsid w:val="00DA18DB"/>
    <w:rsid w:val="00DB083C"/>
    <w:rsid w:val="00DB0920"/>
    <w:rsid w:val="00DB11B2"/>
    <w:rsid w:val="00DB2C08"/>
    <w:rsid w:val="00DB5387"/>
    <w:rsid w:val="00DB59E1"/>
    <w:rsid w:val="00DC01E9"/>
    <w:rsid w:val="00DC05E3"/>
    <w:rsid w:val="00DC168C"/>
    <w:rsid w:val="00DC3611"/>
    <w:rsid w:val="00DC3FDB"/>
    <w:rsid w:val="00DC44FF"/>
    <w:rsid w:val="00DD2BD9"/>
    <w:rsid w:val="00DD57CA"/>
    <w:rsid w:val="00DE5D05"/>
    <w:rsid w:val="00DE6363"/>
    <w:rsid w:val="00DE67CE"/>
    <w:rsid w:val="00E03E80"/>
    <w:rsid w:val="00E11BA1"/>
    <w:rsid w:val="00E12741"/>
    <w:rsid w:val="00E173C5"/>
    <w:rsid w:val="00E21372"/>
    <w:rsid w:val="00E229BB"/>
    <w:rsid w:val="00E24194"/>
    <w:rsid w:val="00E3684C"/>
    <w:rsid w:val="00E41B7A"/>
    <w:rsid w:val="00E452A9"/>
    <w:rsid w:val="00E52EF6"/>
    <w:rsid w:val="00E53DB2"/>
    <w:rsid w:val="00E54040"/>
    <w:rsid w:val="00E66432"/>
    <w:rsid w:val="00E66C29"/>
    <w:rsid w:val="00E66FE1"/>
    <w:rsid w:val="00E70E06"/>
    <w:rsid w:val="00E75E6C"/>
    <w:rsid w:val="00E8008B"/>
    <w:rsid w:val="00E82F43"/>
    <w:rsid w:val="00E93C5D"/>
    <w:rsid w:val="00E9451E"/>
    <w:rsid w:val="00EA1049"/>
    <w:rsid w:val="00EA6366"/>
    <w:rsid w:val="00EB130C"/>
    <w:rsid w:val="00EB759C"/>
    <w:rsid w:val="00EB7D95"/>
    <w:rsid w:val="00EC2B0A"/>
    <w:rsid w:val="00EC5DD0"/>
    <w:rsid w:val="00EC6650"/>
    <w:rsid w:val="00ED03AF"/>
    <w:rsid w:val="00ED4AB2"/>
    <w:rsid w:val="00ED5517"/>
    <w:rsid w:val="00ED66DE"/>
    <w:rsid w:val="00ED771D"/>
    <w:rsid w:val="00EE7507"/>
    <w:rsid w:val="00EF5739"/>
    <w:rsid w:val="00F02FC9"/>
    <w:rsid w:val="00F03264"/>
    <w:rsid w:val="00F04412"/>
    <w:rsid w:val="00F04ADA"/>
    <w:rsid w:val="00F06C50"/>
    <w:rsid w:val="00F13D2F"/>
    <w:rsid w:val="00F21DEC"/>
    <w:rsid w:val="00F37824"/>
    <w:rsid w:val="00F4698F"/>
    <w:rsid w:val="00F51BD3"/>
    <w:rsid w:val="00F53584"/>
    <w:rsid w:val="00F56CF5"/>
    <w:rsid w:val="00F640CA"/>
    <w:rsid w:val="00F723A3"/>
    <w:rsid w:val="00F8327D"/>
    <w:rsid w:val="00F842EC"/>
    <w:rsid w:val="00F93FAB"/>
    <w:rsid w:val="00F96217"/>
    <w:rsid w:val="00FA1379"/>
    <w:rsid w:val="00FA7742"/>
    <w:rsid w:val="00FB0EF3"/>
    <w:rsid w:val="00FB3875"/>
    <w:rsid w:val="00FB3C20"/>
    <w:rsid w:val="00FC188B"/>
    <w:rsid w:val="00FC27F5"/>
    <w:rsid w:val="00FC7382"/>
    <w:rsid w:val="00FD408B"/>
    <w:rsid w:val="00FF06C0"/>
    <w:rsid w:val="00FF1783"/>
    <w:rsid w:val="00FF49FC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652DF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2D4300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BEF12D9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74100D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5FB7D66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3"/>
    <w:qFormat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4"/>
    <w:qFormat/>
    <w:uiPriority w:val="0"/>
    <w:rPr>
      <w:sz w:val="18"/>
      <w:szCs w:val="18"/>
    </w:rPr>
  </w:style>
  <w:style w:type="paragraph" w:styleId="11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3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Emphasis"/>
    <w:basedOn w:val="18"/>
    <w:qFormat/>
    <w:uiPriority w:val="20"/>
    <w:rPr>
      <w:i/>
      <w:iCs/>
    </w:rPr>
  </w:style>
  <w:style w:type="character" w:styleId="21">
    <w:name w:val="Hyperlink"/>
    <w:basedOn w:val="18"/>
    <w:unhideWhenUsed/>
    <w:qFormat/>
    <w:uiPriority w:val="99"/>
    <w:rPr>
      <w:color w:val="0000FF"/>
      <w:u w:val="single"/>
    </w:rPr>
  </w:style>
  <w:style w:type="character" w:styleId="22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页眉 Char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4">
    <w:name w:val="页脚 Char"/>
    <w:basedOn w:val="18"/>
    <w:link w:val="11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标题 1 Char"/>
    <w:basedOn w:val="18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6">
    <w:name w:val="标题 2 Char"/>
    <w:basedOn w:val="18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comment"/>
    <w:basedOn w:val="18"/>
    <w:qFormat/>
    <w:uiPriority w:val="0"/>
  </w:style>
  <w:style w:type="character" w:customStyle="1" w:styleId="28">
    <w:name w:val="15"/>
    <w:basedOn w:val="18"/>
    <w:qFormat/>
    <w:uiPriority w:val="0"/>
    <w:rPr>
      <w:rFonts w:hint="default" w:ascii="Calibri" w:hAnsi="Calibri" w:cs="Calibri"/>
    </w:rPr>
  </w:style>
  <w:style w:type="character" w:customStyle="1" w:styleId="29">
    <w:name w:val="16"/>
    <w:basedOn w:val="18"/>
    <w:qFormat/>
    <w:uiPriority w:val="0"/>
    <w:rPr>
      <w:rFonts w:hint="default" w:ascii="Calibri" w:hAnsi="Calibri" w:cs="Calibri"/>
      <w:b/>
      <w:bCs/>
    </w:rPr>
  </w:style>
  <w:style w:type="character" w:customStyle="1" w:styleId="30">
    <w:name w:val="标题 Char"/>
    <w:basedOn w:val="18"/>
    <w:link w:val="15"/>
    <w:qFormat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1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2">
    <w:name w:val="标题 4 Char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3">
    <w:name w:val="文档结构图 Char"/>
    <w:basedOn w:val="18"/>
    <w:link w:val="8"/>
    <w:qFormat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4">
    <w:name w:val="批注框文本 Char"/>
    <w:basedOn w:val="18"/>
    <w:link w:val="10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5">
    <w:name w:val="hljs-keyword"/>
    <w:basedOn w:val="18"/>
    <w:qFormat/>
    <w:uiPriority w:val="0"/>
  </w:style>
  <w:style w:type="character" w:customStyle="1" w:styleId="36">
    <w:name w:val="hljs-comment"/>
    <w:basedOn w:val="18"/>
    <w:qFormat/>
    <w:uiPriority w:val="0"/>
  </w:style>
  <w:style w:type="paragraph" w:styleId="37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8">
    <w:name w:val="fontstyle01"/>
    <w:basedOn w:val="18"/>
    <w:qFormat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39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0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1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2">
    <w:name w:val="apple-converted-space"/>
    <w:basedOn w:val="18"/>
    <w:qFormat/>
    <w:uiPriority w:val="0"/>
  </w:style>
  <w:style w:type="character" w:customStyle="1" w:styleId="43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4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5">
    <w:name w:val="标题 6 Char"/>
    <w:basedOn w:val="18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6">
    <w:name w:val="line"/>
    <w:basedOn w:val="18"/>
    <w:qFormat/>
    <w:uiPriority w:val="0"/>
  </w:style>
  <w:style w:type="character" w:customStyle="1" w:styleId="47">
    <w:name w:val="标题1"/>
    <w:basedOn w:val="18"/>
    <w:uiPriority w:val="0"/>
  </w:style>
  <w:style w:type="character" w:customStyle="1" w:styleId="48">
    <w:name w:val="params"/>
    <w:basedOn w:val="18"/>
    <w:uiPriority w:val="0"/>
  </w:style>
  <w:style w:type="character" w:customStyle="1" w:styleId="49">
    <w:name w:val="keyword"/>
    <w:basedOn w:val="18"/>
    <w:qFormat/>
    <w:uiPriority w:val="0"/>
  </w:style>
  <w:style w:type="character" w:customStyle="1" w:styleId="50">
    <w:name w:val="number"/>
    <w:basedOn w:val="18"/>
    <w:qFormat/>
    <w:uiPriority w:val="0"/>
  </w:style>
  <w:style w:type="character" w:customStyle="1" w:styleId="51">
    <w:name w:val="hl-brackets"/>
    <w:basedOn w:val="18"/>
    <w:qFormat/>
    <w:uiPriority w:val="0"/>
  </w:style>
  <w:style w:type="character" w:customStyle="1" w:styleId="52">
    <w:name w:val="hl-code"/>
    <w:basedOn w:val="18"/>
    <w:uiPriority w:val="0"/>
  </w:style>
  <w:style w:type="character" w:customStyle="1" w:styleId="53">
    <w:name w:val="hl-quotes"/>
    <w:basedOn w:val="18"/>
    <w:qFormat/>
    <w:uiPriority w:val="0"/>
  </w:style>
  <w:style w:type="character" w:customStyle="1" w:styleId="54">
    <w:name w:val="hl-string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093077-4853-4A6A-BA18-D9CAE403B3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16</Pages>
  <Words>2215</Words>
  <Characters>12626</Characters>
  <Lines>105</Lines>
  <Paragraphs>29</Paragraphs>
  <TotalTime>1441</TotalTime>
  <ScaleCrop>false</ScaleCrop>
  <LinksUpToDate>false</LinksUpToDate>
  <CharactersWithSpaces>14812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2019-11-13T02:12:14Z</dcterms:modified>
  <cp:revision>829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