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ascii="黑体" w:hAnsi="黑体" w:eastAsia="黑体"/>
          <w:b/>
          <w:sz w:val="36"/>
          <w:szCs w:val="36"/>
        </w:rPr>
        <w:t>Dubb</w:t>
      </w:r>
      <w:r>
        <w:rPr>
          <w:rFonts w:hint="eastAsia" w:ascii="黑体" w:hAnsi="黑体" w:eastAsia="黑体"/>
          <w:b/>
          <w:sz w:val="36"/>
          <w:szCs w:val="36"/>
        </w:rPr>
        <w:t>o</w:t>
      </w:r>
      <w:r>
        <w:rPr>
          <w:rFonts w:ascii="黑体" w:hAnsi="黑体" w:eastAsia="黑体"/>
          <w:b/>
          <w:sz w:val="36"/>
          <w:szCs w:val="36"/>
        </w:rPr>
        <w:t>服务</w:t>
      </w:r>
      <w:r>
        <w:rPr>
          <w:rFonts w:hint="eastAsia" w:ascii="黑体" w:hAnsi="黑体" w:eastAsia="黑体"/>
          <w:b/>
          <w:sz w:val="36"/>
          <w:szCs w:val="36"/>
        </w:rPr>
        <w:t>治理</w:t>
      </w:r>
      <w:r>
        <w:rPr>
          <w:rFonts w:ascii="黑体" w:hAnsi="黑体" w:eastAsia="黑体"/>
          <w:b/>
          <w:sz w:val="36"/>
          <w:szCs w:val="36"/>
        </w:rPr>
        <w:t>框架</w:t>
      </w:r>
    </w:p>
    <w:p>
      <w:pPr>
        <w:pStyle w:val="2"/>
        <w:spacing w:line="240" w:lineRule="auto"/>
      </w:pPr>
      <w:r>
        <w:t>Dubbo</w:t>
      </w:r>
      <w:r>
        <w:rPr>
          <w:rFonts w:hint="eastAsia"/>
        </w:rPr>
        <w:t>概述</w:t>
      </w:r>
    </w:p>
    <w:p>
      <w:pPr>
        <w:pStyle w:val="3"/>
      </w:pPr>
      <w:r>
        <w:rPr>
          <w:rFonts w:hint="eastAsia"/>
        </w:rPr>
        <w:t>Dubbo的</w:t>
      </w:r>
      <w:r>
        <w:t>背景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eastAsia="宋体" w:cs="宋体"/>
          <w:color w:val="3F3F3F"/>
          <w:kern w:val="0"/>
          <w:sz w:val="18"/>
          <w:szCs w:val="18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随着互联网的发展，网站应用的规模不断扩大，常规的垂直应用架构已无法应对，分布式服务架构以及流动计算架构势在必行，亟需一个治理系统确保架构有条不紊的演进。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微软雅黑" w:hAnsi="微软雅黑" w:eastAsia="宋体" w:cs="宋体"/>
          <w:color w:val="3F3F3F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宋体" w:cs="宋体"/>
          <w:color w:val="3F3F3F"/>
          <w:kern w:val="0"/>
          <w:sz w:val="18"/>
          <w:szCs w:val="18"/>
        </w:rPr>
        <w:drawing>
          <wp:inline distT="0" distB="0" distL="0" distR="0">
            <wp:extent cx="5501005" cy="2000885"/>
            <wp:effectExtent l="0" t="0" r="444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1956" cy="200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单一应用架构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当网站流量很小时，只需一个应用，将所有功能都部署在一起，以减少部署节点和成本。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此时，用于简化增删改查工作量的 数据访问框架(ORM) 是关键。</w:t>
      </w:r>
    </w:p>
    <w:p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垂直应用架构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当访问量逐渐增大，单一应用增加机器带来的加速度越来越小，将应用拆成互不相干的几个应用，以提升效率。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此时，用于加速前端页面开发的 Web框架(MVC) 是关键。</w:t>
      </w:r>
    </w:p>
    <w:p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分布式服务架构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当垂直应用越来越多，应用之间交互不可避免，将核心业务抽取出来，作为独立的服务，逐渐形成稳定的服务中心，使前端应用能更快速的响应多变的市场需求。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此时，用于提高业务复用及整合的 分布式服务框架(RPC) 是关键。</w:t>
      </w:r>
    </w:p>
    <w:p>
      <w:pPr>
        <w:widowControl/>
        <w:numPr>
          <w:ilvl w:val="0"/>
          <w:numId w:val="4"/>
        </w:numPr>
        <w:shd w:val="clear" w:color="auto" w:fill="FFFFFF"/>
        <w:ind w:left="600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流动计算架构</w:t>
      </w:r>
    </w:p>
    <w:p>
      <w:pPr>
        <w:widowControl/>
        <w:shd w:val="clear" w:color="auto" w:fill="FFFFFF"/>
        <w:spacing w:after="264"/>
        <w:jc w:val="left"/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当服务越来越多，容量的评估，小服务资源的浪费等问题逐渐显现，此时需增加一个调度中心基于访问压力实时管理集群容量，提高集群利用率。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此时，用于提高机器利用率的 资源调度和治理中心(SOA) 是关键。</w:t>
      </w:r>
    </w:p>
    <w:p/>
    <w:p>
      <w:pPr>
        <w:pStyle w:val="3"/>
      </w:pPr>
      <w:r>
        <w:rPr>
          <w:rFonts w:hint="eastAsia"/>
        </w:rPr>
        <w:t>什么是Dubbo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Dubbo是一个分布式服务框架，致力于提供高性能和透明化的RPC远程服务调用方案，SOA服务治理方案。简单的说，dubbo就是个服务框架，如果没有分布式的需求，其实是不需要用的，只有在分布式的时候，才有dubbo这样的分布式服务框架的需求，并且本质上是个服务调用，说白了就是个远程服务调用的分布式框架。告别Web Service模式中的wsdl,以服务者与消费者的方式在dubbo 上注册)。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其核心部分包含: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1.远程通讯，提供对多种基于长连接的N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O框架抽象封装，包括多种线程模型，序列化，以及“请求一响应”模式的信息交换方式。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2.集群容错: 提供基于接口方法的透明远程过程调用，包括多协议支持。以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及负载均衡，失败容错，地址路由，动态配置等集群支持。 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3.自动发现:基于注册中心目录服务，使用服务消费能动态查找服务提供方,使地址透明,使用服务提供方可以平滑增加或减少服务器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D</w:t>
      </w:r>
      <w:r>
        <w:rPr>
          <w:b w:val="0"/>
          <w:bCs w:val="0"/>
        </w:rPr>
        <w:t>ubbo能做什么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问题: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的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URL管理非常困难(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rmi://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、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http:*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、)、F5负载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均衡器的单点压力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(硬件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成本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)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各个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之间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依赖管理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非常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复杂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各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个服务之间如何进行监控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1.透明化的远程方法调用，就像调用本地方法一样调用远程方法，只需简单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配置，没有任何API侵入。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2.软负载均衡及容错机制，可在内网替代F5等硬件负鞭均衡器，降低成本，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减少单点。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3.服务自动注册与发现，不再需要写死服务提供方地址，注册中心基于楼口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名查询服务提供者的IP地址，并且能够平滑添加或删除服务提供者。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4.Dubbo采用全Spring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配置方式，功明化接入应用，对应用没有任何API侵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只需用Spring加载Dubbo的配置即可，Dubbo基FSpring的Schema扩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入，展进行加载。 </w:t>
      </w:r>
    </w:p>
    <w:p/>
    <w:p>
      <w:pPr>
        <w:pStyle w:val="3"/>
      </w:pPr>
      <w:r>
        <w:rPr>
          <w:rFonts w:hint="eastAsia"/>
        </w:rPr>
        <w:t>D</w:t>
      </w:r>
      <w:r>
        <w:t>ubbo架构</w:t>
      </w:r>
    </w:p>
    <w:p>
      <w:pPr>
        <w:widowControl/>
        <w:shd w:val="clear" w:color="auto" w:fill="FFFFFF"/>
        <w:spacing w:after="264"/>
        <w:jc w:val="left"/>
        <w:rPr>
          <w:rFonts w:ascii="微软雅黑" w:hAnsi="微软雅黑" w:eastAsia="宋体" w:cs="宋体"/>
          <w:color w:val="3F3F3F"/>
          <w:kern w:val="0"/>
          <w:sz w:val="23"/>
          <w:szCs w:val="23"/>
        </w:rPr>
      </w:pPr>
      <w:r>
        <w:rPr>
          <w:rFonts w:hint="eastAsia" w:ascii="微软雅黑" w:hAnsi="微软雅黑" w:eastAsia="宋体" w:cs="宋体"/>
          <w:color w:val="3F3F3F"/>
          <w:kern w:val="0"/>
          <w:sz w:val="23"/>
          <w:szCs w:val="23"/>
        </w:rPr>
        <w:drawing>
          <wp:inline distT="0" distB="0" distL="0" distR="0">
            <wp:extent cx="4286885" cy="2856230"/>
            <wp:effectExtent l="0" t="0" r="0" b="127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节点角色说明：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Provider: 暴露服务的服务提供方。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Consumer: 调用远程服务的服务消费方。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Registry: 服务注册与发现的注册中心。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Monitor: 统计服务的调用次调和调用时间的监控中心。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 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M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a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了的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Container: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服务器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 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k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ə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ˈ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te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ɪ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</w:t>
      </w:r>
      <w:r>
        <w:rPr>
          <w:rFonts w:ascii="MS Mincho" w:hAnsi="MS Mincho" w:eastAsia="楷体" w:cs="MS Mincho"/>
          <w:color w:val="3F3F3F"/>
          <w:kern w:val="2"/>
          <w:sz w:val="18"/>
          <w:szCs w:val="18"/>
          <w:shd w:val="clear" w:color="auto" w:fill="FFFFFF"/>
        </w:rPr>
        <w:t>ə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(r)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调用关系说明：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服务容器负责启动，加载，运行服务提供者。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服务提供者在启动时，向注册中心注册自己提供的服务。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服务消费者在启动时，向注册中心订阅自己所需的服务。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注册中心返回服务提供者地址列表给消费者，如果有变更，注册中心将基于长连接推送变更数据给消费者。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服务消费者，从提供者地址列表中，基于软负载均衡算法，选一台提供者进行调用，如果调用失败，再选另一台调用。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服务消费者和提供者，在内存中累计调用次数和调用时间，定时每分钟发送一次统计数据到监控中心。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- 连通性：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注册中心负责服务地址的注册与查找，相当于目录服务，服务提供者和消费者只在启动时与注册中心交互，注册中心不转发请求，压力较小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监控中心负责统计各服务调用次数，调用时间等，统计先在内存汇总后每分钟一次发送到监控中心服务器，并以报表展示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服务提供者向注册中心注册其提供的服务，并汇报调用时间到监控中心，此时间不包含网络开销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服务消费者向注册中心获取服务提供者地址列表，并根据负载算法直接调用提供者，同时汇报调用时间到监控中心，此时间包含网络开销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注册中心，服务提供者，服务消费者三者之间均为长连接，监控中心除外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注册中心通过长连接感知服务提供者的存在，服务提供者宕机，注册中心将立即推送事件通知消费者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注册中心和监控中心全部宕机，不影响已运行的提供者和消费者，消费者在本地缓存了提供者列表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注册中心和监控中心都是可选的，服务消费者可以直连服务提供者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健状性：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监控中心宕掉不影响使用，只是丢失部分采样数据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数据库宕掉后，注册中心仍能通过缓存提供服务列表查询，但不能注册新服务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注册中心对等集群，任意一台宕掉后，将自动切换到另一台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注册中心全部宕掉后，服务提供者和服务消费者仍能通过本地缓存通讯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服务提供者无状态，任意一台宕掉后，不影响使用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服务提供者全部宕掉后，服务消费者应用将无法使用，并无限次重连等待服务提供者恢复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伸缩性：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注册中心为对等集群，可动态增加机器部署实例，所有客户端将自动发现新的注册中心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服务提供者无状态，可动态增加机器部署实例，注册中心将推送新的服务提供者信息给消费者</w:t>
      </w:r>
    </w:p>
    <w:p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升级性：</w:t>
      </w:r>
    </w:p>
    <w:p>
      <w:pPr>
        <w:pStyle w:val="14"/>
        <w:shd w:val="clear" w:color="auto" w:fill="FFFFFF"/>
        <w:spacing w:before="0" w:beforeAutospacing="0" w:after="264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当服务集群规模进一步扩大，带动IT治理结构进一步升级，需要实现动态部署，进行流动计算，现有分布式服务架构不会带来阻力：</w:t>
      </w:r>
      <w:r>
        <w:rPr>
          <w:rFonts w:ascii="Calibri" w:hAnsi="Calibri" w:eastAsia="楷体" w:cs="Calibri"/>
          <w:color w:val="3F3F3F"/>
          <w:kern w:val="2"/>
          <w:sz w:val="18"/>
          <w:szCs w:val="18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br w:type="textWrapping"/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drawing>
          <wp:inline distT="0" distB="0" distL="0" distR="0">
            <wp:extent cx="5712460" cy="3811270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Deployer: 自动部署服务的本地代理。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Repository: 仓库用于存储服务应用发布包。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Scheduler: 调度中心基于访问压力自动增减服务提供者。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Admin: 统一管理控制台。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Register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：注册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中心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Producer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：生产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Consumer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：消费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者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Subscribe: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订阅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Notify: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通知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I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nvoke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调用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MONTOR: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监控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Container 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容器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Eureka</w:t>
      </w:r>
      <w:r>
        <w:rPr>
          <w:rFonts w:hint="eastAsia"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 xml:space="preserve">： </w:t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SpringCloud注册中心</w:t>
      </w:r>
    </w:p>
    <w:p>
      <w:pPr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</w:p>
    <w:p>
      <w:pPr>
        <w:pStyle w:val="3"/>
      </w:pPr>
      <w:r>
        <w:rPr>
          <w:rFonts w:hint="eastAsia"/>
        </w:rPr>
        <w:t>D</w:t>
      </w:r>
      <w:r>
        <w:t>ubbo</w:t>
      </w:r>
      <w:r>
        <w:rPr>
          <w:rFonts w:hint="eastAsia"/>
        </w:rPr>
        <w:t>服务治理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color w:val="3F3F3F"/>
          <w:sz w:val="23"/>
          <w:szCs w:val="23"/>
        </w:rPr>
        <w:drawing>
          <wp:inline distT="0" distB="0" distL="0" distR="0">
            <wp:extent cx="6668135" cy="381127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楷体" w:cs="Calibri"/>
          <w:color w:val="3F3F3F"/>
          <w:kern w:val="2"/>
          <w:sz w:val="23"/>
          <w:szCs w:val="23"/>
          <w:shd w:val="clear" w:color="auto" w:fill="FFFFFF"/>
        </w:rPr>
        <w:t> </w:t>
      </w:r>
      <w:r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  <w:br w:type="textWrapping"/>
      </w: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在大规模服务化之前，应用可能只是通过RMI或Hessian等工具，简单的暴露和引用远程服务，通过配置服务的URL地址进行调用，通过F5等硬件进行负载均衡。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(1) 当服务越来越多时，服务URL配置管理变得非常困难，F5硬件负载均衡器的单点压力也越来越大。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此时需要一个服务注册中心，动态的注册和发现服务，使服务的位置透明。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并通过在消费方获取服务提供方地址列表，实现软负载均衡和Failover，降低对F5硬件负载均衡器的依赖，也能减少部分成本。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(2) 当进一步发展，服务间依赖关系变得错踪复杂，甚至分不清哪个应用要在哪个应用之前启动，架构师都不能完整的描述应用的架构关系。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这时，需要自动画出应用间的依赖关系图，以帮助架构师理清理关系。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(3) 接着，服务的调用量越来越大，服务的容量问题就暴露出来，这个服务需要多少机器支撑？什么时候该加机器？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为了解决这些问题，第一步，要将服务现在每天的调用量，响应时间，都统计出来，作为容量规划的参考指标。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</w:pPr>
      <w:r>
        <w:rPr>
          <w:rFonts w:ascii="楷体" w:hAnsi="楷体" w:eastAsia="楷体" w:cstheme="minorBidi"/>
          <w:color w:val="3F3F3F"/>
          <w:kern w:val="2"/>
          <w:sz w:val="18"/>
          <w:szCs w:val="18"/>
          <w:shd w:val="clear" w:color="auto" w:fill="FFFFFF"/>
        </w:rPr>
        <w:t>其次，要可以动态调整权重，在线上，将某台机器的权重一直加大，并在加大的过程中记录响应时间的变化，直到响应时间到达阀值，记录此时的访问量，再以此访问量乘以机器数反推总容量。</w:t>
      </w:r>
    </w:p>
    <w:p>
      <w:pPr>
        <w:pStyle w:val="2"/>
        <w:spacing w:line="240" w:lineRule="auto"/>
      </w:pPr>
      <w:r>
        <w:t>Dubbo</w:t>
      </w:r>
      <w:r>
        <w:rPr>
          <w:rFonts w:hint="eastAsia"/>
        </w:rPr>
        <w:t>环境</w:t>
      </w:r>
      <w:r>
        <w:t>搭建</w:t>
      </w:r>
    </w:p>
    <w:p>
      <w:pPr>
        <w:pStyle w:val="3"/>
      </w:pPr>
      <w:r>
        <w:rPr>
          <w:rFonts w:hint="eastAsia"/>
        </w:rPr>
        <w:t>启动</w:t>
      </w:r>
      <w:r>
        <w:t>zookeeper</w:t>
      </w:r>
    </w:p>
    <w:p>
      <w:r>
        <w:rPr>
          <w:rFonts w:hint="eastAsia"/>
        </w:rPr>
        <w:t xml:space="preserve"> 使用</w:t>
      </w:r>
      <w:r>
        <w:t xml:space="preserve">zookeeper </w:t>
      </w:r>
      <w:r>
        <w:rPr>
          <w:rFonts w:hint="eastAsia"/>
        </w:rPr>
        <w:t>作为</w:t>
      </w:r>
      <w:r>
        <w:t>服务注册中心</w:t>
      </w:r>
    </w:p>
    <w:p>
      <w:pPr>
        <w:pStyle w:val="3"/>
      </w:pPr>
      <w:r>
        <w:rPr>
          <w:rFonts w:hint="eastAsia"/>
        </w:rPr>
        <w:t>创建</w:t>
      </w:r>
      <w:r>
        <w:t>itmayiedu-interface</w:t>
      </w:r>
      <w:r>
        <w:rPr>
          <w:rFonts w:hint="eastAsia"/>
        </w:rPr>
        <w:t>工程</w:t>
      </w:r>
      <w:r>
        <w:t>提供</w:t>
      </w:r>
      <w:r>
        <w:rPr>
          <w:rFonts w:hint="eastAsia"/>
        </w:rPr>
        <w:t>会员</w:t>
      </w:r>
      <w:r>
        <w:t>接口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创建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itmayiedu-interface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工程提供服务接口</w:t>
      </w:r>
    </w:p>
    <w:p/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//会员服务接口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//使用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  <w:u w:val="single"/>
              </w:rPr>
              <w:t>userid</w:t>
            </w: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查询 用户信息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getUser(Long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pPr>
        <w:pStyle w:val="3"/>
      </w:pPr>
      <w:r>
        <w:rPr>
          <w:rFonts w:hint="eastAsia"/>
        </w:rPr>
        <w:t>创建</w:t>
      </w:r>
      <w:r>
        <w:t>itmayiedu-member-provider</w:t>
      </w:r>
      <w:r>
        <w:rPr>
          <w:rFonts w:hint="eastAsia"/>
        </w:rPr>
        <w:t>工程生产</w:t>
      </w:r>
      <w:r>
        <w:t>者</w:t>
      </w:r>
    </w:p>
    <w:p/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创建itmayiedu-member-provider 工程提供服务接口,生产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者主要发布服务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.</w:t>
      </w:r>
    </w:p>
    <w:p>
      <w:pPr>
        <w:pStyle w:val="4"/>
      </w:pPr>
      <w:r>
        <w:rPr>
          <w:rFonts w:hint="eastAsia"/>
        </w:rPr>
        <w:t>M</w:t>
      </w:r>
      <w:r>
        <w:t>aven依赖</w:t>
      </w:r>
      <w:r>
        <w:rPr>
          <w:rFonts w:hint="eastAsia"/>
        </w:rPr>
        <w:t>参数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com.itmayiedu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-interface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0.0.1-SNAPSHOT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2.5.6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3F5FBF"/>
                <w:kern w:val="0"/>
                <w:sz w:val="15"/>
                <w:szCs w:val="15"/>
              </w:rPr>
              <w:t>&lt;!-- 添加</w:t>
            </w:r>
            <w:r>
              <w:rPr>
                <w:rFonts w:ascii="楷体" w:hAnsi="楷体" w:eastAsia="楷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r>
              <w:rPr>
                <w:rFonts w:ascii="楷体" w:hAnsi="楷体" w:eastAsia="楷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com.github.sgroschupf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0.1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楷体" w:hAnsi="楷体" w:eastAsia="楷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楷体" w:hAnsi="楷体" w:eastAsia="楷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r>
        <w:rPr>
          <w:rFonts w:hint="eastAsia"/>
        </w:rPr>
        <w:t xml:space="preserve">  </w:t>
      </w:r>
    </w:p>
    <w:p>
      <w:pPr>
        <w:pStyle w:val="4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>Service实现服务</w:t>
      </w:r>
      <w:r>
        <w:t>接口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UserServiceImpl </w:t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String getUser(Long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"###会员服务接受参数开始userId:"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==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"余胜军"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楷体" w:hAnsi="楷体" w:eastAsia="楷体" w:cs="Consolas"/>
                <w:color w:val="6A3E3E"/>
                <w:kern w:val="0"/>
                <w:sz w:val="15"/>
                <w:szCs w:val="15"/>
              </w:rPr>
              <w:t>userId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== 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"张杰"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楷体" w:hAnsi="楷体" w:eastAsia="楷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"###会员服务接受参数结束###"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楷体" w:hAnsi="楷体" w:eastAsia="楷体" w:cs="Consolas"/>
                <w:color w:val="2A00FF"/>
                <w:kern w:val="0"/>
                <w:sz w:val="15"/>
                <w:szCs w:val="15"/>
              </w:rPr>
              <w:t>"未找到用户..."</w:t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nsolas"/>
                <w:kern w:val="0"/>
                <w:sz w:val="15"/>
                <w:szCs w:val="15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楷体" w:hAnsi="楷体" w:eastAsia="楷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/>
    <w:p/>
    <w:p>
      <w:pPr>
        <w:pStyle w:val="4"/>
      </w:pPr>
      <w:r>
        <w:rPr>
          <w:rFonts w:hint="eastAsia"/>
        </w:rPr>
        <w:t>发布D</w:t>
      </w:r>
      <w:r>
        <w:t>ubbo服务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新建</w:t>
      </w:r>
      <w:r>
        <w:rPr>
          <w:shd w:val="clear" w:color="auto" w:fill="FFFFFF"/>
        </w:rPr>
        <w:t>配置文件provider.xml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xmlns:dubbo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提供方应用信息，用于计算依赖关系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dubbo:application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"provider"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使用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  <w:u w:val="single"/>
              </w:rPr>
              <w:t>zookeeper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注册中心暴露服务地址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dubbo:registry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"zookeeper://127.0.0.1:2181"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用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协议在29014端口暴露服务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dubbo:protocol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"dubbo"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"29014"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声明需要暴露的服务接口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dubbo:service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"com.itmayiedu.service.UserService"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ref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具体的实现bean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bean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5"/>
                <w:szCs w:val="15"/>
              </w:rPr>
              <w:t>"com.itmayiedu.member.service.impl.UserServiceImpl"</w:t>
            </w:r>
            <w:r>
              <w:rPr>
                <w:rFonts w:ascii="Consolas" w:hAnsi="Consolas" w:eastAsia="宋体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启动D</w:t>
      </w:r>
      <w:r>
        <w:t>ubbo服务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3F7F5F"/>
                <w:kern w:val="0"/>
                <w:sz w:val="13"/>
                <w:szCs w:val="13"/>
              </w:rPr>
              <w:t>// 启动会员服务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MemberServer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ClassPathXmlApplicationContext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"provider.xml"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"会员服务启动成功..."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ind w:firstLine="420"/>
      </w:pPr>
    </w:p>
    <w:p>
      <w:pPr>
        <w:pStyle w:val="3"/>
      </w:pPr>
      <w:r>
        <w:rPr>
          <w:rFonts w:hint="eastAsia"/>
        </w:rPr>
        <w:t>创建</w:t>
      </w:r>
      <w:r>
        <w:t>itmayiedu-order-consumer</w:t>
      </w:r>
      <w:r>
        <w:rPr>
          <w:rFonts w:hint="eastAsia"/>
        </w:rPr>
        <w:t>工程消费</w:t>
      </w:r>
      <w:r>
        <w:t>者</w:t>
      </w:r>
    </w:p>
    <w:p>
      <w:pPr>
        <w:pStyle w:val="4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  <w:r>
        <w:t>参数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com.itmayiedu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itmayiedu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-interface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0.0.1-SNAPSHOT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dubbo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2.5.6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&lt;!-- 添加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  <w:u w:val="single"/>
              </w:rPr>
              <w:t>zk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客户端依赖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com.github.sgroschupf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0.1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5"/>
                <w:szCs w:val="15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消费</w:t>
      </w:r>
      <w:r>
        <w:t>会员服务</w:t>
      </w:r>
      <w:r>
        <w:rPr>
          <w:rFonts w:hint="eastAsia"/>
        </w:rPr>
        <w:t>接口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addOrder()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ClassPathXmlApplicationContext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"consumer.xml"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"###order服務,开始调用会员服务"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UserService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=(UserService)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.getBean(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"userService"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.getUser(1l);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"###order服務,结束调用会员服务,userName:"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addOrder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</w:rPr>
        <w:t>配置</w:t>
      </w:r>
      <w:r>
        <w:t>文件参数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xml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beans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xmlns:xsi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xmlns:dubbo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xsi:schemaLocation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http://www.springframework.org/schema/beans/spring-beans.xsd http://code.alibabatech.com/schema/dubbo http://code.alibabatech.com/schema/dubbo/dubbo.xsd"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消费方应用名，用于计算依赖关系，不是匹配条件，不要与提供方一样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dubbo:application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"consumer"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使用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multicast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广播注册中心暴露发现服务地址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dubbo:registry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protocol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"zookeeper"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生成远程服务代理，可以和本地bean一样使用demoService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dubbo:reference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"com.itmayiedu.service.UserService"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beans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/>
    <w:p>
      <w:pPr>
        <w:pStyle w:val="3"/>
      </w:pPr>
      <w:r>
        <w:rPr>
          <w:rFonts w:hint="eastAsia"/>
        </w:rPr>
        <w:t>D</w:t>
      </w:r>
      <w:r>
        <w:t>ubbo支持哪些协议？</w:t>
      </w:r>
    </w:p>
    <w:p>
      <w:pPr>
        <w:pStyle w:val="4"/>
      </w:pPr>
      <w:r>
        <w:rPr>
          <w:rFonts w:hint="eastAsia"/>
        </w:rPr>
        <w:t>Dubbo协议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>　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 xml:space="preserve"> </w:t>
      </w:r>
      <w:r>
        <w:rPr>
          <w:rFonts w:ascii="Calibri" w:hAnsi="Calibri" w:eastAsia="楷体" w:cs="Calibri"/>
          <w:color w:val="3F3F3F"/>
          <w:sz w:val="18"/>
          <w:szCs w:val="18"/>
          <w:shd w:val="clear" w:color="auto" w:fill="FFFFFF"/>
        </w:rPr>
        <w:t> 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Dubbo缺省协议采用单一长连接和NIO异步通讯，适合于小数据量大并发的服务调用，以及服务消费者机器数远大于服务提供者机器数的情况。Dubbo缺省协议不适合传送大数据量的服务，比如传文件，传视频等，除非请求量很低。</w:t>
      </w:r>
    </w:p>
    <w:p>
      <w:pPr>
        <w:pStyle w:val="4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Hessian协议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Hessian协议用于集成Hessian的服务，Hessian底层采用Http通讯，采用Servlet暴露服务，Dubbo缺省内嵌Jetty作为服务器实现。Hessian是Caucho开源的一个RPC框架：http://hessian.caucho.com，其通讯效率高于WebService和Java自带的序列化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基于Hessian的远程调用协议: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连接个数：多连接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连接方式：短连接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传输协议：HTTP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传输方式：同步传输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序列化：Hessian二进制序列化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适用范围：传入传出参数数据包较大，提供者比消费者个数多，提供者压力较大，可传文件。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适用场景：页面传输，文件传输，或与原生hessian服务互操作</w:t>
      </w:r>
    </w:p>
    <w:p>
      <w:pPr>
        <w:pStyle w:val="4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HTTP协议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此协议采用spring 的HttpInvoker的功能实现，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连接个数：多个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连接方式：长连接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连接协议：http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传输方式：同步传输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序列化：表单序列化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适用范围：传入传出参数数据包大小混合，提供者比消费者个数多，可用浏览器查看，可用表单或URL传入参数，暂不支持传文件。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适用场景：需同时给应用程序和浏览器JS使用的服务。</w:t>
      </w:r>
    </w:p>
    <w:p>
      <w:pPr>
        <w:pStyle w:val="4"/>
        <w:rPr>
          <w:rFonts w:ascii="微软雅黑" w:hAnsi="微软雅黑" w:eastAsia="微软雅黑" w:cs="宋体"/>
          <w:color w:val="000000"/>
          <w:kern w:val="0"/>
          <w:sz w:val="23"/>
          <w:szCs w:val="23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3"/>
          <w:szCs w:val="23"/>
        </w:rPr>
        <w:t>RMI协议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采用JDK标准的java.rmi.*实现，采用阻塞式短连接和JDK标准序列化方式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Java标准的远程调用协议：　　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连接个数：多连接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连接方式：短连接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传输协议：TCP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传输方式：同步传输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序列化：Java标准二进制序列化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适用范围：传入传出参数数据包大小混合，消费者与提供者个数差不多，可传文件。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适用场景：常规远程服务方法调用，与原生RMI服务互操作</w:t>
      </w:r>
    </w:p>
    <w:p/>
    <w:p>
      <w:pPr>
        <w:pStyle w:val="2"/>
        <w:spacing w:line="240" w:lineRule="auto"/>
      </w:pPr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t>Dubbo-admin管理平台搭建</w:t>
      </w:r>
      <w:r>
        <w:fldChar w:fldCharType="end"/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/>
        </w:rPr>
        <w:t xml:space="preserve"> 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步骤: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将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dubbo-admin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.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zip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 xml:space="preserve"> 解压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到webapps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目录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下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修改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dubbo.properties  zk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注册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中心连接地址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连接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信息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启动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tomcat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即可</w:t>
      </w:r>
    </w:p>
    <w:p>
      <w:pPr>
        <w:pStyle w:val="38"/>
        <w:ind w:left="465" w:firstLine="0" w:firstLineChars="0"/>
      </w:pPr>
      <w:r>
        <w:drawing>
          <wp:inline distT="0" distB="0" distL="0" distR="0">
            <wp:extent cx="5274310" cy="21964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t>Dubbo</w:t>
      </w:r>
      <w:r>
        <w:fldChar w:fldCharType="end"/>
      </w:r>
      <w:r>
        <w:rPr>
          <w:rFonts w:hint="eastAsia"/>
        </w:rPr>
        <w:t>集群、</w:t>
      </w:r>
      <w:r>
        <w:t>负载</w:t>
      </w:r>
      <w:r>
        <w:rPr>
          <w:rFonts w:hint="eastAsia"/>
        </w:rPr>
        <w:t>均衡</w:t>
      </w:r>
      <w:r>
        <w:t>、容错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步骤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修改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配置文件: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 xml:space="preserve">provider.xml  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端口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号</w:t>
      </w: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 xml:space="preserve"> 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ab/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&lt;dubbo:protocol name="dubbo" port="29015" /&gt;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hint="eastAsia" w:ascii="楷体" w:hAnsi="楷体" w:eastAsia="楷体"/>
          <w:color w:val="3F3F3F"/>
          <w:sz w:val="18"/>
          <w:szCs w:val="18"/>
          <w:shd w:val="clear" w:color="auto" w:fill="FFFFFF"/>
        </w:rPr>
        <w:t>启动</w:t>
      </w: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t>两个服务。</w:t>
      </w:r>
    </w:p>
    <w:p>
      <w:pPr>
        <w:rPr>
          <w:rFonts w:ascii="楷体" w:hAnsi="楷体" w:eastAsia="楷体"/>
          <w:color w:val="3F3F3F"/>
          <w:sz w:val="18"/>
          <w:szCs w:val="18"/>
          <w:shd w:val="clear" w:color="auto" w:fill="FFFFFF"/>
        </w:rPr>
      </w:pPr>
      <w:r>
        <w:rPr>
          <w:rFonts w:ascii="楷体" w:hAnsi="楷体" w:eastAsia="楷体"/>
          <w:color w:val="3F3F3F"/>
          <w:sz w:val="18"/>
          <w:szCs w:val="18"/>
          <w:shd w:val="clear" w:color="auto" w:fill="FFFFFF"/>
        </w:rPr>
        <w:drawing>
          <wp:inline distT="0" distB="0" distL="0" distR="0">
            <wp:extent cx="5274310" cy="1247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line="240" w:lineRule="auto"/>
      </w:pPr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t>Dubbo</w:t>
      </w:r>
      <w:r>
        <w:fldChar w:fldCharType="end"/>
      </w:r>
      <w:r>
        <w:t>x</w:t>
      </w: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 xml:space="preserve"> 什么</w:t>
      </w:r>
      <w:r>
        <w:t>是</w:t>
      </w:r>
      <w:r>
        <w:rPr>
          <w:rFonts w:hint="eastAsia"/>
        </w:rPr>
        <w:t>Dubbox?</w:t>
      </w:r>
    </w:p>
    <w:p/>
    <w:p>
      <w:pPr>
        <w:pStyle w:val="3"/>
      </w:pPr>
      <w:r>
        <w:rPr>
          <w:rFonts w:hint="eastAsia"/>
        </w:rPr>
        <w:t>Dubbox环境</w:t>
      </w:r>
      <w:r>
        <w:t>搭建</w:t>
      </w:r>
    </w:p>
    <w:p>
      <w:pPr>
        <w:pStyle w:val="4"/>
      </w:pPr>
      <w:r>
        <w:rPr>
          <w:rFonts w:hint="eastAsia"/>
        </w:rPr>
        <w:t>生</w:t>
      </w:r>
      <w:r>
        <w:t>产者环境搭建</w:t>
      </w:r>
    </w:p>
    <w:p>
      <w:pPr>
        <w:pStyle w:val="5"/>
      </w:pPr>
      <w:r>
        <w:rPr>
          <w:rFonts w:hint="eastAsia"/>
        </w:rPr>
        <w:t>定义</w:t>
      </w:r>
      <w:r>
        <w:t>UserService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getUser(Integer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</w:pPr>
      <w:r>
        <w:t>UserServiceImpl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UserServiceImpl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"{id : \\d+}"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@Produces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(MediaType.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getUser(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@PathParam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== 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== 2)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"not user info"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dubbo-provider.xml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xml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"1.0"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"utf-8"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beans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xmlns:xsi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"http://www.w3.org/2001/XMLSchema-instance"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xmlns:dubbo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xsi:schemaLocation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"http://www.springframework.org/schema/beans           http://www.springframework.org/schema/beans/spring-beans.xsd           http://code.alibabatech.com/schema/dubbo           http://code.alibabatech.com/schema/dubbo/dubbo.xsd "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提供方应用信息，用于计算依赖关系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dubbo:application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"dubbox-provider"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使用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zookeeper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注册中心暴露服务地址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dubbo:registry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"zookeeper://127.0.0.1:2181"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用rest协议在8080端口暴露服务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dubbo:protocol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"rest"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"8081"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声明需要暴露的服务接口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dubbo:service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"com.itmayiedu.service.UserService"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ref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和本地bean一样实现服务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bean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3"/>
                <w:szCs w:val="13"/>
              </w:rPr>
              <w:t>"com.itmayiedu.service.impl.UserServiceImpl"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36"/>
                <w:szCs w:val="36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beans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5"/>
      </w:pPr>
      <w:r>
        <w:rPr>
          <w:rFonts w:hint="eastAsia"/>
        </w:rPr>
        <w:t>启动D</w:t>
      </w:r>
      <w:r>
        <w:t>ubbo服务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Provider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ClassPathXmlApplicationContext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  <w:u w:val="single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"dubbo-provider.xml"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"生产者已经启动..."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消费</w:t>
      </w:r>
      <w:r>
        <w:t>者环境搭建</w:t>
      </w:r>
    </w:p>
    <w:p>
      <w:pPr>
        <w:pStyle w:val="5"/>
      </w:pPr>
      <w:r>
        <w:t>UserService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"users"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UserService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@GET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@Path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"{id : \\d+}"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@Produces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(MediaType.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APPLICATION_JSON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getUser(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@PathParam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"id"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)Integer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t>dubbo-consumer.xml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&lt;?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xml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encoding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xmlns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xmlns:xsi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xmlns:dubbo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"http://code.alibabatech.com/schema/dubbo"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xmlns:util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"http://www.springframework.org/schema/util"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xsi:schemaLocation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"http://www.springframework.org/schema/beans http://www.springframework.org/schema/beans/spring-beans-2.5.xsd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http://code.alibabatech.com/schema/dubbo http://code.alibabatech.com/schema/dubbo/dubbo.xsd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http://www.springframework.org/schema/util http://www.springframework.org/schema/util/spring-util-3.0.xsd"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提供方应用信息，用于计算依赖关系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dubbo:application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"consumer"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dubbo:registry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address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"zookeeper://127.0.0.1:2181"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8"/>
                <w:szCs w:val="18"/>
              </w:rPr>
              <w:t>&lt;!-- 生成远程服务代理，可以像使用本地bean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dubbo:reference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"com.itmayiedu.service.UserService"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"userService"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7F007F"/>
                <w:kern w:val="0"/>
                <w:sz w:val="18"/>
                <w:szCs w:val="18"/>
              </w:rPr>
              <w:t>check</w:t>
            </w:r>
            <w:r>
              <w:rPr>
                <w:rFonts w:ascii="Consolas" w:hAnsi="Consolas" w:eastAsia="宋体" w:cs="Consolas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eastAsia="宋体" w:cs="Consolas"/>
                <w:i/>
                <w:iCs/>
                <w:color w:val="2A00FF"/>
                <w:kern w:val="0"/>
                <w:sz w:val="18"/>
                <w:szCs w:val="18"/>
              </w:rPr>
              <w:t>"false"</w:t>
            </w:r>
            <w:r>
              <w:rPr>
                <w:rFonts w:ascii="Consolas" w:hAnsi="Consolas" w:eastAsia="宋体" w:cs="Consolas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/&gt;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8"/>
                <w:szCs w:val="18"/>
              </w:rPr>
              <w:t>beans</w:t>
            </w:r>
            <w:r>
              <w:rPr>
                <w:rFonts w:ascii="Consolas" w:hAnsi="Consolas" w:eastAsia="宋体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pStyle w:val="5"/>
      </w:pPr>
      <w:r>
        <w:rPr>
          <w:rFonts w:hint="eastAsia"/>
        </w:rPr>
        <w:t>调用</w:t>
      </w:r>
      <w:r>
        <w:t>生产者服务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Consumer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ClassPathXmlApplicationContext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  <w:u w:val="single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ClassPathXmlApplicationContext(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"dubbo-consumer.xml"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"###消费者启动####"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UserService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=(UserService)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applicationContext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.getBean(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"userService"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"消费者调用生产者服务开始"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userService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.getUser(1);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"消费者调用生产者服务结束 user:"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b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line="240" w:lineRule="auto"/>
      </w:pPr>
      <w:r>
        <w:rPr>
          <w:rFonts w:hint="eastAsia"/>
        </w:rPr>
        <w:t>常见D</w:t>
      </w:r>
      <w:r>
        <w:t>ubbo</w:t>
      </w:r>
      <w:r>
        <w:rPr>
          <w:rFonts w:hint="eastAsia"/>
        </w:rPr>
        <w:t>面试题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什么是</w:t>
      </w:r>
      <w:r>
        <w:rPr>
          <w:lang w:val="zh-CN"/>
        </w:rPr>
        <w:t>Dubbo</w:t>
      </w:r>
      <w:r>
        <w:rPr>
          <w:rFonts w:hint="eastAsia"/>
          <w:lang w:val="zh-CN"/>
        </w:rPr>
        <w:t>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是一个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RPC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远程调用框架，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分布式服务治理框架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什么是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服务治理？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服务与服务之间会有很多个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Url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、依赖关系、负载均衡、容错、自动注册服务。</w:t>
      </w:r>
    </w:p>
    <w:p>
      <w:pPr>
        <w:pStyle w:val="3"/>
        <w:rPr>
          <w:lang w:val="zh-CN"/>
        </w:rPr>
      </w:pPr>
      <w:r>
        <w:rPr>
          <w:lang w:val="zh-CN"/>
        </w:rPr>
        <w:t>Dubbo</w:t>
      </w:r>
      <w:r>
        <w:rPr>
          <w:rFonts w:hint="eastAsia"/>
          <w:lang w:val="zh-CN"/>
        </w:rPr>
        <w:t>有哪些协议？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默认用的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RMI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微软雅黑" w:eastAsia="微软雅黑" w:cs="微软雅黑"/>
          <w:color w:val="000000"/>
          <w:kern w:val="0"/>
          <w:sz w:val="18"/>
          <w:szCs w:val="18"/>
          <w:lang w:val="zh-CN"/>
        </w:rPr>
        <w:t>Hessian</w:t>
      </w:r>
    </w:p>
    <w:p>
      <w:pPr>
        <w:pStyle w:val="3"/>
        <w:rPr>
          <w:lang w:val="zh-CN"/>
        </w:rPr>
      </w:pPr>
      <w:r>
        <w:rPr>
          <w:lang w:val="zh-CN"/>
        </w:rPr>
        <w:t>Dubbo</w:t>
      </w:r>
      <w:r>
        <w:rPr>
          <w:rFonts w:hint="eastAsia"/>
          <w:lang w:val="zh-CN"/>
        </w:rPr>
        <w:t>整个架构流程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分为四大模块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生产者、消费者、注册中心、监控中心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生产者：提供服务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消费者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: 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调用服务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注册信息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(redis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zk)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监控中心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: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调用次数、关系依赖等。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首先生产者将服务注册到注册中心（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），使用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持久节点进行存储，消费订阅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节点，一旦有节点变更，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通过事件通知传递给消费者，消费可以调用生产者服务。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服务与服务之间进行调用，都会在监控中心中，存储一个记录。</w:t>
      </w:r>
    </w:p>
    <w:p>
      <w:pPr>
        <w:pStyle w:val="3"/>
        <w:rPr>
          <w:lang w:val="zh-CN"/>
        </w:rPr>
      </w:pPr>
      <w:r>
        <w:rPr>
          <w:lang w:val="zh-CN"/>
        </w:rPr>
        <w:t>Dubbox</w:t>
      </w:r>
      <w:r>
        <w:rPr>
          <w:rFonts w:hint="eastAsia"/>
          <w:lang w:val="zh-CN"/>
        </w:rPr>
        <w:t>与D</w:t>
      </w:r>
      <w:r>
        <w:rPr>
          <w:lang w:val="zh-CN"/>
        </w:rPr>
        <w:t>ubbo</w:t>
      </w:r>
      <w:r>
        <w:rPr>
          <w:rFonts w:hint="eastAsia"/>
          <w:lang w:val="zh-CN"/>
        </w:rPr>
        <w:t>区别</w:t>
      </w:r>
      <w:r>
        <w:rPr>
          <w:lang w:val="zh-CN"/>
        </w:rPr>
        <w:t>？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ubox使用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+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rest风格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传入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json或者xml格式进行远程调用。</w:t>
      </w:r>
    </w:p>
    <w:p>
      <w:pPr>
        <w:autoSpaceDE w:val="0"/>
        <w:autoSpaceDN w:val="0"/>
        <w:adjustRightInd w:val="0"/>
        <w:jc w:val="left"/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ubbo协议。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RPC远程</w:t>
      </w:r>
      <w:r>
        <w:rPr>
          <w:lang w:val="zh-CN"/>
        </w:rPr>
        <w:t>调用框架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SpringCloud、dubbo、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ubbox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thint、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Hessian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…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pc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其实就是远程调用，服务与服务之间相互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进行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通讯。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目前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主流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 xml:space="preserve"> 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http+json</w:t>
      </w:r>
    </w:p>
    <w:p>
      <w:pPr>
        <w:pStyle w:val="3"/>
      </w:pPr>
      <w:r>
        <w:t>SpringCloud</w:t>
      </w:r>
      <w:r>
        <w:rPr>
          <w:rFonts w:hint="eastAsia"/>
          <w:lang w:val="zh-CN"/>
        </w:rPr>
        <w:t>与</w:t>
      </w:r>
      <w:r>
        <w:rPr>
          <w:rFonts w:hint="eastAsia"/>
        </w:rPr>
        <w:t>D</w:t>
      </w:r>
      <w:r>
        <w:t>ubbo</w:t>
      </w:r>
      <w:r>
        <w:rPr>
          <w:rFonts w:hint="eastAsia"/>
          <w:lang w:val="zh-CN"/>
        </w:rPr>
        <w:t>区别</w:t>
      </w:r>
      <w:r>
        <w:t>？</w:t>
      </w:r>
    </w:p>
    <w:p>
      <w:pPr>
        <w:pStyle w:val="4"/>
      </w:pPr>
      <w:r>
        <w:rPr>
          <w:rFonts w:hint="eastAsia"/>
          <w:lang w:val="zh-CN"/>
        </w:rPr>
        <w:t>相同</w:t>
      </w:r>
      <w:r>
        <w:rPr>
          <w:lang w:val="zh-CN"/>
        </w:rPr>
        <w:t>点</w:t>
      </w:r>
      <w:r>
        <w:rPr>
          <w:rFonts w:hint="eastAsia"/>
        </w:rPr>
        <w:t>: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都可以实现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</w:rPr>
        <w:t>RPC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远程调用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dubbo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与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</w:rPr>
        <w:t>pringcloud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都可以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分布式、微服务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场景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下。</w:t>
      </w:r>
    </w:p>
    <w:p>
      <w:pPr>
        <w:pStyle w:val="4"/>
      </w:pPr>
      <w:r>
        <w:rPr>
          <w:rFonts w:hint="eastAsia"/>
          <w:lang w:val="zh-CN"/>
        </w:rPr>
        <w:t>区别</w:t>
      </w:r>
      <w:r>
        <w:rPr>
          <w:rFonts w:hint="eastAsia"/>
        </w:rPr>
        <w:t>: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ubbo有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比较强的背景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,在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国内有一定影响力。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zk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或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redis作为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作为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使用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eureka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作为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注册中心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dubbo支持多种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协议，默认使用dubbo协议。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pringcloud只能支持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http协议。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是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一套完整的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微服务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解决方案。</w:t>
      </w:r>
    </w:p>
    <w:p>
      <w:pP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</w:pP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D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ubbo目前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已经停止更新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,S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pringCloud更新</w:t>
      </w:r>
      <w:r>
        <w:rPr>
          <w:rFonts w:hint="eastAsia"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速度</w:t>
      </w:r>
      <w:r>
        <w:rPr>
          <w:rFonts w:ascii="华文仿宋" w:eastAsia="华文仿宋" w:cs="华文仿宋"/>
          <w:b/>
          <w:bCs/>
          <w:color w:val="000000"/>
          <w:kern w:val="0"/>
          <w:sz w:val="18"/>
          <w:szCs w:val="18"/>
          <w:lang w:val="zh-CN"/>
        </w:rPr>
        <w:t>快。</w:t>
      </w:r>
    </w:p>
    <w:p/>
    <w:p>
      <w:pPr>
        <w:pStyle w:val="2"/>
        <w:spacing w:line="240" w:lineRule="auto"/>
      </w:pPr>
      <w:r>
        <w:rPr>
          <w:rFonts w:hint="eastAsia"/>
        </w:rPr>
        <w:t>常见错误</w:t>
      </w:r>
    </w:p>
    <w:p>
      <w:r>
        <w:rPr>
          <w:rFonts w:hint="eastAsia"/>
        </w:rPr>
        <w:t>在启动dubbo-admin时我们会先启动zookeeper,如果项目跑到zkclient.ZkEventThread - Starting ZkClient event thread.就不走了，那么就是zookeeper没有跑起来，如果你在zookeeper的目录下运行了./zookeeper-3.3.6/bin/zkServer.sh start 还是这样的话，那么请执行/zookeeper-3.3.6/bin/zkServer.sh status命令看看zookeeper是否跑起来了，如果没跑起来很可能是因为你zookeeper下的conf目录没有zoo.cfg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解决办法：吧conf目录下的zoo_sample.cfg复制一份为zoo.cfg.</w:t>
      </w:r>
    </w:p>
    <w:p>
      <w:r>
        <w:fldChar w:fldCharType="begin"/>
      </w:r>
      <w:r>
        <w:instrText xml:space="preserve"> HYPERLINK "http://blog.csdn.net/u013142781/article/details/50396621" </w:instrText>
      </w:r>
      <w:r>
        <w:fldChar w:fldCharType="separate"/>
      </w:r>
      <w:r>
        <w:fldChar w:fldCharType="end"/>
      </w:r>
    </w:p>
    <w:p>
      <w:pPr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  <w:rPr>
        <w:rFonts w:ascii="Batang" w:hAnsi="Batang" w:eastAsia="Batang"/>
        <w:b/>
        <w:color w:val="FF0000"/>
      </w:rPr>
    </w:pPr>
    <w:bookmarkStart w:id="0" w:name="_GoBack"/>
  </w:p>
  <w:bookmarkEnd w:id="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2864"/>
    <w:multiLevelType w:val="multilevel"/>
    <w:tmpl w:val="201628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8F333BD"/>
    <w:multiLevelType w:val="multilevel"/>
    <w:tmpl w:val="58F333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5BAA4AA7"/>
    <w:multiLevelType w:val="multilevel"/>
    <w:tmpl w:val="5BAA4A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640010BF"/>
    <w:multiLevelType w:val="multilevel"/>
    <w:tmpl w:val="64001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89A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2B06"/>
    <w:rsid w:val="00012D50"/>
    <w:rsid w:val="000131B7"/>
    <w:rsid w:val="0001443E"/>
    <w:rsid w:val="0001490D"/>
    <w:rsid w:val="00014C0F"/>
    <w:rsid w:val="000152AA"/>
    <w:rsid w:val="0001546C"/>
    <w:rsid w:val="00015585"/>
    <w:rsid w:val="000166FF"/>
    <w:rsid w:val="000171A9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5DC7"/>
    <w:rsid w:val="00056198"/>
    <w:rsid w:val="0005641F"/>
    <w:rsid w:val="00056AAE"/>
    <w:rsid w:val="00056F7C"/>
    <w:rsid w:val="000575BB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4A5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034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1E68"/>
    <w:rsid w:val="000B2678"/>
    <w:rsid w:val="000B2816"/>
    <w:rsid w:val="000B2860"/>
    <w:rsid w:val="000B2F9C"/>
    <w:rsid w:val="000B3E0E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73A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E7A43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0758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5C0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411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E7F6A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066CB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03A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1149"/>
    <w:rsid w:val="003A3AB0"/>
    <w:rsid w:val="003A3E56"/>
    <w:rsid w:val="003A624C"/>
    <w:rsid w:val="003A6948"/>
    <w:rsid w:val="003B02C8"/>
    <w:rsid w:val="003B1892"/>
    <w:rsid w:val="003B20FE"/>
    <w:rsid w:val="003B3417"/>
    <w:rsid w:val="003B3BC8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63E"/>
    <w:rsid w:val="003F4CB8"/>
    <w:rsid w:val="003F4DF7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B8D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5978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3BAD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17F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4FEE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1638B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3960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33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427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3E6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60CA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5FA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23A9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0E04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49EF"/>
    <w:rsid w:val="006C54A7"/>
    <w:rsid w:val="006C58D7"/>
    <w:rsid w:val="006C5B92"/>
    <w:rsid w:val="006C671C"/>
    <w:rsid w:val="006C6B90"/>
    <w:rsid w:val="006D0037"/>
    <w:rsid w:val="006D1828"/>
    <w:rsid w:val="006D258E"/>
    <w:rsid w:val="006D2E65"/>
    <w:rsid w:val="006D32EA"/>
    <w:rsid w:val="006D41DE"/>
    <w:rsid w:val="006D42CE"/>
    <w:rsid w:val="006D5D86"/>
    <w:rsid w:val="006D620D"/>
    <w:rsid w:val="006D7AB5"/>
    <w:rsid w:val="006E033A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1C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13BE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4F5D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650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5D4F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403"/>
    <w:rsid w:val="007E06FD"/>
    <w:rsid w:val="007E2A3A"/>
    <w:rsid w:val="007E2CD8"/>
    <w:rsid w:val="007E2DB4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528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467F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77BF4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ACA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7FB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17C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5FFD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1F5"/>
    <w:rsid w:val="00A26FDF"/>
    <w:rsid w:val="00A27372"/>
    <w:rsid w:val="00A3020C"/>
    <w:rsid w:val="00A306F6"/>
    <w:rsid w:val="00A30FC7"/>
    <w:rsid w:val="00A333F5"/>
    <w:rsid w:val="00A3352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2712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44F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794"/>
    <w:rsid w:val="00B22C17"/>
    <w:rsid w:val="00B24836"/>
    <w:rsid w:val="00B251A3"/>
    <w:rsid w:val="00B267BB"/>
    <w:rsid w:val="00B2683C"/>
    <w:rsid w:val="00B2683D"/>
    <w:rsid w:val="00B27D3C"/>
    <w:rsid w:val="00B30556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18D3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3F00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508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1B1"/>
    <w:rsid w:val="00C03F8F"/>
    <w:rsid w:val="00C04356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27CBE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596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107"/>
    <w:rsid w:val="00C84941"/>
    <w:rsid w:val="00C85D87"/>
    <w:rsid w:val="00C85ED6"/>
    <w:rsid w:val="00C860A7"/>
    <w:rsid w:val="00C86680"/>
    <w:rsid w:val="00C86833"/>
    <w:rsid w:val="00C87720"/>
    <w:rsid w:val="00C9039B"/>
    <w:rsid w:val="00C9045D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0BB8"/>
    <w:rsid w:val="00CB1CA3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1A6"/>
    <w:rsid w:val="00CC2F64"/>
    <w:rsid w:val="00CC50BA"/>
    <w:rsid w:val="00CC5412"/>
    <w:rsid w:val="00CC5DD5"/>
    <w:rsid w:val="00CC651B"/>
    <w:rsid w:val="00CC693B"/>
    <w:rsid w:val="00CC70CA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011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17781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636E"/>
    <w:rsid w:val="00E47671"/>
    <w:rsid w:val="00E504D1"/>
    <w:rsid w:val="00E511EA"/>
    <w:rsid w:val="00E5151E"/>
    <w:rsid w:val="00E52EF6"/>
    <w:rsid w:val="00E53CCD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06A2"/>
    <w:rsid w:val="00E60F49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67C89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7D2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CFF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E27"/>
    <w:rsid w:val="00EE6FFA"/>
    <w:rsid w:val="00EE7507"/>
    <w:rsid w:val="00EF1300"/>
    <w:rsid w:val="00EF3568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649A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1D13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5459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22773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qFormat/>
    <w:uiPriority w:val="0"/>
  </w:style>
  <w:style w:type="character" w:customStyle="1" w:styleId="29">
    <w:name w:val="15"/>
    <w:basedOn w:val="18"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uiPriority w:val="0"/>
  </w:style>
  <w:style w:type="character" w:customStyle="1" w:styleId="44">
    <w:name w:val="HTML 预设格式 Char"/>
    <w:basedOn w:val="18"/>
    <w:link w:val="13"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uiPriority w:val="0"/>
  </w:style>
  <w:style w:type="character" w:customStyle="1" w:styleId="48">
    <w:name w:val="标题1"/>
    <w:basedOn w:val="18"/>
    <w:uiPriority w:val="0"/>
  </w:style>
  <w:style w:type="character" w:customStyle="1" w:styleId="49">
    <w:name w:val="params"/>
    <w:basedOn w:val="18"/>
    <w:uiPriority w:val="0"/>
  </w:style>
  <w:style w:type="character" w:customStyle="1" w:styleId="50">
    <w:name w:val="keyword"/>
    <w:basedOn w:val="18"/>
    <w:uiPriority w:val="0"/>
  </w:style>
  <w:style w:type="character" w:customStyle="1" w:styleId="51">
    <w:name w:val="number"/>
    <w:basedOn w:val="18"/>
    <w:uiPriority w:val="0"/>
  </w:style>
  <w:style w:type="character" w:customStyle="1" w:styleId="52">
    <w:name w:val="hl-brackets"/>
    <w:basedOn w:val="18"/>
    <w:uiPriority w:val="0"/>
  </w:style>
  <w:style w:type="character" w:customStyle="1" w:styleId="53">
    <w:name w:val="hl-code"/>
    <w:basedOn w:val="18"/>
    <w:uiPriority w:val="0"/>
  </w:style>
  <w:style w:type="character" w:customStyle="1" w:styleId="54">
    <w:name w:val="hl-quotes"/>
    <w:basedOn w:val="18"/>
    <w:uiPriority w:val="0"/>
  </w:style>
  <w:style w:type="character" w:customStyle="1" w:styleId="55">
    <w:name w:val="hl-string"/>
    <w:basedOn w:val="18"/>
    <w:uiPriority w:val="0"/>
  </w:style>
  <w:style w:type="character" w:customStyle="1" w:styleId="56">
    <w:name w:val="ask-title"/>
    <w:basedOn w:val="18"/>
    <w:uiPriority w:val="0"/>
  </w:style>
  <w:style w:type="character" w:customStyle="1" w:styleId="57">
    <w:name w:val="hljs-string"/>
    <w:basedOn w:val="18"/>
    <w:uiPriority w:val="0"/>
  </w:style>
  <w:style w:type="character" w:customStyle="1" w:styleId="58">
    <w:name w:val="hljs-built_in"/>
    <w:basedOn w:val="18"/>
    <w:uiPriority w:val="0"/>
  </w:style>
  <w:style w:type="character" w:customStyle="1" w:styleId="59">
    <w:name w:val="hljs-number"/>
    <w:basedOn w:val="18"/>
    <w:uiPriority w:val="0"/>
  </w:style>
  <w:style w:type="character" w:customStyle="1" w:styleId="60">
    <w:name w:val="hljs-literal"/>
    <w:basedOn w:val="18"/>
    <w:uiPriority w:val="0"/>
  </w:style>
  <w:style w:type="character" w:customStyle="1" w:styleId="61">
    <w:name w:val="annotation"/>
    <w:basedOn w:val="18"/>
    <w:uiPriority w:val="0"/>
  </w:style>
  <w:style w:type="character" w:customStyle="1" w:styleId="62">
    <w:name w:val="string"/>
    <w:basedOn w:val="18"/>
    <w:uiPriority w:val="0"/>
  </w:style>
  <w:style w:type="paragraph" w:customStyle="1" w:styleId="63">
    <w:name w:val="p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uiPriority w:val="0"/>
  </w:style>
  <w:style w:type="character" w:customStyle="1" w:styleId="70">
    <w:name w:val="meta"/>
    <w:basedOn w:val="18"/>
    <w:uiPriority w:val="0"/>
  </w:style>
  <w:style w:type="character" w:customStyle="1" w:styleId="71">
    <w:name w:val="class"/>
    <w:basedOn w:val="18"/>
    <w:uiPriority w:val="0"/>
  </w:style>
  <w:style w:type="character" w:customStyle="1" w:styleId="72">
    <w:name w:val="function"/>
    <w:basedOn w:val="18"/>
    <w:uiPriority w:val="0"/>
  </w:style>
  <w:style w:type="paragraph" w:styleId="7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4">
    <w:name w:val="hljs-tag"/>
    <w:basedOn w:val="18"/>
    <w:uiPriority w:val="0"/>
  </w:style>
  <w:style w:type="character" w:customStyle="1" w:styleId="75">
    <w:name w:val="hljs-title"/>
    <w:basedOn w:val="18"/>
    <w:uiPriority w:val="0"/>
  </w:style>
  <w:style w:type="character" w:customStyle="1" w:styleId="76">
    <w:name w:val="hljs-annotation"/>
    <w:basedOn w:val="18"/>
    <w:uiPriority w:val="0"/>
  </w:style>
  <w:style w:type="character" w:customStyle="1" w:styleId="77">
    <w:name w:val="hljs-class"/>
    <w:basedOn w:val="18"/>
    <w:uiPriority w:val="0"/>
  </w:style>
  <w:style w:type="character" w:customStyle="1" w:styleId="78">
    <w:name w:val="hljs-attribute"/>
    <w:basedOn w:val="18"/>
    <w:uiPriority w:val="0"/>
  </w:style>
  <w:style w:type="character" w:customStyle="1" w:styleId="79">
    <w:name w:val="hljs-valu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F7024-D0A4-481D-BAFF-F2B9E5A0F8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18</Pages>
  <Words>1930</Words>
  <Characters>11006</Characters>
  <Lines>91</Lines>
  <Paragraphs>25</Paragraphs>
  <TotalTime>13449</TotalTime>
  <ScaleCrop>false</ScaleCrop>
  <LinksUpToDate>false</LinksUpToDate>
  <CharactersWithSpaces>12911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2020-01-07T06:00:09Z</dcterms:modified>
  <cp:revision>3648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