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Spring源码</w:t>
      </w:r>
      <w:r>
        <w:t>分析解读</w:t>
      </w:r>
    </w:p>
    <w:p>
      <w:pPr>
        <w:pStyle w:val="2"/>
      </w:pPr>
      <w:r>
        <w:rPr>
          <w:rFonts w:hint="eastAsia"/>
          <w:highlight w:val="yellow"/>
        </w:rPr>
        <w:t>如何查看</w:t>
      </w:r>
      <w:r>
        <w:rPr>
          <w:highlight w:val="yellow"/>
        </w:rPr>
        <w:t>源码</w:t>
      </w:r>
    </w:p>
    <w:p>
      <w:r>
        <w:rPr>
          <w:rFonts w:hint="eastAsia"/>
        </w:rPr>
        <w:t>S</w:t>
      </w:r>
      <w:r>
        <w:t>pring源码下载https://github.com/spring-projects/spring-framework/tags?after=v3.1.0.RC1</w:t>
      </w:r>
    </w:p>
    <w:p>
      <w:pPr>
        <w:pStyle w:val="3"/>
      </w:pPr>
      <w:r>
        <w:rPr>
          <w:rFonts w:hint="eastAsia"/>
        </w:rPr>
        <w:t>源代码结构</w:t>
      </w:r>
      <w:r>
        <w:t>组织</w:t>
      </w:r>
    </w:p>
    <w:p>
      <w:pPr>
        <w:pStyle w:val="14"/>
        <w:shd w:val="clear" w:color="auto" w:fill="FFFFFF"/>
        <w:spacing w:before="0" w:beforeAutospacing="0"/>
        <w:rPr>
          <w:rFonts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</w:pPr>
      <w:r>
        <w:rPr>
          <w:rFonts w:hint="eastAsia"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  <w:t>Build-spring-framework是整个Spring源代码的构建目录，里面是项目的构建脚本，如果要自己动手构建Spring，可以进入这个目录使用ANT进行构建。</w:t>
      </w:r>
    </w:p>
    <w:p>
      <w:pPr>
        <w:pStyle w:val="14"/>
        <w:shd w:val="clear" w:color="auto" w:fill="FFFFFF"/>
        <w:spacing w:before="0" w:beforeAutospacing="0"/>
        <w:rPr>
          <w:rFonts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</w:pPr>
      <w:r>
        <w:rPr>
          <w:rFonts w:hint="eastAsia"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  <w:t>l  org.springframework.context是IoC容器的源代码目录</w:t>
      </w:r>
    </w:p>
    <w:p>
      <w:pPr>
        <w:pStyle w:val="14"/>
        <w:shd w:val="clear" w:color="auto" w:fill="FFFFFF"/>
        <w:spacing w:before="0" w:beforeAutospacing="0"/>
        <w:rPr>
          <w:rFonts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</w:pPr>
      <w:r>
        <w:rPr>
          <w:rFonts w:hint="eastAsia"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  <w:t>l  org.springframework.aop是AOP实现的源代码目录</w:t>
      </w:r>
    </w:p>
    <w:p>
      <w:pPr>
        <w:pStyle w:val="14"/>
        <w:shd w:val="clear" w:color="auto" w:fill="FFFFFF"/>
        <w:spacing w:before="0" w:beforeAutospacing="0"/>
        <w:rPr>
          <w:rFonts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</w:pPr>
      <w:r>
        <w:rPr>
          <w:rFonts w:hint="eastAsia"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  <w:t>l  org.springframework.jdbc是JDBC的源代码部分</w:t>
      </w:r>
    </w:p>
    <w:p>
      <w:pPr>
        <w:pStyle w:val="14"/>
        <w:shd w:val="clear" w:color="auto" w:fill="FFFFFF"/>
        <w:spacing w:before="0" w:beforeAutospacing="0"/>
        <w:rPr>
          <w:rFonts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</w:pPr>
      <w:r>
        <w:rPr>
          <w:rFonts w:hint="eastAsia" w:ascii="Calibri" w:hAnsi="Calibri" w:eastAsia="楷体" w:cs="Calibri"/>
          <w:color w:val="000000"/>
          <w:kern w:val="2"/>
          <w:sz w:val="21"/>
          <w:szCs w:val="21"/>
          <w:shd w:val="clear" w:color="auto" w:fill="FFFFFF"/>
        </w:rPr>
        <w:t>l  org.springframework.orm是O/R Mapping对应的源代码实现部分</w:t>
      </w:r>
    </w:p>
    <w:p/>
    <w:p/>
    <w:p>
      <w:pPr>
        <w:pStyle w:val="2"/>
      </w:pPr>
      <w:r>
        <w:rPr>
          <w:rFonts w:hint="eastAsia"/>
        </w:rPr>
        <w:t>S</w:t>
      </w:r>
      <w:r>
        <w:t>pringIOC</w:t>
      </w:r>
      <w:r>
        <w:rPr>
          <w:rFonts w:hint="eastAsia"/>
        </w:rPr>
        <w:t>源码</w:t>
      </w:r>
      <w:r>
        <w:t>分析</w:t>
      </w:r>
    </w:p>
    <w:p>
      <w:pPr>
        <w:pStyle w:val="3"/>
      </w:pPr>
      <w:r>
        <w:rPr>
          <w:rFonts w:hint="eastAsia"/>
        </w:rPr>
        <w:t>IOC初始化</w:t>
      </w:r>
    </w:p>
    <w:p>
      <w:pPr>
        <w:pStyle w:val="62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1、 XmlBeanFactory(屌丝IOC)的整个流程</w:t>
      </w:r>
    </w:p>
    <w:p>
      <w:pPr>
        <w:pStyle w:val="62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2、 FileSystemXmlApplicationContext 的IOC容器流程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1、高富帅IOC解剖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2、 设置资源加载器和资源定位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3、AbstractApplicationContext的refresh函数载入Bean定义过程：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4、AbstractApplicationContext子类的refreshBeanFactory()方法：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5、AbstractRefreshableApplicationContext子类的loadBeanDefinitions方法：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6、AbstractBeanDefinitionReader读取Bean定义资源：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7、资源加载器获取要读入的资源：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8、XmlBeanDefinitionReader加载Bean定义资源：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9、DocumentLoader将Bean定义资源转换为Document对象：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10、XmlBeanDefinitionReader解析载入的Bean定义资源文件：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11、DefaultBeanDefinitionDocumentReader对Bean定义的Document对象解析：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12、BeanDefinitionParserDelegate解析Bean定义资源文件中的&lt;Bean&gt;元素：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13、BeanDefinitionParserDelegate解析&lt;property&gt;元素：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14、解析&lt;property&gt;元素的子元素：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15、解析&lt;list&gt;子元素：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16、解析过后的BeanDefinition在IoC容器中的注册：</w:t>
      </w:r>
    </w:p>
    <w:p>
      <w:pPr>
        <w:pStyle w:val="63"/>
        <w:spacing w:before="0" w:beforeAutospacing="0" w:after="0" w:afterAutospacing="0"/>
        <w:rPr>
          <w:rFonts w:ascii="微软雅黑" w:hAnsi="微软雅黑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17、DefaultListableBeanFactory向IoC容器注册解析后的BeanDefinition：</w:t>
      </w:r>
    </w:p>
    <w:p>
      <w:pPr>
        <w:pStyle w:val="3"/>
      </w:pPr>
      <w:r>
        <w:rPr>
          <w:rFonts w:hint="eastAsia"/>
        </w:rPr>
        <w:t>IOC体系</w:t>
      </w:r>
    </w:p>
    <w:p>
      <w:pPr>
        <w:pStyle w:val="63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BeanFactory</w:t>
      </w:r>
    </w:p>
    <w:p>
      <w:pPr>
        <w:pStyle w:val="63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Spring Bean的创建是典型的工厂模式，这一系列的Bean工厂，也即IOC容器为开发者管理对象间的依赖关系提供了很多便利和基础服务，在Spring中有许多的IOC容器的实现供用户选择和使用，其相互关系如下：</w:t>
      </w:r>
    </w:p>
    <w:p/>
    <w:p>
      <w:r>
        <w:drawing>
          <wp:inline distT="0" distB="0" distL="0" distR="0">
            <wp:extent cx="5274310" cy="2550160"/>
            <wp:effectExtent l="0" t="0" r="2540" b="2540"/>
            <wp:docPr id="1" name="图片 1" descr="https://images0.cnblogs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BeanFactory </w:t>
      </w:r>
    </w:p>
    <w:p>
      <w:pPr>
        <w:rPr>
          <w:rFonts w:ascii="楷体" w:hAnsi="楷体" w:eastAsia="楷体"/>
          <w:color w:val="000000"/>
          <w:szCs w:val="21"/>
          <w:shd w:val="clear" w:color="auto" w:fill="FFFFFF"/>
        </w:rPr>
      </w:pP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BeanFactory定义了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IOC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容器的最基本形式，并提供了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IOC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容器应遵守的的最基本的接口，也就是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Spring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IOC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所遵守的最底层和最基本的编程规范。在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Spring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代码中，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BeanFactory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只是个接口，并不是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IOC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容器的具体实现，但是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Spring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容器给出了很多种实现，如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DefaultListableBeanFactory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、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XmlBeanFactory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、</w:t>
      </w:r>
      <w:r>
        <w:rPr>
          <w:rFonts w:ascii="楷体" w:hAnsi="楷体" w:eastAsia="楷体" w:cs="Times New Roman"/>
          <w:color w:val="000000"/>
          <w:szCs w:val="21"/>
          <w:shd w:val="clear" w:color="auto" w:fill="FFFFFF"/>
        </w:rPr>
        <w:t>ApplicationContext</w:t>
      </w:r>
      <w:r>
        <w:rPr>
          <w:rFonts w:ascii="Calibri" w:hAnsi="Calibri" w:eastAsia="楷体" w:cs="Calibri"/>
          <w:color w:val="000000"/>
          <w:szCs w:val="21"/>
          <w:shd w:val="clear" w:color="auto" w:fill="FFFFFF"/>
        </w:rPr>
        <w:t> </w:t>
      </w:r>
      <w:r>
        <w:rPr>
          <w:rFonts w:hint="eastAsia" w:ascii="楷体" w:hAnsi="楷体" w:eastAsia="楷体"/>
          <w:color w:val="000000"/>
          <w:szCs w:val="21"/>
          <w:shd w:val="clear" w:color="auto" w:fill="FFFFFF"/>
        </w:rPr>
        <w:t>等，都是附加了某种功能的实现。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BeanFactory {</w:t>
            </w:r>
          </w:p>
          <w:p>
            <w:pPr>
              <w:pStyle w:val="13"/>
              <w:tabs>
                <w:tab w:val="left" w:pos="250"/>
                <w:tab w:val="clear" w:pos="916"/>
              </w:tabs>
              <w:rPr>
                <w:color w:val="008000"/>
                <w:sz w:val="13"/>
                <w:szCs w:val="13"/>
              </w:rPr>
            </w:pPr>
            <w:r>
              <w:rPr>
                <w:rFonts w:ascii="楷体" w:hAnsi="楷体" w:eastAsia="楷体" w:cs="Consolas"/>
                <w:color w:val="000000"/>
                <w:sz w:val="13"/>
                <w:szCs w:val="13"/>
              </w:rPr>
              <w:tab/>
            </w:r>
            <w:r>
              <w:rPr>
                <w:color w:val="008000"/>
                <w:sz w:val="13"/>
                <w:szCs w:val="13"/>
              </w:rPr>
              <w:t>//这里是对FactoryBean的转义定义，因为如果使用bean的名字检索FactoryBean得到的对象是工厂生成的对象，  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8000"/>
                <w:kern w:val="0"/>
                <w:sz w:val="13"/>
                <w:szCs w:val="13"/>
              </w:rPr>
            </w:pPr>
            <w:r>
              <w:rPr>
                <w:rFonts w:ascii="宋体" w:hAnsi="宋体" w:eastAsia="宋体" w:cs="宋体"/>
                <w:color w:val="008000"/>
                <w:kern w:val="0"/>
                <w:sz w:val="13"/>
                <w:szCs w:val="13"/>
              </w:rPr>
              <w:t xml:space="preserve">  //如果需要得到工厂本身，需要转义 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ascii="宋体" w:hAnsi="宋体" w:eastAsia="宋体" w:cs="宋体"/>
                <w:color w:val="008000"/>
                <w:kern w:val="0"/>
                <w:sz w:val="13"/>
                <w:szCs w:val="13"/>
              </w:rPr>
              <w:t xml:space="preserve">    //转义符“&amp;”用来获取FactoryBean本身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Cs w:val="21"/>
              </w:rPr>
              <w:t>FACTORY_BEAN_PREFIX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楷体" w:hAnsi="楷体" w:eastAsia="楷体" w:cs="Consolas"/>
                <w:color w:val="2A00FF"/>
                <w:kern w:val="0"/>
                <w:szCs w:val="21"/>
              </w:rPr>
              <w:t>"&amp;"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90" w:firstLineChars="300"/>
              <w:jc w:val="left"/>
              <w:rPr>
                <w:rFonts w:ascii="宋体" w:hAnsi="宋体" w:eastAsia="宋体" w:cs="宋体"/>
                <w:color w:val="008000"/>
                <w:kern w:val="0"/>
                <w:sz w:val="13"/>
                <w:szCs w:val="13"/>
              </w:rPr>
            </w:pPr>
            <w:r>
              <w:rPr>
                <w:rFonts w:ascii="宋体" w:hAnsi="宋体" w:eastAsia="宋体" w:cs="宋体"/>
                <w:color w:val="008000"/>
                <w:kern w:val="0"/>
                <w:sz w:val="13"/>
                <w:szCs w:val="13"/>
              </w:rPr>
              <w:t>//根据bean的名字进行获取bean的实例，这是IOC最大的抽象方法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Object getBean(String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BeansException;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5" w:firstLineChars="350"/>
              <w:jc w:val="left"/>
              <w:rPr>
                <w:rFonts w:ascii="宋体" w:hAnsi="宋体" w:eastAsia="宋体" w:cs="宋体"/>
                <w:color w:val="008000"/>
                <w:kern w:val="0"/>
                <w:sz w:val="13"/>
                <w:szCs w:val="13"/>
              </w:rPr>
            </w:pPr>
            <w:r>
              <w:rPr>
                <w:rFonts w:ascii="宋体" w:hAnsi="宋体" w:eastAsia="宋体" w:cs="宋体"/>
                <w:color w:val="008000"/>
                <w:kern w:val="0"/>
                <w:sz w:val="13"/>
                <w:szCs w:val="13"/>
              </w:rPr>
              <w:t>//根据bean的名字和Class类型进行获取Bean的实例,和上面方法不同的是，bean名字和Bean 的class类型不同时候会爆出异常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&lt;T&gt; T getBean(String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, Class&lt;T&gt;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requiredType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BeansException;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&lt;T&gt; T getBean(Class&lt;T&gt;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requiredType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BeansException;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Object getBean(String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, Object...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BeansException;</w:t>
            </w:r>
          </w:p>
          <w:p>
            <w:pPr>
              <w:pStyle w:val="13"/>
              <w:ind w:firstLine="390" w:firstLineChars="300"/>
              <w:rPr>
                <w:color w:val="008000"/>
                <w:sz w:val="13"/>
                <w:szCs w:val="13"/>
              </w:rPr>
            </w:pPr>
            <w:r>
              <w:rPr>
                <w:color w:val="008000"/>
                <w:sz w:val="13"/>
                <w:szCs w:val="13"/>
              </w:rPr>
              <w:t>//检测这个IOC容器中是否含有这个Bean</w:t>
            </w:r>
          </w:p>
          <w:p>
            <w:pPr>
              <w:autoSpaceDE w:val="0"/>
              <w:autoSpaceDN w:val="0"/>
              <w:adjustRightInd w:val="0"/>
              <w:ind w:firstLine="422" w:firstLineChars="20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containsBean(String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>);</w:t>
            </w:r>
          </w:p>
          <w:p>
            <w:pPr>
              <w:pStyle w:val="13"/>
              <w:ind w:firstLine="390" w:firstLineChars="300"/>
              <w:rPr>
                <w:color w:val="008000"/>
                <w:sz w:val="13"/>
                <w:szCs w:val="13"/>
              </w:rPr>
            </w:pPr>
            <w:r>
              <w:rPr>
                <w:color w:val="008000"/>
                <w:sz w:val="13"/>
                <w:szCs w:val="13"/>
              </w:rPr>
              <w:t>//判断这个Bean是不是单利</w:t>
            </w:r>
          </w:p>
          <w:p>
            <w:pPr>
              <w:pStyle w:val="13"/>
              <w:ind w:firstLine="390" w:firstLineChars="300"/>
              <w:rPr>
                <w:color w:val="00800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isSingleton(String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>
            <w:pPr>
              <w:pStyle w:val="13"/>
              <w:ind w:firstLine="390" w:firstLineChars="300"/>
              <w:rPr>
                <w:color w:val="008000"/>
                <w:sz w:val="13"/>
                <w:szCs w:val="13"/>
              </w:rPr>
            </w:pPr>
            <w:r>
              <w:rPr>
                <w:color w:val="008000"/>
                <w:sz w:val="13"/>
                <w:szCs w:val="13"/>
              </w:rPr>
              <w:t>//判断这个Bean是不是</w:t>
            </w:r>
            <w:r>
              <w:rPr>
                <w:rFonts w:hint="eastAsia"/>
                <w:color w:val="008000"/>
                <w:sz w:val="13"/>
                <w:szCs w:val="13"/>
              </w:rPr>
              <w:t>原型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isPrototype(String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>
            <w:pPr>
              <w:pStyle w:val="13"/>
              <w:ind w:firstLine="325" w:firstLineChars="250"/>
              <w:rPr>
                <w:color w:val="008000"/>
                <w:sz w:val="13"/>
                <w:szCs w:val="13"/>
              </w:rPr>
            </w:pPr>
            <w:r>
              <w:rPr>
                <w:color w:val="008000"/>
                <w:sz w:val="13"/>
                <w:szCs w:val="13"/>
              </w:rPr>
              <w:t>//查询指定的bean的名字和Class类型是不是指定的Class类型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isTypeMatch(String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, Class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targetType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>
            <w:pPr>
              <w:pStyle w:val="13"/>
              <w:ind w:firstLine="455" w:firstLineChars="350"/>
              <w:rPr>
                <w:color w:val="008000"/>
                <w:sz w:val="13"/>
                <w:szCs w:val="13"/>
              </w:rPr>
            </w:pPr>
            <w:r>
              <w:rPr>
                <w:color w:val="008000"/>
                <w:sz w:val="13"/>
                <w:szCs w:val="13"/>
              </w:rPr>
              <w:t>//这里对得到bean实例的Class类型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Class&lt;?&gt; getType(String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>
            <w:pPr>
              <w:pStyle w:val="13"/>
              <w:ind w:firstLine="455" w:firstLineChars="350"/>
              <w:rPr>
                <w:color w:val="000000"/>
              </w:rPr>
            </w:pPr>
            <w:r>
              <w:rPr>
                <w:color w:val="008000"/>
                <w:sz w:val="13"/>
                <w:szCs w:val="13"/>
              </w:rPr>
              <w:t>//这里得到bean的别名，如果根据别名检索，那么其原名也会被检索出来</w:t>
            </w:r>
            <w:r>
              <w:rPr>
                <w:color w:val="008000"/>
              </w:rPr>
              <w:t>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 xml:space="preserve">String[] getAliases(String </w:t>
            </w:r>
            <w:r>
              <w:rPr>
                <w:rFonts w:ascii="楷体" w:hAnsi="楷体" w:eastAsia="楷体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>);</w:t>
            </w: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楷体" w:hAnsi="楷体" w:eastAsia="楷体"/>
        </w:rPr>
      </w:pPr>
    </w:p>
    <w:p>
      <w:pPr>
        <w:pStyle w:val="3"/>
      </w:pPr>
      <w:r>
        <w:rPr>
          <w:rFonts w:hint="eastAsia"/>
        </w:rPr>
        <w:t>BeanDefinition 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18"/>
                <w:szCs w:val="18"/>
              </w:rPr>
              <w:t>这个接口，可以理解为xml bean元素的数据载体。通过对比xml bean标签的属性列表和</w:t>
            </w:r>
            <w:r>
              <w:rPr>
                <w:rFonts w:hint="eastAsia" w:ascii="Helvetica" w:hAnsi="Helvetica" w:eastAsia="宋体" w:cs="宋体"/>
                <w:color w:val="333333"/>
                <w:kern w:val="0"/>
                <w:sz w:val="18"/>
                <w:szCs w:val="18"/>
              </w:rPr>
              <w:t>BeanDefinition的属性列表一看便知。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Helvetica" w:hAnsi="Helvetica" w:eastAsia="宋体" w:cs="宋体"/>
                <w:color w:val="333333"/>
                <w:kern w:val="0"/>
                <w:sz w:val="18"/>
                <w:szCs w:val="18"/>
              </w:rPr>
              <w:t>我的理解，是解析XML的过程，就是 xml &lt;bean&gt;元素内容 转换为BeanDefinition对象的过程。而且这个接口，支持层级，对应对象的继承。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Helvetica" w:hAnsi="Helvetica" w:eastAsia="宋体" w:cs="宋体"/>
                <w:color w:val="333333"/>
                <w:kern w:val="0"/>
                <w:sz w:val="18"/>
                <w:szCs w:val="18"/>
              </w:rPr>
              <w:t>有一个类BeanDefinitionHolder,BeanDefinitionHolder，根据名称或者别名持有beanDefinition，它承载了name和BeanDefinition的映射信息。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Helvetica" w:hAnsi="Helvetica" w:eastAsia="宋体" w:cs="宋体"/>
                <w:color w:val="333333"/>
                <w:kern w:val="0"/>
                <w:sz w:val="18"/>
                <w:szCs w:val="18"/>
              </w:rPr>
              <w:t>BeanWarpper: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 w:val="18"/>
                <w:szCs w:val="18"/>
              </w:rPr>
              <w:t>提供对标准javabean的分析和操作方法：单个或者批量获取和设置属性值，获取属性描述符，查询属性的可读性和可写性等。支持属性的嵌套设置，深度没有限制。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Helvetica" w:hAnsi="Helvetica" w:eastAsia="宋体" w:cs="宋体"/>
                <w:color w:val="FF0000"/>
                <w:kern w:val="0"/>
                <w:sz w:val="18"/>
                <w:szCs w:val="18"/>
              </w:rPr>
              <w:t>AbstractRefreshableApplicationContext的refreshBeanFactory()这个方法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refreshBeanFactory()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BeansException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(hasBeanFactory())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destroyBeans();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closeBeanFactory();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DefaultListableBeanFactory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createBeanFactory();</w:t>
            </w:r>
            <w:r>
              <w:rPr>
                <w:rFonts w:hint="eastAsia" w:ascii="Consolas" w:hAnsi="Consolas" w:cs="Consolas"/>
                <w:color w:val="000000"/>
                <w:kern w:val="0"/>
                <w:sz w:val="15"/>
                <w:szCs w:val="15"/>
              </w:rPr>
              <w:t>//创建IOC容器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.setSerializationId(getId());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customizeBeanFactory(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loadBeanDefinitions(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);//</w:t>
            </w:r>
            <w:r>
              <w:rPr>
                <w:rFonts w:hint="eastAsia" w:ascii="Consolas" w:hAnsi="Consolas" w:cs="Consolas"/>
                <w:color w:val="000000"/>
                <w:kern w:val="0"/>
                <w:sz w:val="15"/>
                <w:szCs w:val="15"/>
              </w:rPr>
              <w:t>载入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loadBeanDefinitions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beanFactoryMonitor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ApplicationContextException(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"I/O error parsing bean definition source for 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getDisplayName(),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 xml:space="preserve">public abstract class AbstractXmlApplicationContext extends AbstractRefreshableConfigApplicationContext {  </w:t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Loads the bean definitions via an XmlBeanDefinitionReader.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org.springframework.beans.factory.xml.XmlBeanDefinitionReader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#initBeanDefinitionReader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#loadBeanDefinitions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loadBeanDefinitions(DefaultListableBeanFactory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Create a new XmlBeanDefinitionReader for the given BeanFactory.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XmlBeanDefinitionReader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XmlBeanDefinitionReader(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Configure the bean definition reader with this context's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resource loading environment.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.setResourceLoader(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.setEntityResolver(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ResourceEntityResolver(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Allow a subclass to provide custom initialization of the reader,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then proceed with actually loading the bean definitions.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initBeanDefinitionReader(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loadBeanDefinitions(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color w:val="454545"/>
                <w:shd w:val="clear" w:color="auto" w:fill="FFFFFF"/>
              </w:rPr>
              <w:t>先调用本类里面的loadBeanDefinitions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loadBeanDefinitions(XmlBeanDefinitionReader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Resource[]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getConfigResources();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getConfigLocations();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楷体" w:hAnsi="楷体" w:eastAsia="楷体"/>
                <w:b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color w:val="454545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54545"/>
                <w:shd w:val="clear" w:color="auto" w:fill="FFFFFF"/>
              </w:rPr>
              <w:t>委托给reader.loadBeanDefinitions(configLocation);    XmlBeanDefinitionReader</w:t>
            </w:r>
            <w:r>
              <w:rPr>
                <w:rFonts w:hint="eastAsia" w:ascii="微软雅黑" w:hAnsi="微软雅黑" w:eastAsia="微软雅黑"/>
                <w:color w:val="454545"/>
                <w:shd w:val="clear" w:color="auto" w:fill="FFFFFF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454545"/>
                <w:shd w:val="clear" w:color="auto" w:fill="FFFFFF"/>
              </w:rPr>
              <w:t>通过XmlBeanDefinitionReader来读取。下面看一下XmlBeanDefinitionReader这个方法，但其实并不在这个类实现这个方法，而是在它的基类里面AbstractBeanDefinitionReader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loadBeanDefinitions(String...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locations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notNull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locations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 array must not be null"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locations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loadBeanDefinitions(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rPr>
                <w:rFonts w:ascii="楷体" w:hAnsi="楷体" w:eastAsia="楷体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微软雅黑" w:hAnsi="微软雅黑" w:eastAsia="微软雅黑"/>
                <w:color w:val="454545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54545"/>
                <w:shd w:val="clear" w:color="auto" w:fill="FFFFFF"/>
              </w:rPr>
              <w:t>进入</w:t>
            </w:r>
            <w:r>
              <w:rPr>
                <w:rFonts w:ascii="微软雅黑" w:hAnsi="微软雅黑" w:eastAsia="微软雅黑"/>
                <w:color w:val="454545"/>
                <w:shd w:val="clear" w:color="auto" w:fill="FFFFFF"/>
              </w:rPr>
              <w:t>到loadBeanDefinitions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loadBeanDefinitions(EncodedResource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notNull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"EncodedResource must not be null"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.isInfoEnabled())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"Loading XML bean definitions from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Set&lt;EncodedResource&gt;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HashSet&lt;EncodedResource&gt;(4);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"Detected cyclic loading of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- check your import definitions!"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.getResource().getInputStream();//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获取IO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InputSource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InputSource(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.getEncoding()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.setEncoding(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.getEncoding());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doLoadBeanDefinitions(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//这个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方法从流中读取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"IOException parsing XML document from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.getResource(),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.isEmpty())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微软雅黑" w:hAnsi="微软雅黑" w:eastAsia="微软雅黑"/>
                <w:color w:val="454545"/>
                <w:sz w:val="13"/>
                <w:szCs w:val="1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楷体" w:hAnsi="楷体" w:eastAsia="楷体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54545"/>
                <w:shd w:val="clear" w:color="auto" w:fill="FFFFFF"/>
              </w:rPr>
              <w:t>进入</w:t>
            </w:r>
            <w:r>
              <w:rPr>
                <w:rFonts w:ascii="微软雅黑" w:hAnsi="微软雅黑" w:eastAsia="微软雅黑"/>
                <w:color w:val="454545"/>
                <w:shd w:val="clear" w:color="auto" w:fill="FFFFFF"/>
              </w:rPr>
              <w:t xml:space="preserve">到doLoadBeanDefinitions  </w:t>
            </w:r>
            <w:r>
              <w:rPr>
                <w:rFonts w:hint="eastAsia" w:ascii="微软雅黑" w:hAnsi="微软雅黑" w:eastAsia="微软雅黑"/>
                <w:color w:val="454545"/>
                <w:shd w:val="clear" w:color="auto" w:fill="FFFFFF"/>
              </w:rPr>
              <w:t>Resource</w:t>
            </w:r>
            <w:r>
              <w:rPr>
                <w:rFonts w:ascii="微软雅黑" w:hAnsi="微软雅黑" w:eastAsia="微软雅黑"/>
                <w:color w:val="454545"/>
                <w:shd w:val="clear" w:color="auto" w:fill="FFFFFF"/>
              </w:rPr>
              <w:t xml:space="preserve"> IO</w:t>
            </w:r>
            <w:r>
              <w:rPr>
                <w:rFonts w:hint="eastAsia" w:ascii="微软雅黑" w:hAnsi="微软雅黑" w:eastAsia="微软雅黑"/>
                <w:color w:val="454545"/>
                <w:shd w:val="clear" w:color="auto" w:fill="FFFFFF"/>
              </w:rPr>
              <w:t>封装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doLoadBeanDefinitions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(InputSource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Resource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validationMode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getValidationModeForResource(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Document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documentLoader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.loadDocument(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getEntityResolver(),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errorHandler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validationMode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isNamespaceAware());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registerBeanDefinitions(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 //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解析XML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(BeanDefinitionStoreException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(SAXParseException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XmlBeanDefinitionStoreException(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"Line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.getLineNumber()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in XML document from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is invalid"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(SAXException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XmlBeanDefinitionStoreException(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"XML document from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is invalid"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(ParserConfigurationException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"Parser configuration exception parsing XML from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"IOException parsing XML document from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(Throwable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"Unexpected exception parsing XML document from 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楷体" w:hAnsi="楷体" w:eastAsia="楷体"/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</w:rPr>
              <w:t>进入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到registerBeanDefinitions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Register the bean definitions contained in the given DOM document.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Called by 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loadBeanDefinitions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Creates a new instance of the parser class and invokes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registerBeanDefinitions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on it.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doc the DOM document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resource the resource descriptor (for context information)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the number of bean definitions found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BeanDefinitionStoreException in case of parsing errors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#loadBeanDefinitions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#setDocumentReaderClass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BeanDefinitionDocumentReader#registerBeanDefinitions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registerBeanDefinitions(Document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Resource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Read document based on new BeanDefinitionDocumentReader SPI.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BeanDefinitionDocumentReader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documentReader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createBeanDefinitionDocumentReader();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countBefore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getRegistry().getBeanDefinitionCount();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documentReader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.registerBeanDefinitions(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createReaderContext(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getRegistry().getBeanDefinitionCount() -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countBefore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documentReader.registerBeanDefinitionsXML</w:t>
            </w:r>
            <w: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</w:rPr>
              <w:t>解析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Parses bean definitions according to the "spring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beans" DTD.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Opens a DOM Document; then initializes the default settings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specified at 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&amp;lt;beans&amp;gt;</w:t>
            </w:r>
            <w:r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level; then parses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the contained bean definitions.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registerBeanDefinitions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(Document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XmlReaderContext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"Loading bean definitions"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Element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.getDocumentElement();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BeanDefinitionParserDelegate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createHelper(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preProcessXml(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parseBeanDefinitions(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postProcessXml(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-----遍历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parseBeanDefinitions(Element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BeanDefinitionParserDelegate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.isDefaultNamespace(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NodeList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.getChildNodes();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.getLength();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.item(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Element)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Element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(Element)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.isDefaultNamespace(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parseDefaultElement(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//默认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解析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.parseCustomElement(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.parseCustomElement(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---</w:t>
            </w:r>
            <w: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</w:rPr>
              <w:t>判断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解析类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parseDefaultElement(Element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BeanDefinitionParserDelegate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IMPORT_ELEMENT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importBeanDefinitionResource(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);//import</w:t>
            </w:r>
            <w:r>
              <w:rPr>
                <w:rFonts w:hint="eastAsia" w:ascii="Consolas" w:hAnsi="Consolas" w:cs="Consolas"/>
                <w:color w:val="000000"/>
                <w:kern w:val="0"/>
                <w:sz w:val="15"/>
                <w:szCs w:val="15"/>
              </w:rPr>
              <w:t>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ALIAS_ELEMENT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processAliasRegistration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hint="eastAsia" w:ascii="Consolas" w:hAnsi="Consolas" w:cs="Consolas"/>
                <w:color w:val="000000"/>
                <w:kern w:val="0"/>
                <w:sz w:val="15"/>
                <w:szCs w:val="15"/>
              </w:rPr>
              <w:t>//别名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BEAN_ELEMENT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processBeanDefinition(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hint="eastAsia" w:ascii="Consolas" w:hAnsi="Consolas" w:cs="Consolas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bean</w:t>
            </w:r>
            <w:r>
              <w:rPr>
                <w:rFonts w:hint="eastAsia" w:ascii="Consolas" w:hAnsi="Consolas" w:cs="Consolas"/>
                <w:color w:val="000000"/>
                <w:kern w:val="0"/>
                <w:sz w:val="15"/>
                <w:szCs w:val="15"/>
              </w:rPr>
              <w:t>解析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Bean的</w:t>
      </w:r>
      <w:r>
        <w:t>解析</w:t>
      </w:r>
      <w:r>
        <w:rPr>
          <w:rFonts w:hint="eastAsia"/>
        </w:rPr>
        <w:t>方式</w:t>
      </w:r>
    </w:p>
    <w:p>
      <w:r>
        <w:rPr>
          <w:rFonts w:hint="eastAsia"/>
        </w:rPr>
        <w:t>进入</w:t>
      </w:r>
      <w:r>
        <w:t>到</w:t>
      </w:r>
      <w:r>
        <w:tab/>
      </w:r>
      <w:r>
        <w:t xml:space="preserve">AbstractBeanDefinition beanDefinition = parseBeanDefinitionElement(ele, beanName, containingBean);   </w:t>
      </w:r>
      <w:r>
        <w:rPr>
          <w:rFonts w:hint="eastAsia"/>
        </w:rPr>
        <w:t>使用反射初始化</w:t>
      </w:r>
      <w: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parseBeanDefinitionElement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Element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BeanDefinition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containingBean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parseState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.push(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BeanEntry(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CLASS_ATTRIBUTE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CLASS_ATTRIBUTE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).trim();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PARENT_ATTRIBUTE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PARENT_ATTRIBUTE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AbstractBeanDefinition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createBeanDefinition(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parseBeanDefinitionAttributes(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containingBean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.setDescription(DomUtils.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getChildElementValueByTagName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DESCRIPTION_ELEMENT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parseMetaElements(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parseLookupOverrideSubElements(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.getMethodOverrides());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parseReplacedMethodSubElements(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.getMethodOverrides());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parseConstructorArgElements(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parsePropertyElements(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parseQualifierElements(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.setResource(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.setSource(extractSource(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error(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"Bean class ["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 not found"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(NoClassDefFoundError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error(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"Class that bean class ["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 depends on not found"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(Throwable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error(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"Unexpected failure during bean definition parsing"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parseState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.pop();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hint="eastAsia"/>
              </w:rPr>
              <w:t>进入</w:t>
            </w:r>
            <w:r>
              <w:t>到AbstractBeanDefinition bd = createBeanDefinition(className, parent);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createBeanDefinition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ClassNotFoundException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BeanDefinitionReaderUtils.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createBeanDefinition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.getBeanClassLoader());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进入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到BeanDefinitionReaderUtils.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 xml:space="preserve">createBeanDefinition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createBeanDefinition(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ClassLoader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ClassNotFoundException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GenericBeanDefinition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GenericBeanDefinition();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.setParentName(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.setBeanClass(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ClassUtils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));//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使用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java反射机制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初始化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.setBeanClassName(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/>
    <w:p/>
    <w:p>
      <w:pPr>
        <w:pStyle w:val="2"/>
      </w:pPr>
      <w:r>
        <w:t>Bean生命周期分析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1.Spring对Bean进行实例化（相当于程序中的new Xx()）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2.Spring将值和Bean的引用注入进Bean对应的属性中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3.如果Bean实现了BeanNameAware接口，Spring将Bean的ID传递给setBeanName()方法</w:t>
      </w:r>
      <w:r>
        <w:rPr>
          <w:rFonts w:ascii="Calibri" w:hAnsi="Calibri" w:eastAsia="楷体" w:cs="Calibri"/>
          <w:color w:val="3F3F3F"/>
        </w:rPr>
        <w:t> </w:t>
      </w:r>
      <w:r>
        <w:rPr>
          <w:rFonts w:ascii="楷体" w:hAnsi="楷体" w:eastAsia="楷体"/>
          <w:color w:val="3F3F3F"/>
        </w:rPr>
        <w:br w:type="textWrapping"/>
      </w:r>
      <w:r>
        <w:rPr>
          <w:rFonts w:ascii="楷体" w:hAnsi="楷体" w:eastAsia="楷体"/>
          <w:color w:val="3F3F3F"/>
        </w:rPr>
        <w:t>（实现BeanNameAware清主要是为了通过Bean的引用来获得Bean的ID，一般业务中是很少有用到Bean的ID的）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4.如果Bean实现了BeanFactoryAware接口，Spring将调用setBeanDactory(BeanFactory bf)方法并把BeanFactory容器实例作为参数传入。</w:t>
      </w:r>
      <w:r>
        <w:rPr>
          <w:rFonts w:ascii="Calibri" w:hAnsi="Calibri" w:eastAsia="楷体" w:cs="Calibri"/>
          <w:color w:val="3F3F3F"/>
        </w:rPr>
        <w:t> </w:t>
      </w:r>
      <w:r>
        <w:rPr>
          <w:rFonts w:ascii="楷体" w:hAnsi="楷体" w:eastAsia="楷体"/>
          <w:color w:val="3F3F3F"/>
        </w:rPr>
        <w:br w:type="textWrapping"/>
      </w:r>
      <w:r>
        <w:rPr>
          <w:rFonts w:ascii="楷体" w:hAnsi="楷体" w:eastAsia="楷体"/>
          <w:color w:val="3F3F3F"/>
        </w:rPr>
        <w:t>（实现BeanFactoryAware 主要目的是为了获取Spring容器，如Bean通过Spring容器发布事件等）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5.如果Bean实现了ApplicationContextAwaer接口，Spring容器将调用setApplicationContext()方法，把bean所在的应用上下文的引用传入.</w:t>
      </w:r>
      <w:r>
        <w:rPr>
          <w:rFonts w:ascii="Calibri" w:hAnsi="Calibri" w:eastAsia="楷体" w:cs="Calibri"/>
          <w:color w:val="3F3F3F"/>
        </w:rPr>
        <w:t> </w:t>
      </w:r>
      <w:r>
        <w:rPr>
          <w:rFonts w:ascii="楷体" w:hAnsi="楷体" w:eastAsia="楷体"/>
          <w:color w:val="3F3F3F"/>
        </w:rPr>
        <w:br w:type="textWrapping"/>
      </w:r>
      <w:r>
        <w:rPr>
          <w:rFonts w:ascii="楷体" w:hAnsi="楷体" w:eastAsia="楷体"/>
          <w:color w:val="3F3F3F"/>
        </w:rPr>
        <w:t>(作用与BeanFactory类似都是为了获取Spring容器，不同的是Spring容器在调用setApplicationContext方法时会把它自己作为setApplicationContext 的参数传入，而Spring容器在调用setBeanDactory前需要程序员自己指定（注入）setBeanDactory里的参数BeanFactory )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6.如果Bean实现了BeanPostProcess接口，Spring将调用它们的postProcessBeforeInitialization（预初始化）方法</w:t>
      </w:r>
      <w:r>
        <w:rPr>
          <w:rFonts w:ascii="Calibri" w:hAnsi="Calibri" w:eastAsia="楷体" w:cs="Calibri"/>
          <w:color w:val="3F3F3F"/>
        </w:rPr>
        <w:t> </w:t>
      </w:r>
      <w:r>
        <w:rPr>
          <w:rFonts w:ascii="楷体" w:hAnsi="楷体" w:eastAsia="楷体"/>
          <w:color w:val="3F3F3F"/>
        </w:rPr>
        <w:br w:type="textWrapping"/>
      </w:r>
      <w:r>
        <w:rPr>
          <w:rFonts w:ascii="楷体" w:hAnsi="楷体" w:eastAsia="楷体"/>
          <w:color w:val="3F3F3F"/>
        </w:rPr>
        <w:t>（作用是在Bean实例创建成功后对进行增强处理，如对Bean进行修改，增加某个功能）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7.如果Bean实现了InitializingBean接口，Spring将调用它们的afterPropertiesSet方法，作用与在配置文件中对Bean使用init-method声明初始化的作用一样，都是在Bean的全部属性设置成功后执行的初始化方法。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8.如果Bean实现了BeanPostProcess接口，Spring将调用它们的postProcessAfterInitialization（后初始化）方法（作用与6的一样，只不过6是在Bean初始化前执行的，而这个是在Bean初始化后执行的，时机不同 )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9.此时，bean已经准备就绪，可以被程序使用了，Bean将一直驻留在应用上下文中给应用使用，直到应用上下文被销毁</w:t>
      </w:r>
    </w:p>
    <w:p>
      <w:pPr>
        <w:rPr>
          <w:rFonts w:ascii="楷体" w:hAnsi="楷体" w:eastAsia="楷体"/>
          <w:color w:val="3F3F3F"/>
        </w:rPr>
      </w:pPr>
      <w:r>
        <w:rPr>
          <w:rFonts w:ascii="楷体" w:hAnsi="楷体" w:eastAsia="楷体"/>
          <w:color w:val="3F3F3F"/>
        </w:rPr>
        <w:t>10.如果Bean实现了DispostbleBean接口，Spring将调用它的destory方法，作用与在配置文件中对Bean使用destory-method属性的作用一样，都是在Bean实例销毁前执行的方法。</w:t>
      </w:r>
    </w:p>
    <w:p>
      <w:pPr>
        <w:pStyle w:val="37"/>
        <w:ind w:left="357" w:firstLine="0" w:firstLineChars="0"/>
        <w:rPr>
          <w:rFonts w:ascii="微软雅黑" w:hAnsi="微软雅黑" w:eastAsia="微软雅黑"/>
          <w:color w:val="454545"/>
          <w:szCs w:val="21"/>
          <w:shd w:val="clear" w:color="auto" w:fill="FFFFFF"/>
        </w:rPr>
      </w:pPr>
      <w:r>
        <w:drawing>
          <wp:inline distT="0" distB="0" distL="0" distR="0">
            <wp:extent cx="5274310" cy="2816225"/>
            <wp:effectExtent l="0" t="0" r="0" b="0"/>
            <wp:docPr id="2" name="图片 2" descr="https://pic1.zhimg.com/754a34e03cfaa40008de8e2b9c1b815c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pic1.zhimg.com/754a34e03cfaa40008de8e2b9c1b815c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@Component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BeanNameAware, BeanFactoryAware, ApplicationContextAware, InitializingBean,DisposableBean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UserEntity()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"无惨构造函数....."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UserEntity(String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"我是有参构造函数 userName:"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",age:"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getUserName()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setUserName(String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Integer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setAge(Integer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"UserEntity [userName="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 age="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"]"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setBeanName(String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"BeanName:"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setBeanFactory(BeanFactory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"setBeanFactory"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setApplicationContext(ApplicationContext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"setApplicationContext"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postProcessBeforeInitialization(Object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"postProcessBeforeInitialization bean初始化之前"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postProcessAfterInitialization(Object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"postProcessAfterInitialization bean初始化之后"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init(){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"init()"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afterPropertiesSet()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"afterPropertiesSet"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destroy()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"destroy 销毁bean"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ClassPathXmlApplicationContext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"spring003.xml"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UserEntity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(UserEntity)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.getBean(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"userEntity"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.destroy();</w:t>
            </w:r>
          </w:p>
        </w:tc>
      </w:tr>
    </w:tbl>
    <w:p/>
    <w:p>
      <w:pPr>
        <w:pStyle w:val="2"/>
      </w:pPr>
      <w:r>
        <w:rPr>
          <w:rFonts w:hint="eastAsia"/>
        </w:rPr>
        <w:t>S</w:t>
      </w:r>
      <w:r>
        <w:t>pringAop</w:t>
      </w:r>
      <w:r>
        <w:rPr>
          <w:rFonts w:hint="eastAsia"/>
        </w:rPr>
        <w:t>源码</w:t>
      </w:r>
      <w:r>
        <w:t>分析</w:t>
      </w:r>
    </w:p>
    <w:p>
      <w:pPr>
        <w:pStyle w:val="3"/>
        <w:shd w:val="clear" w:color="auto" w:fill="FFFFFF"/>
        <w:spacing w:before="0" w:after="0"/>
        <w:rPr>
          <w:rFonts w:ascii="微软雅黑" w:hAnsi="微软雅黑" w:eastAsia="宋体" w:cs="宋体"/>
          <w:color w:val="555555"/>
          <w:kern w:val="0"/>
          <w:sz w:val="36"/>
          <w:szCs w:val="36"/>
        </w:rPr>
      </w:pPr>
      <w:r>
        <w:rPr>
          <w:rFonts w:ascii="微软雅黑" w:hAnsi="微软雅黑"/>
          <w:color w:val="555555"/>
        </w:rPr>
        <w:t>AOP简介</w:t>
      </w:r>
    </w:p>
    <w:p>
      <w:pPr>
        <w:pStyle w:val="4"/>
        <w:shd w:val="clear" w:color="auto" w:fill="FFFFFF"/>
        <w:spacing w:before="0" w:after="0"/>
        <w:rPr>
          <w:rFonts w:ascii="微软雅黑" w:hAnsi="微软雅黑"/>
          <w:color w:val="555555"/>
        </w:rPr>
      </w:pPr>
      <w:bookmarkStart w:id="0" w:name="t1"/>
      <w:bookmarkEnd w:id="0"/>
      <w:r>
        <w:rPr>
          <w:rFonts w:ascii="微软雅黑" w:hAnsi="微软雅黑"/>
          <w:color w:val="555555"/>
        </w:rPr>
        <w:t>概念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切面（Aspect） ：官方的抽象定义为“一个关注点的模块化，这个关注点可能会横切多个对象”。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连接点（Joinpoint） ：程序执行过程中的某一行为。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通知（Advice） ：“切面”对于某个“连接点”所产生的动作。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切入点（Pointcut） ：匹配连接点的断言，在AOP中通知和一个切入点表达式关联。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目标对象（Target Object） ：被一个或者多个切面所通知的对象。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AOP代理（AOP Proxy） 在Spring AOP中有两种代理方式，JDK动态代理和CGLIB代理。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Style w:val="19"/>
          <w:rFonts w:ascii="微软雅黑" w:hAnsi="微软雅黑"/>
          <w:color w:val="555555"/>
          <w:sz w:val="23"/>
          <w:szCs w:val="23"/>
        </w:rPr>
        <w:t>通知（Advice）类型</w:t>
      </w:r>
      <w:r>
        <w:rPr>
          <w:rFonts w:ascii="微软雅黑" w:hAnsi="微软雅黑"/>
          <w:color w:val="555555"/>
          <w:sz w:val="23"/>
          <w:szCs w:val="23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前置通知（Before advice） ：在某连接点（JoinPoint）之前执行的通知，但这个通知不能阻止连接点前的执行。ApplicationContext中在&lt;aop:aspect&gt;里面使用&lt;aop:before&gt;元素进行声明。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后通知（After advice） ：当某连接点退出的时候执行的通知（不论是正常返回还是异常退出）。ApplicationContext中在&lt;aop:aspect&gt;里面使用&lt;aop:after&gt;元素进行声明。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返回后通知（After return advice） ：在某连接点正常完成后执行的通知，不包括抛出异常的情况。ApplicationContext中在&lt;aop:aspect&gt;里面使用&lt;after-returning&gt;元素进行声明。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环绕通知（Around advice） ：包围一个连接点的通知，类似Web中Servlet规范中的Filter的doFilter方法。可以在方法的调用前后完成自定义的行为，也可以选择不执行。ApplicationContext中在&lt;aop:aspect&gt;里面使用&lt;aop:around&gt;元素进行声明。</w:t>
      </w:r>
      <w:r>
        <w:rPr>
          <w:rFonts w:ascii="楷体" w:hAnsi="楷体" w:eastAsia="楷体" w:cstheme="minorBidi"/>
          <w:color w:val="3F3F3F"/>
          <w:kern w:val="2"/>
          <w:sz w:val="21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21"/>
        </w:rPr>
        <w:t>抛出异常后通知（After throwing advice） ： 在方法抛出异常退出时执行的通知。 ApplicationContext中在&lt;aop:aspect&gt;里面使用&lt;aop:after-throwing&gt;元素进行声明。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切入点表达式</w:t>
      </w:r>
      <w:r>
        <w:rPr>
          <w:rFonts w:ascii="Calibri" w:hAnsi="Calibri" w:eastAsia="楷体" w:cs="Calibri"/>
          <w:color w:val="3F3F3F"/>
          <w:kern w:val="2"/>
          <w:sz w:val="21"/>
        </w:rPr>
        <w:t> </w:t>
      </w:r>
      <w:r>
        <w:rPr>
          <w:rFonts w:ascii="楷体" w:hAnsi="楷体" w:eastAsia="楷体" w:cstheme="minorBidi"/>
          <w:color w:val="3F3F3F"/>
          <w:kern w:val="2"/>
          <w:sz w:val="21"/>
        </w:rPr>
        <w:t>：如execution(* com.spring.service.*.*(..))</w:t>
      </w:r>
    </w:p>
    <w:p>
      <w:pPr>
        <w:pStyle w:val="4"/>
        <w:shd w:val="clear" w:color="auto" w:fill="FFFFFF"/>
        <w:spacing w:before="0" w:after="0"/>
        <w:rPr>
          <w:rFonts w:ascii="微软雅黑" w:hAnsi="微软雅黑"/>
          <w:color w:val="555555"/>
          <w:sz w:val="27"/>
          <w:szCs w:val="27"/>
        </w:rPr>
      </w:pPr>
      <w:bookmarkStart w:id="1" w:name="t2"/>
      <w:bookmarkEnd w:id="1"/>
      <w:r>
        <w:rPr>
          <w:rFonts w:ascii="微软雅黑" w:hAnsi="微软雅黑"/>
          <w:color w:val="555555"/>
        </w:rPr>
        <w:t>特点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1、降低模块之间的耦合度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2、使系统容易扩展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3、更好的代码复用。</w:t>
      </w:r>
    </w:p>
    <w:p>
      <w:pPr>
        <w:pStyle w:val="3"/>
        <w:shd w:val="clear" w:color="auto" w:fill="FFFFFF"/>
        <w:spacing w:before="0" w:after="0"/>
        <w:rPr>
          <w:rFonts w:ascii="微软雅黑" w:hAnsi="微软雅黑"/>
          <w:color w:val="555555"/>
        </w:rPr>
      </w:pPr>
      <w:r>
        <w:rPr>
          <w:rFonts w:hint="eastAsia" w:ascii="微软雅黑" w:hAnsi="微软雅黑"/>
          <w:color w:val="555555"/>
        </w:rPr>
        <w:t>流程</w:t>
      </w:r>
      <w:r>
        <w:rPr>
          <w:rFonts w:ascii="微软雅黑" w:hAnsi="微软雅黑"/>
          <w:color w:val="555555"/>
        </w:rPr>
        <w:t>说明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1）AOP标签的定义解析刘彻骨肯定是从NamespaceHandlerSupport的实现类开始解析的，这个实现类就是AopNamespaceHandler。至于为什么会是从NamespaceHandlerSupport的实现类开始解析的，这个的话我想读者可以去在回去看看Spring自定义标签的解析流程，里面说的比较详细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 xml:space="preserve">2）要启用AOP，我们一般会在Spring里面配置&lt;aop:aspectj-autoproxy/&gt; </w:t>
      </w:r>
      <w:r>
        <w:rPr>
          <w:rFonts w:ascii="Calibri" w:hAnsi="Calibri" w:eastAsia="楷体" w:cs="Calibri"/>
          <w:color w:val="3F3F3F"/>
          <w:kern w:val="2"/>
          <w:sz w:val="21"/>
        </w:rPr>
        <w:t> </w:t>
      </w:r>
      <w:r>
        <w:rPr>
          <w:rFonts w:ascii="楷体" w:hAnsi="楷体" w:eastAsia="楷体" w:cstheme="minorBidi"/>
          <w:color w:val="3F3F3F"/>
          <w:kern w:val="2"/>
          <w:sz w:val="21"/>
        </w:rPr>
        <w:t>，所以在配置文件中在遇到aspectj-autoproxy标签的时候我们会采用AspectJAutoProxyBeanDefinitionParser解析器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3）进入AspectJAutoProxyBeanDefinitionParser解析器后，调用AspectJAutoProxyBeanDefinitionParser已覆盖BeanDefinitionParser的parser方法，然后parser方法把请求转交给了AopNamespaceUtils的registerAspectJAnnotationAutoProxyCreatorIfNecessary去处理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4）进入AopNamespaceUtils的registerAspectJAnnotationAutoProxyCreatorIfNecessary方法后，先调用AopConfigUtils的registerAspectJAnnotationAutoProxyCreatorIfNecessary方法，里面在转发调用给registerOrEscalateApcAsRequired，注册或者升级AnnotationAwareAspectJAutoProxyCreator类。对于AOP的实现，基本是靠AnnotationAwareAspectJAutoProxyCreator去完成的，它可以根据@point注解定义的切点来代理相匹配的bean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5）AopConfigUtils的registerAspectJAnnotationAutoProxyCreatorIfNecessary方法处理完成之后，接下来会调用useClassProxyingIfNecessary() 处理proxy-target-class以及expose-proxy属性。如果将proxy-target-class设置为true的话，那么会强制使用CGLIB代理，否则使用jdk动态代理，expose-proxy属性是为了解决有时候目标对象内部的自我调用无法实现切面增强。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6）最后的调用registerComponentIfNecessary 方法，注册组建并且通知便于监听器做进一步处理。</w:t>
      </w:r>
    </w:p>
    <w:p>
      <w:pPr>
        <w:rPr>
          <w:rFonts w:hint="eastAsia"/>
        </w:rPr>
      </w:pPr>
    </w:p>
    <w:p>
      <w:pPr>
        <w:pStyle w:val="3"/>
        <w:shd w:val="clear" w:color="auto" w:fill="FFFFFF"/>
        <w:spacing w:before="0" w:after="0"/>
        <w:rPr>
          <w:rFonts w:ascii="微软雅黑" w:hAnsi="微软雅黑"/>
          <w:color w:val="555555"/>
        </w:rPr>
      </w:pPr>
      <w:r>
        <w:rPr>
          <w:rFonts w:hint="eastAsia" w:ascii="微软雅黑" w:hAnsi="微软雅黑"/>
          <w:color w:val="555555"/>
        </w:rPr>
        <w:t>创建AOP代理</w:t>
      </w:r>
    </w:p>
    <w:p>
      <w:pPr>
        <w:pStyle w:val="14"/>
        <w:shd w:val="clear" w:color="auto" w:fill="FFFFFF"/>
        <w:spacing w:before="0" w:beforeAutospacing="0" w:after="0" w:afterAutospacing="0"/>
        <w:rPr>
          <w:rFonts w:hint="eastAsia"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上面说到AOP的核心逻辑是在AnnotationAwareAspectJAutoProxyCreator类里面实现，那么我们先来看看这个类的层次关系</w:t>
      </w:r>
    </w:p>
    <w:p>
      <w:pPr>
        <w:pStyle w:val="3"/>
        <w:shd w:val="clear" w:color="auto" w:fill="FFFFFF"/>
        <w:spacing w:before="0" w:after="0"/>
        <w:rPr>
          <w:rFonts w:ascii="微软雅黑" w:hAnsi="微软雅黑"/>
          <w:color w:val="555555"/>
        </w:rPr>
      </w:pPr>
      <w:r>
        <w:rPr>
          <w:rFonts w:hint="eastAsia" w:ascii="微软雅黑" w:hAnsi="微软雅黑"/>
          <w:color w:val="555555"/>
        </w:rPr>
        <w:t>流程</w:t>
      </w:r>
      <w:r>
        <w:rPr>
          <w:rFonts w:ascii="微软雅黑" w:hAnsi="微软雅黑"/>
          <w:color w:val="555555"/>
        </w:rPr>
        <w:t>说明</w:t>
      </w:r>
    </w:p>
    <w:p>
      <w:pPr>
        <w:pStyle w:val="1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21"/>
        </w:rPr>
      </w:pPr>
      <w:r>
        <w:rPr>
          <w:rFonts w:ascii="楷体" w:hAnsi="楷体" w:eastAsia="楷体" w:cstheme="minorBidi"/>
          <w:color w:val="3F3F3F"/>
          <w:kern w:val="2"/>
          <w:sz w:val="21"/>
        </w:rPr>
        <w:t>spring 容器启动，每个bean的实例化之前都会先经过AbstractAutoProxyCreator类的postProcessAfterInitialization（）这个方法，然后接下来是调用wrapIfNecessary方法。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hint="eastAsia" w:ascii="楷体" w:hAnsi="楷体" w:eastAsia="楷体" w:cstheme="minorBidi"/>
          <w:color w:val="3F3F3F"/>
          <w:kern w:val="2"/>
          <w:sz w:val="21"/>
        </w:rPr>
      </w:pPr>
      <w:r>
        <w:drawing>
          <wp:inline distT="0" distB="0" distL="0" distR="0">
            <wp:extent cx="5274310" cy="273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postProcessAfterInitialization(Object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getCacheKey(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.getClass(),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earlyProxyReferences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.contains(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wrapIfNecessary(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Object wrapIfNecessary(Object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targetSourcedBeans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.contains(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nonAdvisedBeans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.contains(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(isInfrastructureClass(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.getClass()) || shouldSkip(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.getClass(),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nonAdvisedBeans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Create proxy if we have advice.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Object[]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specificInterceptors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getAdvicesAndAdvisorsForBean(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.getClass(),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specificInterceptors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DO_NOT_PROXY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advisedBeans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proxy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createProxy(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.getClass(),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specificInterceptors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SingletonTargetSource(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proxyTypes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proxy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proxy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nonAdvisedBeans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cacheKey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3"/>
                <w:szCs w:val="13"/>
              </w:rPr>
              <w:t>创建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代理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3"/>
                <w:szCs w:val="13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Object createProxy(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Class&lt;?&gt;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beanClass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, Object[]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specificInterceptors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, TargetSource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targetSource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ProxyFactory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yellow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ProxyFactory();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Copy our properties (proxyTargetClass etc) inherited from ProxyConfig.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.copyFrom(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(!shouldProxyTargetClass(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beanClass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Must allow for introductions; can't just set interfaces to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the target's interfaces only.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Class&lt;?&gt;[]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targetInterfaces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ClassUtils.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getAllInterfacesForClass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beanClass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proxyClassLoader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(Class&lt;?&gt;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targetInterface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targetInterfaces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.addInterface(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targetInterface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Advisor[]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advisors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buildAdvisors(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beanName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specificInterceptors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(Advisor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advisor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advisors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.addAdvisor(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advisor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.setTargetSource(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targetSource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customizeProxyFactory(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.setFrozen(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freezeProxy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(advisorsPreFiltered())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.setPreFiltered(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highlight w:val="lightGray"/>
              </w:rPr>
              <w:t>proxyFactory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.getProxy(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proxyClassLoader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28"/>
                <w:szCs w:val="28"/>
              </w:rPr>
            </w:pPr>
          </w:p>
        </w:tc>
      </w:tr>
    </w:tbl>
    <w:p>
      <w:pPr>
        <w:rPr>
          <w:rFonts w:hint="eastAsia"/>
        </w:rPr>
      </w:pPr>
      <w:r>
        <w:drawing>
          <wp:inline distT="0" distB="0" distL="0" distR="0">
            <wp:extent cx="5274310" cy="1353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S</w:t>
      </w:r>
      <w:r>
        <w:t>pringMVC</w:t>
      </w:r>
      <w:r>
        <w:rPr>
          <w:rFonts w:hint="eastAsia"/>
        </w:rPr>
        <w:t>执行</w:t>
      </w:r>
      <w:r>
        <w:t>流程</w:t>
      </w:r>
    </w:p>
    <w:p/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Spring MVC工作流程图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图一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ascii="微软雅黑" w:hAnsi="微软雅黑" w:eastAsia="微软雅黑" w:cs="宋体"/>
          <w:color w:val="454545"/>
          <w:kern w:val="0"/>
          <w:sz w:val="27"/>
          <w:szCs w:val="27"/>
        </w:rPr>
        <w:drawing>
          <wp:inline distT="0" distB="0" distL="0" distR="0">
            <wp:extent cx="5980430" cy="3677285"/>
            <wp:effectExtent l="0" t="0" r="1270" b="0"/>
            <wp:docPr id="6" name="图片 6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37" cy="368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图二 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ascii="微软雅黑" w:hAnsi="微软雅黑" w:eastAsia="微软雅黑" w:cs="宋体"/>
          <w:color w:val="454545"/>
          <w:kern w:val="0"/>
          <w:sz w:val="27"/>
          <w:szCs w:val="27"/>
        </w:rPr>
        <w:drawing>
          <wp:inline distT="0" distB="0" distL="0" distR="0">
            <wp:extent cx="6351905" cy="4543425"/>
            <wp:effectExtent l="0" t="0" r="0" b="9525"/>
            <wp:docPr id="5" name="图片 5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454545"/>
          <w:kern w:val="0"/>
          <w:szCs w:val="21"/>
        </w:rPr>
        <w:t>Spring工作流程描述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     1. 用户向服务器发送请求，请求被Spring 前端控制Servelt DispatcherServlet捕获；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   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2. DispatcherServlet对请求URL进行解析，得到请求资源标识符（URI）。然后根据该URI，调用HandlerMapping获得该Handler配置的所有相关的对象（包括Handler对象以及Handler对象对应的拦截器），最后以HandlerExecutionChain对象的形式返回；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 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 3. DispatcherServlet 根据获得的Handler，选择一个合适的HandlerAdapter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。（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附注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：如果成功获得HandlerAdapter后，此时将开始执行拦截器的preHandler(...)方法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 4.  提取Request中的模型数据，填充Handler入参，开始执行Handler（Controller)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。 在填充Handler的入参过程中，根据你的配置，Spring将帮你做一些额外的工作：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 HttpMessageConveter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： 将请求消息（如Json、xml等数据）转换成一个对象，将对象转换为指定的响应信息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  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数据转换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：对请求消息进行数据转换。如String转换成Integer、Double等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 数据根式化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：对请求消息进行数据格式化。 如将字符串转换成格式化数字或格式化日期等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 数据验证</w:t>
      </w: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： 验证数据的有效性（长度、格式等），验证结果存储到BindingResult或Error中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 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 5.  Handler执行完成后，向DispatcherServlet 返回一个ModelAndView对象；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 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 6.  根据返回的ModelAndView，选择一个适合的ViewResolver（必须是已经注册到Spring容器中的ViewResolver)返回给DispatcherServlet ；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 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 7. ViewResolver 结合Model和View，来渲染视图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     8. 将渲染结果返回给客户端。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Spring工作流程描述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   为什么Spring只使用一个Servlet(DispatcherServlet)来处理所有请求？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  详细见J2EE设计模式-前端控制模式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 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  Spring为什么要结合使用HandlerMapping以及HandlerAdapter来处理Handler?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微软雅黑" w:hAnsi="微软雅黑" w:eastAsia="微软雅黑" w:cs="宋体"/>
          <w:color w:val="45454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454545"/>
          <w:kern w:val="0"/>
          <w:szCs w:val="21"/>
        </w:rPr>
        <w:t>    符合面向对象中的单一职责原则，代码架构清晰，便于维护，最重要的是代码可复用性高。如HandlerAdapter可能会被用于处理多种Handler。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b/>
        <w:color w:val="FF0000"/>
      </w:rPr>
    </w:pPr>
    <w:bookmarkStart w:id="2" w:name="_GoBack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01C2D"/>
    <w:multiLevelType w:val="multilevel"/>
    <w:tmpl w:val="51601C2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399E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5120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B30"/>
    <w:rsid w:val="007F538C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7D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D1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4E3A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40B"/>
    <w:rsid w:val="00F96217"/>
    <w:rsid w:val="00F9769D"/>
    <w:rsid w:val="00F97EA4"/>
    <w:rsid w:val="00FA085C"/>
    <w:rsid w:val="00FA1379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7B41DD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uiPriority w:val="0"/>
  </w:style>
  <w:style w:type="character" w:customStyle="1" w:styleId="47">
    <w:name w:val="标题1"/>
    <w:basedOn w:val="18"/>
    <w:uiPriority w:val="0"/>
  </w:style>
  <w:style w:type="character" w:customStyle="1" w:styleId="48">
    <w:name w:val="params"/>
    <w:basedOn w:val="18"/>
    <w:uiPriority w:val="0"/>
  </w:style>
  <w:style w:type="character" w:customStyle="1" w:styleId="49">
    <w:name w:val="keyword"/>
    <w:basedOn w:val="18"/>
    <w:uiPriority w:val="0"/>
  </w:style>
  <w:style w:type="character" w:customStyle="1" w:styleId="50">
    <w:name w:val="number"/>
    <w:basedOn w:val="18"/>
    <w:uiPriority w:val="0"/>
  </w:style>
  <w:style w:type="character" w:customStyle="1" w:styleId="51">
    <w:name w:val="hl-brackets"/>
    <w:basedOn w:val="18"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  <w:style w:type="character" w:customStyle="1" w:styleId="55">
    <w:name w:val="ask-title"/>
    <w:basedOn w:val="18"/>
    <w:qFormat/>
    <w:uiPriority w:val="0"/>
  </w:style>
  <w:style w:type="character" w:customStyle="1" w:styleId="56">
    <w:name w:val="hljs-string"/>
    <w:basedOn w:val="18"/>
    <w:qFormat/>
    <w:uiPriority w:val="0"/>
  </w:style>
  <w:style w:type="character" w:customStyle="1" w:styleId="57">
    <w:name w:val="hljs-built_in"/>
    <w:basedOn w:val="18"/>
    <w:qFormat/>
    <w:uiPriority w:val="0"/>
  </w:style>
  <w:style w:type="character" w:customStyle="1" w:styleId="58">
    <w:name w:val="hljs-number"/>
    <w:basedOn w:val="18"/>
    <w:uiPriority w:val="0"/>
  </w:style>
  <w:style w:type="character" w:customStyle="1" w:styleId="59">
    <w:name w:val="hljs-literal"/>
    <w:basedOn w:val="18"/>
    <w:uiPriority w:val="0"/>
  </w:style>
  <w:style w:type="character" w:customStyle="1" w:styleId="60">
    <w:name w:val="annotation"/>
    <w:basedOn w:val="18"/>
    <w:uiPriority w:val="0"/>
  </w:style>
  <w:style w:type="character" w:customStyle="1" w:styleId="61">
    <w:name w:val="string"/>
    <w:basedOn w:val="18"/>
    <w:uiPriority w:val="0"/>
  </w:style>
  <w:style w:type="paragraph" w:customStyle="1" w:styleId="62">
    <w:name w:val="p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8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835600-3AAC-41F9-8035-D906AFB391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20</Pages>
  <Words>3350</Words>
  <Characters>19098</Characters>
  <Lines>159</Lines>
  <Paragraphs>44</Paragraphs>
  <TotalTime>8094</TotalTime>
  <ScaleCrop>false</ScaleCrop>
  <LinksUpToDate>false</LinksUpToDate>
  <CharactersWithSpaces>22404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2019-11-28T03:25:09Z</dcterms:modified>
  <cp:revision>2685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