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未知动态环境自主飞行系统</w:t>
      </w:r>
    </w:p>
    <w:p>
      <w:pPr>
        <w:pStyle w:val="2"/>
        <w:bidi w:val="0"/>
        <w:jc w:val="center"/>
        <w:rPr>
          <w:rFonts w:hint="eastAsia"/>
          <w:lang w:val="en-US" w:eastAsia="zh-CN"/>
        </w:rPr>
      </w:pPr>
      <w:r>
        <w:rPr>
          <w:rFonts w:hint="eastAsia"/>
          <w:lang w:val="en-US" w:eastAsia="zh-CN"/>
        </w:rPr>
        <w:t>操作说明</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陈汉 CHEN Han</w:t>
      </w:r>
    </w:p>
    <w:p>
      <w:pPr>
        <w:jc w:val="center"/>
        <w:rPr>
          <w:rFonts w:hint="eastAsia"/>
          <w:lang w:val="en-US" w:eastAsia="zh-CN"/>
        </w:rPr>
      </w:pPr>
      <w:r>
        <w:rPr>
          <w:rFonts w:hint="eastAsia"/>
          <w:lang w:val="en-US" w:eastAsia="zh-CN"/>
        </w:rPr>
        <w:t>2022年8月21日</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快速开始：</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如果在没有改变任何无人机硬件配置和demo_ws/ 文件夹内的代码的情况下，通过ssh远程开启机载电脑上的四个终端并分别运行以下指令即可将系统完全启动开始自主飞行。</w:t>
      </w:r>
    </w:p>
    <w:p>
      <w:pPr>
        <w:numPr>
          <w:numId w:val="0"/>
        </w:numPr>
        <w:jc w:val="both"/>
        <w:rPr>
          <w:rFonts w:hint="default"/>
          <w:lang w:val="en-US" w:eastAsia="zh-CN"/>
        </w:rPr>
      </w:pPr>
      <w:r>
        <w:rPr>
          <w:rFonts w:hint="eastAsia"/>
          <w:lang w:val="en-US" w:eastAsia="zh-CN"/>
        </w:rPr>
        <w:t>首先笔记本电脑上打开一个终端（记为0号），进入笔</w:t>
      </w:r>
      <w:bookmarkStart w:id="0" w:name="_GoBack"/>
      <w:bookmarkEnd w:id="0"/>
      <w:r>
        <w:rPr>
          <w:rFonts w:hint="eastAsia"/>
          <w:lang w:val="en-US" w:eastAsia="zh-CN"/>
        </w:rPr>
        <w:t>记本电脑主目录下fast_exp/文件夹，运行source open_t3_fj.sh脚本自动通过ssh打开飞机的四个终端，然后在0号终端输入source hanshare_fj.sh, 自动设置ros主机IP，完成ROS多机设置。</w:t>
      </w:r>
    </w:p>
    <w:p>
      <w:pPr>
        <w:numPr>
          <w:numId w:val="0"/>
        </w:numPr>
        <w:jc w:val="both"/>
        <w:rPr>
          <w:rFonts w:hint="default"/>
          <w:lang w:val="en-US" w:eastAsia="zh-CN"/>
        </w:rPr>
      </w:pPr>
      <w:r>
        <w:rPr>
          <w:rFonts w:hint="eastAsia"/>
          <w:lang w:val="en-US" w:eastAsia="zh-CN"/>
        </w:rPr>
        <w:t>1号终端（启动相机，Mavros，以及FLVIS 定位模块，最后通过指令将飞控IMU消息频率提高）:</w:t>
      </w:r>
    </w:p>
    <w:p>
      <w:pPr>
        <w:numPr>
          <w:numId w:val="0"/>
        </w:numPr>
        <w:jc w:val="both"/>
        <w:rPr>
          <w:rFonts w:hint="eastAsia"/>
          <w:lang w:val="en-US" w:eastAsia="zh-CN"/>
        </w:rPr>
      </w:pPr>
      <w:r>
        <w:rPr>
          <w:rFonts w:hint="eastAsia"/>
          <w:lang w:val="en-US" w:eastAsia="zh-CN"/>
        </w:rPr>
        <w:t>roslaunch ahpf_planner flvis_pp_start.launch</w:t>
      </w:r>
    </w:p>
    <w:p>
      <w:pPr>
        <w:numPr>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2号终端（启动Fastest-YOLO+fDSST 目标检测跟踪模块， 以及基于高维PIV的物体速度估计模块）:</w:t>
      </w:r>
    </w:p>
    <w:p>
      <w:pPr>
        <w:numPr>
          <w:numId w:val="0"/>
        </w:numPr>
        <w:jc w:val="both"/>
        <w:rPr>
          <w:rFonts w:hint="eastAsia"/>
          <w:lang w:val="en-US" w:eastAsia="zh-CN"/>
        </w:rPr>
      </w:pPr>
      <w:r>
        <w:rPr>
          <w:rFonts w:hint="eastAsia"/>
          <w:lang w:val="en-US" w:eastAsia="zh-CN"/>
        </w:rPr>
        <w:t>roslaunch yolodetector yolo_ros.launch</w:t>
      </w:r>
    </w:p>
    <w:p>
      <w:pPr>
        <w:numPr>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3 号终端（启动浙大外环控制器，接受P V A指令，解算期望姿态指令传给PX4飞控）:</w:t>
      </w:r>
    </w:p>
    <w:p>
      <w:pPr>
        <w:numPr>
          <w:numId w:val="0"/>
        </w:numPr>
        <w:jc w:val="both"/>
        <w:rPr>
          <w:rFonts w:hint="eastAsia"/>
          <w:lang w:val="en-US" w:eastAsia="zh-CN"/>
        </w:rPr>
      </w:pPr>
      <w:r>
        <w:rPr>
          <w:rFonts w:hint="eastAsia"/>
          <w:lang w:val="en-US" w:eastAsia="zh-CN"/>
        </w:rPr>
        <w:t>roslaunch px4ctrl run_ctrl.launch</w:t>
      </w:r>
    </w:p>
    <w:p>
      <w:pPr>
        <w:numPr>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4 号终端（启动轨迹规划器，并发送期望P V A）:</w:t>
      </w:r>
    </w:p>
    <w:p>
      <w:pPr>
        <w:numPr>
          <w:numId w:val="0"/>
        </w:numPr>
        <w:jc w:val="both"/>
        <w:rPr>
          <w:rFonts w:hint="default"/>
          <w:lang w:val="en-US" w:eastAsia="zh-CN"/>
        </w:rPr>
      </w:pPr>
      <w:r>
        <w:rPr>
          <w:rFonts w:hint="eastAsia"/>
          <w:lang w:val="en-US" w:eastAsia="zh-CN"/>
        </w:rPr>
        <w:t xml:space="preserve">roslaunch ahpf_planner traj_node.launch  </w:t>
      </w:r>
    </w:p>
    <w:p>
      <w:pPr>
        <w:rPr>
          <w:rFonts w:hint="default"/>
          <w:lang w:val="en-US" w:eastAsia="zh-CN"/>
        </w:rPr>
      </w:pPr>
    </w:p>
    <w:p>
      <w:pPr>
        <w:rPr>
          <w:rFonts w:hint="eastAsia"/>
          <w:lang w:val="en-US" w:eastAsia="zh-CN"/>
        </w:rPr>
      </w:pPr>
      <w:r>
        <w:rPr>
          <w:rFonts w:hint="eastAsia"/>
          <w:lang w:val="en-US" w:eastAsia="zh-CN"/>
        </w:rPr>
        <w:t>在1 2 号终端的指令启动之后，为了安全起见，要打开RVIZ确认飞机定位以及感知到的障碍物（点云）是否正常。在0号终端输入 rviz并回车，rviz启动之后选择打开planning_demo.rviz配置文件。如果一切正常，应该可以看到一个无人机模型位于原点附近位置并稳定不动，同时相机FOV内的障碍物可以被点云描述出来。一般输入指令之后30秒就可以看到，如果没有显示可以尝试重新打开该rviz配置文件。</w:t>
      </w:r>
    </w:p>
    <w:p>
      <w:pPr>
        <w:rPr>
          <w:rFonts w:hint="eastAsia"/>
          <w:lang w:val="en-US" w:eastAsia="zh-CN"/>
        </w:rPr>
      </w:pPr>
    </w:p>
    <w:p>
      <w:pPr>
        <w:rPr>
          <w:rFonts w:hint="eastAsia"/>
          <w:lang w:val="en-US" w:eastAsia="zh-CN"/>
        </w:rPr>
      </w:pPr>
      <w:r>
        <w:rPr>
          <w:rFonts w:hint="eastAsia"/>
          <w:b/>
          <w:bCs/>
          <w:lang w:val="en-US" w:eastAsia="zh-CN"/>
        </w:rPr>
        <w:t>在3号终端启动控制器之前，一定要在确认定位模块正常工作！</w:t>
      </w:r>
      <w:r>
        <w:rPr>
          <w:rFonts w:hint="eastAsia"/>
          <w:lang w:val="en-US" w:eastAsia="zh-CN"/>
        </w:rPr>
        <w:t>启动控制器之前，为了实现自动解锁和起飞，需要打开飞机遥控器，油门推到中间位置，5号通道拨杆放置到悬停档位（最上），6号通道拨杆放到自动飞行档位（最下）。启动控制器后，飞机会自动解锁并悬停到一米多的高度。</w:t>
      </w:r>
    </w:p>
    <w:p>
      <w:pPr>
        <w:rPr>
          <w:rFonts w:hint="eastAsia"/>
          <w:lang w:val="en-US" w:eastAsia="zh-CN"/>
        </w:rPr>
      </w:pPr>
    </w:p>
    <w:p>
      <w:pPr>
        <w:rPr>
          <w:rFonts w:hint="eastAsia"/>
          <w:lang w:val="en-US" w:eastAsia="zh-CN"/>
        </w:rPr>
      </w:pPr>
      <w:r>
        <w:rPr>
          <w:rFonts w:hint="eastAsia"/>
          <w:lang w:val="en-US" w:eastAsia="zh-CN"/>
        </w:rPr>
        <w:t>在4号终端启动规划器之前，请观察飞机是否在稳定悬停状态。如果有较大的位置晃动请将油门放到最低位，等到飞机接近地面后将5号通道拨杆向下拨（切出自动悬停模式，进入遥控器Stabilize模式）让飞机落地，然后检查控制器或者定位是否出现问题。如果没有修改过硬件或者软件配置，并且FLVIS报告的特征点数量在80以上，我的飞机在室内和室外都是可以稳定悬停的。启动规划器后，飞机就会飞到配置文件里设置的目标点。</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可能需要调整的参数</w:t>
      </w:r>
    </w:p>
    <w:p>
      <w:pPr>
        <w:rPr>
          <w:rFonts w:hint="eastAsia"/>
          <w:lang w:val="en-US" w:eastAsia="zh-CN"/>
        </w:rPr>
      </w:pPr>
    </w:p>
    <w:p>
      <w:pPr>
        <w:rPr>
          <w:rFonts w:hint="default"/>
          <w:lang w:val="en-US" w:eastAsia="zh-CN"/>
        </w:rPr>
      </w:pPr>
      <w:r>
        <w:rPr>
          <w:rFonts w:hint="eastAsia"/>
          <w:lang w:val="en-US" w:eastAsia="zh-CN"/>
        </w:rPr>
        <w:t>打开UAPE_planner/launch/planning_params.yaml 参数文件，第一个参数goal代表了目标点的三维坐标。飞机在启动FLVIS定位模块时会将此时的位置和偏航角都初始化为0。根据不同的场地，首先要设计好起飞位置和机头朝向并在地面上做好标记。然后在标记好的位置处启动VIO，手持飞机走到期望的终点位置处记录下目标点坐标。如果飞行距离较短（例如在室内），可以使用往返模式让飞机在起点和终点之间多次往返飞行。启动往返模式的方式是将ReturnHome设置为大于2的数字。该数字代表了需要飞机往返飞行的单程次数，比如4代表飞机会共折返两次最后回到起点（完成4次单程导航）。如果飞行场地是平的，目标点高度一般就设在1.2-1.5米的范围。</w:t>
      </w:r>
    </w:p>
    <w:p>
      <w:pPr>
        <w:rPr>
          <w:rFonts w:hint="eastAsia"/>
          <w:sz w:val="21"/>
          <w:szCs w:val="21"/>
          <w:lang w:val="en-US" w:eastAsia="zh-CN"/>
        </w:rPr>
      </w:pPr>
      <w:r>
        <w:rPr>
          <w:rFonts w:hint="eastAsia"/>
          <w:lang w:val="en-US" w:eastAsia="zh-CN"/>
        </w:rPr>
        <w:t>飞机的最大速度VelMax一般设置小于2.0。如果是展示躲避行人的飞行，推荐设置为1.2。</w:t>
      </w:r>
      <w:r>
        <w:rPr>
          <w:rFonts w:hint="eastAsia"/>
          <w:sz w:val="21"/>
          <w:szCs w:val="21"/>
          <w:lang w:val="en-US" w:eastAsia="zh-CN"/>
        </w:rPr>
        <w:t>如果只有静态障碍物，速度可以从1.5开始适当增大，取决于场地障碍物密度。</w:t>
      </w:r>
    </w:p>
    <w:p>
      <w:pPr>
        <w:rPr>
          <w:rFonts w:hint="eastAsia"/>
          <w:sz w:val="21"/>
          <w:szCs w:val="21"/>
          <w:lang w:val="en-US" w:eastAsia="zh-CN"/>
        </w:rPr>
      </w:pPr>
    </w:p>
    <w:p>
      <w:pPr>
        <w:rPr>
          <w:rFonts w:hint="eastAsia" w:ascii="Consolas" w:hAnsi="Consolas" w:eastAsia="宋体" w:cs="Consolas"/>
          <w:i w:val="0"/>
          <w:iCs w:val="0"/>
          <w:caps w:val="0"/>
          <w:spacing w:val="0"/>
          <w:sz w:val="21"/>
          <w:szCs w:val="21"/>
          <w:shd w:val="clear" w:fill="FFFFFF"/>
          <w:lang w:val="en-US" w:eastAsia="zh-CN"/>
        </w:rPr>
      </w:pPr>
      <w:r>
        <w:rPr>
          <w:rFonts w:ascii="Consolas" w:hAnsi="Consolas" w:eastAsia="Consolas" w:cs="Consolas"/>
          <w:i w:val="0"/>
          <w:iCs w:val="0"/>
          <w:caps w:val="0"/>
          <w:spacing w:val="0"/>
          <w:sz w:val="21"/>
          <w:szCs w:val="21"/>
          <w:shd w:val="clear" w:fill="FFFFFF"/>
        </w:rPr>
        <w:t>ThrustAccMax</w:t>
      </w:r>
      <w:r>
        <w:rPr>
          <w:rFonts w:hint="eastAsia" w:ascii="Consolas" w:hAnsi="Consolas" w:eastAsia="宋体" w:cs="Consolas"/>
          <w:i w:val="0"/>
          <w:iCs w:val="0"/>
          <w:caps w:val="0"/>
          <w:spacing w:val="0"/>
          <w:sz w:val="21"/>
          <w:szCs w:val="21"/>
          <w:shd w:val="clear" w:fill="FFFFFF"/>
          <w:lang w:val="en-US" w:eastAsia="zh-CN"/>
        </w:rPr>
        <w:t xml:space="preserve"> 推荐设置为15或16。一般不需要改动，它代表执行轨迹所需的最大推力加速度限制（总推力/飞机总质量）。由于重力存在，必须大于10。</w:t>
      </w:r>
    </w:p>
    <w:p>
      <w:pPr>
        <w:rPr>
          <w:rFonts w:hint="eastAsia" w:ascii="Consolas" w:hAnsi="Consolas" w:eastAsia="宋体" w:cs="Consolas"/>
          <w:i w:val="0"/>
          <w:iCs w:val="0"/>
          <w:caps w:val="0"/>
          <w:spacing w:val="0"/>
          <w:sz w:val="21"/>
          <w:szCs w:val="21"/>
          <w:shd w:val="clear" w:fill="FFFFFF"/>
          <w:lang w:val="en-US" w:eastAsia="zh-CN"/>
        </w:rPr>
      </w:pPr>
    </w:p>
    <w:p>
      <w:pPr>
        <w:rPr>
          <w:rFonts w:hint="eastAsia" w:ascii="Consolas" w:hAnsi="Consolas" w:eastAsia="宋体" w:cs="Consolas"/>
          <w:i w:val="0"/>
          <w:iCs w:val="0"/>
          <w:caps w:val="0"/>
          <w:spacing w:val="0"/>
          <w:sz w:val="21"/>
          <w:szCs w:val="21"/>
          <w:shd w:val="clear" w:fill="FFFFFF"/>
          <w:lang w:val="en-US" w:eastAsia="zh-CN"/>
        </w:rPr>
      </w:pPr>
      <w:r>
        <w:rPr>
          <w:rFonts w:hint="default" w:ascii="Consolas" w:hAnsi="Consolas" w:eastAsia="宋体" w:cs="Consolas"/>
          <w:i w:val="0"/>
          <w:iCs w:val="0"/>
          <w:caps w:val="0"/>
          <w:spacing w:val="0"/>
          <w:sz w:val="21"/>
          <w:szCs w:val="21"/>
          <w:shd w:val="clear" w:fill="FFFFFF"/>
          <w:lang w:val="en-US" w:eastAsia="zh-CN"/>
        </w:rPr>
        <w:t>GlobalBox_min</w:t>
      </w:r>
      <w:r>
        <w:rPr>
          <w:rFonts w:hint="eastAsia" w:ascii="Consolas" w:hAnsi="Consolas" w:eastAsia="宋体" w:cs="Consolas"/>
          <w:i w:val="0"/>
          <w:iCs w:val="0"/>
          <w:caps w:val="0"/>
          <w:spacing w:val="0"/>
          <w:sz w:val="21"/>
          <w:szCs w:val="21"/>
          <w:shd w:val="clear" w:fill="FFFFFF"/>
          <w:lang w:val="en-US" w:eastAsia="zh-CN"/>
        </w:rPr>
        <w:t xml:space="preserve"> 和</w:t>
      </w:r>
      <w:r>
        <w:rPr>
          <w:rFonts w:hint="default" w:ascii="Consolas" w:hAnsi="Consolas" w:eastAsia="宋体" w:cs="Consolas"/>
          <w:i w:val="0"/>
          <w:iCs w:val="0"/>
          <w:caps w:val="0"/>
          <w:spacing w:val="0"/>
          <w:sz w:val="21"/>
          <w:szCs w:val="21"/>
          <w:shd w:val="clear" w:fill="FFFFFF"/>
          <w:lang w:val="en-US" w:eastAsia="zh-CN"/>
        </w:rPr>
        <w:t xml:space="preserve">   GlobalBox_size</w:t>
      </w:r>
      <w:r>
        <w:rPr>
          <w:rFonts w:hint="eastAsia" w:ascii="Consolas" w:hAnsi="Consolas" w:eastAsia="宋体" w:cs="Consolas"/>
          <w:i w:val="0"/>
          <w:iCs w:val="0"/>
          <w:caps w:val="0"/>
          <w:spacing w:val="0"/>
          <w:sz w:val="21"/>
          <w:szCs w:val="21"/>
          <w:shd w:val="clear" w:fill="FFFFFF"/>
          <w:lang w:val="en-US" w:eastAsia="zh-CN"/>
        </w:rPr>
        <w:t xml:space="preserve"> 用来设置全局可飞行区域限制，相当于给规划的飞机轨迹加上空气墙。</w:t>
      </w:r>
      <w:r>
        <w:rPr>
          <w:rFonts w:hint="default" w:ascii="Consolas" w:hAnsi="Consolas" w:eastAsia="宋体" w:cs="Consolas"/>
          <w:i w:val="0"/>
          <w:iCs w:val="0"/>
          <w:caps w:val="0"/>
          <w:spacing w:val="0"/>
          <w:sz w:val="21"/>
          <w:szCs w:val="21"/>
          <w:shd w:val="clear" w:fill="FFFFFF"/>
          <w:lang w:val="en-US" w:eastAsia="zh-CN"/>
        </w:rPr>
        <w:t>GlobalBox_min</w:t>
      </w:r>
      <w:r>
        <w:rPr>
          <w:rFonts w:hint="eastAsia" w:ascii="Consolas" w:hAnsi="Consolas" w:eastAsia="宋体" w:cs="Consolas"/>
          <w:i w:val="0"/>
          <w:iCs w:val="0"/>
          <w:caps w:val="0"/>
          <w:spacing w:val="0"/>
          <w:sz w:val="21"/>
          <w:szCs w:val="21"/>
          <w:shd w:val="clear" w:fill="FFFFFF"/>
          <w:lang w:val="en-US" w:eastAsia="zh-CN"/>
        </w:rPr>
        <w:t xml:space="preserve"> 可以设置飞行区域的三维坐标X,Y,Z最小值，</w:t>
      </w:r>
      <w:r>
        <w:rPr>
          <w:rFonts w:hint="default" w:ascii="Consolas" w:hAnsi="Consolas" w:eastAsia="宋体" w:cs="Consolas"/>
          <w:i w:val="0"/>
          <w:iCs w:val="0"/>
          <w:caps w:val="0"/>
          <w:spacing w:val="0"/>
          <w:sz w:val="21"/>
          <w:szCs w:val="21"/>
          <w:shd w:val="clear" w:fill="FFFFFF"/>
          <w:lang w:val="en-US" w:eastAsia="zh-CN"/>
        </w:rPr>
        <w:t>GlobalBox_size</w:t>
      </w:r>
      <w:r>
        <w:rPr>
          <w:rFonts w:hint="eastAsia" w:ascii="Consolas" w:hAnsi="Consolas" w:eastAsia="宋体" w:cs="Consolas"/>
          <w:i w:val="0"/>
          <w:iCs w:val="0"/>
          <w:caps w:val="0"/>
          <w:spacing w:val="0"/>
          <w:sz w:val="21"/>
          <w:szCs w:val="21"/>
          <w:shd w:val="clear" w:fill="FFFFFF"/>
          <w:lang w:val="en-US" w:eastAsia="zh-CN"/>
        </w:rPr>
        <w:t>设置飞行区域的三维尺寸。例如，</w:t>
      </w:r>
      <w:r>
        <w:rPr>
          <w:rFonts w:hint="default" w:ascii="Consolas" w:hAnsi="Consolas" w:eastAsia="宋体" w:cs="Consolas"/>
          <w:i w:val="0"/>
          <w:iCs w:val="0"/>
          <w:caps w:val="0"/>
          <w:spacing w:val="0"/>
          <w:sz w:val="21"/>
          <w:szCs w:val="21"/>
          <w:shd w:val="clear" w:fill="FFFFFF"/>
          <w:lang w:val="en-US" w:eastAsia="zh-CN"/>
        </w:rPr>
        <w:t>GlobalBox_min</w:t>
      </w:r>
      <w:r>
        <w:rPr>
          <w:rFonts w:hint="eastAsia" w:ascii="Consolas" w:hAnsi="Consolas" w:eastAsia="宋体" w:cs="Consolas"/>
          <w:i w:val="0"/>
          <w:iCs w:val="0"/>
          <w:caps w:val="0"/>
          <w:spacing w:val="0"/>
          <w:sz w:val="21"/>
          <w:szCs w:val="21"/>
          <w:shd w:val="clear" w:fill="FFFFFF"/>
          <w:lang w:val="en-US" w:eastAsia="zh-CN"/>
        </w:rPr>
        <w:t xml:space="preserve"> = [-10,-10,0] </w:t>
      </w:r>
      <w:r>
        <w:rPr>
          <w:rFonts w:hint="default" w:ascii="Consolas" w:hAnsi="Consolas" w:eastAsia="宋体" w:cs="Consolas"/>
          <w:i w:val="0"/>
          <w:iCs w:val="0"/>
          <w:caps w:val="0"/>
          <w:spacing w:val="0"/>
          <w:sz w:val="21"/>
          <w:szCs w:val="21"/>
          <w:shd w:val="clear" w:fill="FFFFFF"/>
          <w:lang w:val="en-US" w:eastAsia="zh-CN"/>
        </w:rPr>
        <w:t>GlobalBox_size</w:t>
      </w:r>
      <w:r>
        <w:rPr>
          <w:rFonts w:hint="eastAsia" w:ascii="Consolas" w:hAnsi="Consolas" w:eastAsia="宋体" w:cs="Consolas"/>
          <w:i w:val="0"/>
          <w:iCs w:val="0"/>
          <w:caps w:val="0"/>
          <w:spacing w:val="0"/>
          <w:sz w:val="21"/>
          <w:szCs w:val="21"/>
          <w:shd w:val="clear" w:fill="FFFFFF"/>
          <w:lang w:val="en-US" w:eastAsia="zh-CN"/>
        </w:rPr>
        <w:t xml:space="preserve"> = [20,20,3] 表示飞机的允许飞行范围是X</w:t>
      </w:r>
      <m:oMath>
        <m:r>
          <m:rPr>
            <m:sty m:val="p"/>
          </m:rPr>
          <w:rPr>
            <w:rFonts w:ascii="Cambria Math" w:hAnsi="Cambria Math" w:cs="Consolas"/>
            <w:caps w:val="0"/>
            <w:spacing w:val="0"/>
            <w:kern w:val="2"/>
            <w:sz w:val="21"/>
            <w:szCs w:val="21"/>
            <w:shd w:val="clear" w:fill="FFFFFF"/>
            <w:lang w:val="en-US" w:bidi="ar-SA"/>
          </w:rPr>
          <m:t>∈</m:t>
        </m:r>
      </m:oMath>
      <w:r>
        <w:rPr>
          <w:rFonts w:hint="eastAsia" w:ascii="Consolas" w:hAnsi="Consolas" w:eastAsia="宋体" w:cs="Consolas"/>
          <w:i w:val="0"/>
          <w:iCs w:val="0"/>
          <w:caps w:val="0"/>
          <w:spacing w:val="0"/>
          <w:sz w:val="21"/>
          <w:szCs w:val="21"/>
          <w:shd w:val="clear" w:fill="FFFFFF"/>
          <w:lang w:val="en-US" w:eastAsia="zh-CN"/>
        </w:rPr>
        <w:t>[-10,10]m Y</w:t>
      </w:r>
      <m:oMath>
        <m:r>
          <m:rPr>
            <m:sty m:val="p"/>
          </m:rPr>
          <w:rPr>
            <w:rFonts w:ascii="Cambria Math" w:hAnsi="Cambria Math" w:cs="Consolas"/>
            <w:caps w:val="0"/>
            <w:spacing w:val="0"/>
            <w:kern w:val="2"/>
            <w:sz w:val="21"/>
            <w:szCs w:val="21"/>
            <w:shd w:val="clear" w:fill="FFFFFF"/>
            <w:lang w:val="en-US" w:bidi="ar-SA"/>
          </w:rPr>
          <m:t>∈</m:t>
        </m:r>
      </m:oMath>
      <w:r>
        <w:rPr>
          <w:rFonts w:hint="eastAsia" w:ascii="Consolas" w:hAnsi="Consolas" w:eastAsia="宋体" w:cs="Consolas"/>
          <w:i w:val="0"/>
          <w:iCs w:val="0"/>
          <w:caps w:val="0"/>
          <w:spacing w:val="0"/>
          <w:sz w:val="21"/>
          <w:szCs w:val="21"/>
          <w:shd w:val="clear" w:fill="FFFFFF"/>
          <w:lang w:val="en-US" w:eastAsia="zh-CN"/>
        </w:rPr>
        <w:t>[-10,10]m Z</w:t>
      </w:r>
      <m:oMath>
        <m:r>
          <m:rPr>
            <m:sty m:val="p"/>
          </m:rPr>
          <w:rPr>
            <w:rFonts w:ascii="Cambria Math" w:hAnsi="Cambria Math" w:cs="Consolas"/>
            <w:caps w:val="0"/>
            <w:spacing w:val="0"/>
            <w:kern w:val="2"/>
            <w:sz w:val="21"/>
            <w:szCs w:val="21"/>
            <w:shd w:val="clear" w:fill="FFFFFF"/>
            <w:lang w:val="en-US" w:bidi="ar-SA"/>
          </w:rPr>
          <m:t>∈</m:t>
        </m:r>
      </m:oMath>
      <w:r>
        <w:rPr>
          <w:rFonts w:hint="eastAsia" w:ascii="Consolas" w:hAnsi="Consolas" w:eastAsia="宋体" w:cs="Consolas"/>
          <w:i w:val="0"/>
          <w:iCs w:val="0"/>
          <w:caps w:val="0"/>
          <w:spacing w:val="0"/>
          <w:sz w:val="21"/>
          <w:szCs w:val="21"/>
          <w:shd w:val="clear" w:fill="FFFFFF"/>
          <w:lang w:val="en-US" w:eastAsia="zh-CN"/>
        </w:rPr>
        <w:t>[0,3]m。一定要保证目标点位置被包含进允许的飞行范围之内，如果飞行的场地存在坡度，额外注意高度的范围设置。</w:t>
      </w:r>
    </w:p>
    <w:p>
      <w:pPr>
        <w:rPr>
          <w:rFonts w:hint="eastAsia" w:ascii="Consolas" w:hAnsi="Consolas" w:eastAsia="宋体" w:cs="Consolas"/>
          <w:i w:val="0"/>
          <w:iCs w:val="0"/>
          <w:caps w:val="0"/>
          <w:spacing w:val="0"/>
          <w:sz w:val="21"/>
          <w:szCs w:val="21"/>
          <w:shd w:val="clear" w:fill="FFFFFF"/>
          <w:lang w:val="en-US" w:eastAsia="zh-CN"/>
        </w:rPr>
      </w:pPr>
    </w:p>
    <w:p>
      <w:pPr>
        <w:rPr>
          <w:rFonts w:hint="eastAsia" w:ascii="Consolas" w:hAnsi="Consolas" w:eastAsia="宋体" w:cs="Consolas"/>
          <w:i w:val="0"/>
          <w:iCs w:val="0"/>
          <w:caps w:val="0"/>
          <w:spacing w:val="0"/>
          <w:sz w:val="21"/>
          <w:szCs w:val="21"/>
          <w:shd w:val="clear" w:fill="FFFFFF"/>
          <w:lang w:val="en-US" w:eastAsia="zh-CN"/>
        </w:rPr>
      </w:pPr>
      <w:r>
        <w:rPr>
          <w:rFonts w:hint="eastAsia" w:ascii="Consolas" w:hAnsi="Consolas" w:eastAsia="宋体" w:cs="Consolas"/>
          <w:i w:val="0"/>
          <w:iCs w:val="0"/>
          <w:caps w:val="0"/>
          <w:spacing w:val="0"/>
          <w:sz w:val="21"/>
          <w:szCs w:val="21"/>
          <w:shd w:val="clear" w:fill="FFFFFF"/>
          <w:lang w:val="en-US" w:eastAsia="zh-CN"/>
        </w:rPr>
        <w:t>如果展示时不需要躲避行人，最好关闭移动障碍物检测的功能避免场地周围的人造成干扰。打开yolo_fdsst_piv/yolo_fastest_ros/ncnn/config/yolo_ros.yaml，修改confThresh参数为1.0。该参数代表目标识别的置信度阈值，只有超过这个阈值的目标才会被输出。置信度取值永远是小于1的，所以这样设置程序就不会输出任何移动目标的信息。</w:t>
      </w:r>
    </w:p>
    <w:p>
      <w:pPr>
        <w:rPr>
          <w:rFonts w:hint="eastAsia" w:ascii="Consolas" w:hAnsi="Consolas" w:eastAsia="宋体" w:cs="Consolas"/>
          <w:i w:val="0"/>
          <w:iCs w:val="0"/>
          <w:caps w:val="0"/>
          <w:spacing w:val="0"/>
          <w:sz w:val="21"/>
          <w:szCs w:val="21"/>
          <w:shd w:val="clear" w:fill="FFFFFF"/>
          <w:lang w:val="en-US" w:eastAsia="zh-CN"/>
        </w:rPr>
      </w:pPr>
      <w:r>
        <w:rPr>
          <w:rFonts w:hint="eastAsia" w:ascii="Consolas" w:hAnsi="Consolas" w:eastAsia="宋体" w:cs="Consolas"/>
          <w:i w:val="0"/>
          <w:iCs w:val="0"/>
          <w:caps w:val="0"/>
          <w:spacing w:val="0"/>
          <w:sz w:val="21"/>
          <w:szCs w:val="21"/>
          <w:shd w:val="clear" w:fill="FFFFFF"/>
          <w:lang w:val="en-US" w:eastAsia="zh-CN"/>
        </w:rPr>
        <w:t>如果在其他飞机上运行我的程序</w:t>
      </w:r>
      <w:r>
        <w:rPr>
          <w:rFonts w:hint="eastAsia" w:ascii="Consolas" w:hAnsi="Consolas" w:eastAsia="宋体" w:cs="Consolas"/>
          <w:i w:val="0"/>
          <w:iCs w:val="0"/>
          <w:caps w:val="0"/>
          <w:spacing w:val="0"/>
          <w:sz w:val="21"/>
          <w:szCs w:val="21"/>
          <w:shd w:val="clear" w:fill="FFFFFF"/>
          <w:lang w:val="en-US" w:eastAsia="zh-CN"/>
        </w:rPr>
        <w:t>，除了需要修改FLVIS里相机内参外参，还需要修改yolo_fdsst_piv/dyn_object_tracker/config/PIV.yaml 里的CameraMount参数，代表了相机相对于飞控IMU坐标系XYZ的平移量。</w:t>
      </w:r>
      <w:r>
        <w:rPr>
          <w:rFonts w:hint="eastAsia" w:ascii="Consolas" w:hAnsi="Consolas" w:eastAsia="宋体" w:cs="Consolas"/>
          <w:i w:val="0"/>
          <w:iCs w:val="0"/>
          <w:caps w:val="0"/>
          <w:spacing w:val="0"/>
          <w:sz w:val="21"/>
          <w:szCs w:val="21"/>
          <w:shd w:val="clear" w:fill="FFFFFF"/>
          <w:lang w:val="en-US" w:eastAsia="zh-CN"/>
        </w:rPr>
        <w:br w:type="page"/>
      </w:r>
    </w:p>
    <w:p>
      <w:pPr>
        <w:rPr>
          <w:rFonts w:hint="eastAsia" w:ascii="Consolas" w:hAnsi="Consolas" w:eastAsia="宋体" w:cs="Consolas"/>
          <w:i w:val="0"/>
          <w:iCs w:val="0"/>
          <w:caps w:val="0"/>
          <w:spacing w:val="0"/>
          <w:sz w:val="21"/>
          <w:szCs w:val="21"/>
          <w:shd w:val="clear" w:fill="FFFFFF"/>
          <w:lang w:val="en-US" w:eastAsia="zh-CN"/>
        </w:rPr>
      </w:pPr>
    </w:p>
    <w:p>
      <w:pPr>
        <w:pStyle w:val="3"/>
        <w:bidi w:val="0"/>
        <w:rPr>
          <w:rFonts w:hint="eastAsia"/>
          <w:lang w:val="en-US" w:eastAsia="zh-CN"/>
        </w:rPr>
      </w:pPr>
      <w:r>
        <w:rPr>
          <w:rFonts w:hint="eastAsia"/>
          <w:lang w:val="en-US" w:eastAsia="zh-CN"/>
        </w:rPr>
        <w:t>紧急状况处理</w:t>
      </w:r>
    </w:p>
    <w:p>
      <w:pPr>
        <w:rPr>
          <w:rFonts w:hint="eastAsia" w:ascii="Consolas" w:hAnsi="Consolas" w:eastAsia="宋体" w:cs="Consolas"/>
          <w:i w:val="0"/>
          <w:iCs w:val="0"/>
          <w:caps w:val="0"/>
          <w:spacing w:val="0"/>
          <w:sz w:val="18"/>
          <w:szCs w:val="18"/>
          <w:shd w:val="clear" w:fill="FFFFFF"/>
          <w:lang w:val="en-US" w:eastAsia="zh-CN"/>
        </w:rPr>
      </w:pPr>
    </w:p>
    <w:p>
      <w:pPr>
        <w:rPr>
          <w:rFonts w:hint="default" w:ascii="Consolas" w:hAnsi="Consolas" w:eastAsia="宋体" w:cs="Consolas"/>
          <w:i w:val="0"/>
          <w:iCs w:val="0"/>
          <w:caps w:val="0"/>
          <w:spacing w:val="0"/>
          <w:sz w:val="21"/>
          <w:szCs w:val="21"/>
          <w:shd w:val="clear" w:fill="FFFFFF"/>
          <w:lang w:val="en-US" w:eastAsia="zh-CN"/>
        </w:rPr>
      </w:pPr>
      <w:r>
        <w:rPr>
          <w:rFonts w:hint="eastAsia" w:ascii="Consolas" w:hAnsi="Consolas" w:eastAsia="宋体" w:cs="Consolas"/>
          <w:i w:val="0"/>
          <w:iCs w:val="0"/>
          <w:caps w:val="0"/>
          <w:spacing w:val="0"/>
          <w:sz w:val="21"/>
          <w:szCs w:val="21"/>
          <w:shd w:val="clear" w:fill="FFFFFF"/>
          <w:lang w:val="en-US" w:eastAsia="zh-CN"/>
        </w:rPr>
        <w:t>如果飞机在自动飞行过程中出现不稳定的现象，或者已经撞到了障碍物，可以通过向上拨动遥控器6通道回到自动悬停状态，然后用悬停状态的位置控制功能将飞机降落。如果悬停状态也无法控制住无人机，向上拨动遥控器5通道回到手动控制模式，在Stabilize模式下降落飞机。如果遥控技术比较好也可以直接从自动飞行切到Stabilize模式手动降落飞机。不建议直接kill switch，飞机会直接失去动力掉下来，容易摔碎飞机，很难维修。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3MDUyYzU4MTQwYTRkMzZhYWNkYTExM2Q4ZTc2YzAifQ=="/>
  </w:docVars>
  <w:rsids>
    <w:rsidRoot w:val="47F35FE8"/>
    <w:rsid w:val="3B5709EC"/>
    <w:rsid w:val="47F35FE8"/>
    <w:rsid w:val="5603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1730</Words>
  <Characters>2379</Characters>
  <Lines>0</Lines>
  <Paragraphs>0</Paragraphs>
  <TotalTime>15</TotalTime>
  <ScaleCrop>false</ScaleCrop>
  <LinksUpToDate>false</LinksUpToDate>
  <CharactersWithSpaces>2429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2022-08-21T13:19:00Z</dcterms:created>
  <dc:creator>Administrator</dc:creator>
  <cp:lastModifiedBy>Administrator</cp:lastModifiedBy>
  <dcterms:modified xsi:type="dcterms:W3CDTF">2022-08-21T14:48:21Z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F3800DD067AC4E63A23561CD3D3FB87D</vt:lpwstr>
  </property>
</Properties>
</file>