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СИСТЕМА ИИ КОРАБЛЕЙ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Проектная документация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1 — ИЕРАРХИЯ СИСТЕМЫ</w:t>
      </w:r>
    </w:p>
    <w:p>
      <w:r>
        <w:rPr>
          <w:rFonts w:ascii="Arial" w:cs="Arial" w:eastAsia="Arial" w:hAnsi="Arial"/>
          <w:sz w:val="22"/>
          <w:szCs w:val="22"/>
        </w:rPr>
        <w:t xml:space="preserve">Система ИИ построена по принципу пяти уровней, где каждый вышестоящий уровень управляет нижестоящим. Решения принимаются сверху вниз, но каждый уровень имеет право прервать или скорректировать команду на основе текущего состояния.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500"/>
      </w:tblGrid>
      <w:tr>
        <w:tc>
          <w:tcPr>
            <w:tcW w:type="dxa" w:w="1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5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FactionDirective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Директивы фракции — военные операции, эвакуация, торговые ограничения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типа корабля — набор правил и накопителей, выбирающих активность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Активность — долгосрочная задача с накопителем и условием (только для Рейнджера)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Действие — составная задача из нескольких примитивов с условием завершения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Примитив — атомарная команда, выполняется за один или несколько ходов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Фильтрация директив по Discipline: корабль с Discipline &gt; 70 выполняет директиву фракции всегда. С Discipline 40–70 может проигнорировать директиву если chanceToWin слишком низкий.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2 — ПРИМИТИВЫ (ORDERS)</w:t>
      </w:r>
    </w:p>
    <w:p>
      <w:r>
        <w:rPr>
          <w:rFonts w:ascii="Arial" w:cs="Arial" w:eastAsia="Arial" w:hAnsi="Arial"/>
          <w:sz w:val="22"/>
          <w:szCs w:val="22"/>
        </w:rPr>
        <w:t xml:space="preserve">Примитивы — атомарные команды корабля. Каждая команда знает только одно: как себя выполнить и когда считается завершённой.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Движение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Примитив</w:t>
            </w:r>
          </w:p>
        </w:tc>
        <w:tc>
          <w:tcPr>
            <w:tcW w:type="dxa" w:w="5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OrderNone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Прерывает все другие команды. Служит как глобальное прерывание.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OrderMoveTo(pos)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Двигаться к координатам в текущей системе.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OrderFollow(target)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Следовать за объектом — пересчитывает цель каждый ход.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OrderOrbit(target, dist)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Вращаться вокруг объекта на заданной дистанции.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Пристыковаться к станции или планете.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OrderUndock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Отстыковаться от текущего объекта.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OrderHyperJump(star)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Совершить гиперпрыжок в указанную систему.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Бой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Примитив</w:t>
            </w:r>
          </w:p>
        </w:tc>
        <w:tc>
          <w:tcPr>
            <w:tcW w:type="dxa" w:w="5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OrderAttack(target)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Атаковать цель — стрелять до уничтожения или прерывания.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OrderHold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Удерживать позицию и стрелять по врагам в радиусе (турельный режим).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OrderFlee(fromTarget)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Отступить от цели — двигаться в противоположном направлении.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Взаимодействие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Примитив</w:t>
            </w:r>
          </w:p>
        </w:tc>
        <w:tc>
          <w:tcPr>
            <w:tcW w:type="dxa" w:w="5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OrderLoot(target)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Подобрать объект или контейнер.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OrderTransfer(target, cargo)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груз другому кораблю или станции.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OrderScan(target)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Сканировать объект или зону — получить данные.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OrderRequestCeasefire(target)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запрос о прекращении огня с передачей ресурсов. Агрессор решает принять или нет.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Ожидание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Примитив</w:t>
            </w:r>
          </w:p>
        </w:tc>
        <w:tc>
          <w:tcPr>
            <w:tcW w:type="dxa" w:w="5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OrderIdle(duration?)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Стоять на месте N ходов или до прерывания.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OrderWait(condition)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Ждать наступления условия — условный Idle.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3 — ДЕЙСТВИЯ (ACTIONS)</w:t>
      </w:r>
    </w:p>
    <w:p>
      <w:r>
        <w:rPr>
          <w:rFonts w:ascii="Arial" w:cs="Arial" w:eastAsia="Arial" w:hAnsi="Arial"/>
          <w:sz w:val="22"/>
          <w:szCs w:val="22"/>
        </w:rPr>
        <w:t xml:space="preserve">Действия — составные задачи из нескольких примитивов. Каждое действие имеет условие завершения и может быть прервано вышестоящим уровнем.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Движение и навигация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использует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ActionPatrol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OrderMoveTo(A) → OrderMoveTo(B) → зацикливание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Пират, Наёмник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безопасную точку → OrderMoveTo → при необходимости OrderHyperJump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корабли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ближайшую дружественную планету/станцию → OrderMoveTo/OrderHyperJump → OrderDock → ожидать ремонта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боевые корабли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ActionEscort(target)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OrderFollow(target) + реакция на угрозы цели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Наёмник, Рейнджер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ActionReinforce(star)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OrderHyperJump → присоединиться к обороне системы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ActionEvacuate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Загрузить максимум пассажиров → найти максимально далёкую дружественную систему → OrderHyperJump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Лайнер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Бой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использует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OrderFollow(target) + OrderAttack(target) параллельно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Пират, Военный, Крейсер, Наёмник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ActionDefend(zone)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OrderHold в зоне + OrderAttack всех врагов в радиусе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Крейсер, Станция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ActionDisable(target)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OrderAttack(target) с ограничением урона — не уничтожать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Пират, Наёмник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Добыча и взаимодействие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использует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ActionRob(target)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ActionDisable → сближение → OrderRequestCeasefire или OrderLoot → отпустить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ActionBoard(target)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ActionDisable → сближение → захват корабля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Пират, Наёмник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ActionScavenge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Сканировать систему → OrderMoveTo(лут) → OrderLoot → повторить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Рейнджер, Дрон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ActionMine(zone)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OrderMoveTo(астероид) → добыча → возврат для разгрузки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Рейнджер, Дрон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Торговля и логистика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использует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ActionTrade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выгодный маршрут → OrderDock(A) → OrderTransfer → OrderMoveTo(B) → OrderTransfer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Транспорт, Рейнджер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ActionDeliver(A, 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OrderDock(A) → загрузка → OrderMoveTo(B) → разгрузка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Транспорт, Наёмник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ActionFerry(route)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OrderDock(A) → посадка пассажиров → OrderMoveTo(B) → высадка → обратно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Лайнер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Дипломатия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500"/>
      </w:tblGrid>
      <w:tr>
        <w:tc>
          <w:tcPr>
            <w:tcW w:type="dxa" w:w="2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использует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ActionNegotiate(target)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OrderMoveTo(target) → OrderDock → переговоры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Дипломат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ActionBribe(target)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OrderMoveTo(target) → OrderTransfer(ресурсы) → изменение отношений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Дипломат, Пират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ActionRecon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Облететь систему → OrderScan всех объектов → передать данные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Рейнджер, Военный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4 — ОЦЕНКА СИЛ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Strength корабля</w:t>
      </w:r>
    </w:p>
    <w:p>
      <w:r>
        <w:rPr>
          <w:rFonts w:ascii="Arial" w:cs="Arial" w:eastAsia="Arial" w:hAnsi="Arial"/>
          <w:sz w:val="22"/>
          <w:szCs w:val="22"/>
        </w:rPr>
        <w:t xml:space="preserve">Статичный параметр, отражающий боевую мощь: огневая мощь + хулл + щиты + численность группы.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chanceToWin (корабль vs корабль)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chanceToWin = myStrength / (myStrength + enemyStrength)</w:t>
      </w:r>
    </w:p>
    <w:p>
      <w:r>
        <w:rPr>
          <w:rFonts w:ascii="Arial" w:cs="Arial" w:eastAsia="Arial" w:hAnsi="Arial"/>
          <w:sz w:val="22"/>
          <w:szCs w:val="22"/>
        </w:rPr>
        <w:t xml:space="preserve">0.0 — верная гибель, 1.0 — гарантированная победа. Рассчитывается перед каждым решением об атаке или отступлении.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Влияние личности на пороги: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engageThreshold = 0.5f - (Aggression - 50) / 100f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Aggression 80 → атакует при chanceToWin &gt; 0.2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Aggression 20 → атакует только при chanceToWin &gt; 0.8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fleeThreshold = baseHullPercent * (Caution / 50f)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Caution 25  → отступает при 10% хулла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Caution 100 → отступает при 40% хулла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SystemStrength (система vs атакующие)</w:t>
      </w:r>
    </w:p>
    <w:p>
      <w:r>
        <w:rPr>
          <w:rFonts w:ascii="Arial" w:cs="Arial" w:eastAsia="Arial" w:hAnsi="Arial"/>
          <w:sz w:val="22"/>
          <w:szCs w:val="22"/>
        </w:rPr>
        <w:t xml:space="preserve">Сумма Strength всех дружественных кораблей в системе + турели станций. Корабли из соседних систем не учитываются пока не прилетели.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Частота проверки Strength зависит от ситуации: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Мирное время: проверка каждые 10 ходов.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Враждебный корабль вошёл в систему: немедленная проверка, затем каждые 3 хода пока он в системе.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Откуп мирных кораблей через личность: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if (атакован &amp;&amp; chanceToWin &lt; (1 - Caution/100f))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(агрессор.CombatClass == Pirate) → OrderRequestCeasefire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(агрессор.CombatClass == Military) → никогда не откупается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Решение агрессора принять откуп: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Pirate.Greed &gt; 60 → принять (выгоднее чем бой)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Pirate.Greed &lt; 40 → отклонить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5 — ЛОГИКИ КОРАБЛЕЙ</w:t>
      </w:r>
    </w:p>
    <w:p>
      <w:r>
        <w:rPr>
          <w:rFonts w:ascii="Arial" w:cs="Arial" w:eastAsia="Arial" w:hAnsi="Arial"/>
          <w:sz w:val="22"/>
          <w:szCs w:val="22"/>
        </w:rPr>
        <w:t xml:space="preserve">Логика — набор правил, оцениваемых каждый ход в порядке приоритета. Первое подходящее правило выполняется.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Рейнджер</w:t>
      </w:r>
    </w:p>
    <w:p>
      <w:r>
        <w:rPr>
          <w:rFonts w:ascii="Arial" w:cs="Arial" w:eastAsia="Arial" w:hAnsi="Arial"/>
          <w:sz w:val="22"/>
          <w:szCs w:val="22"/>
        </w:rPr>
        <w:t xml:space="preserve">Использует систему Activity Pool — набор активностей с накопителями. Каждый ход выбирается активность с наивысшим приоритетом.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 И chanceToWin &gt; engageThreshold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 И chanceToWin &lt;= engageThreshold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Активная директива фракции И Discipline &gt; порога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Выполнить директиву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Выбрать активность из Activity Pool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Activity Pool рейнджера (расширяемый):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500"/>
      </w:tblGrid>
      <w:tr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Активность</w:t>
            </w:r>
          </w:p>
        </w:tc>
        <w:tc>
          <w:tcPr>
            <w:tcW w:type="dxa" w:w="2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Накопитель</w:t>
            </w:r>
          </w:p>
        </w:tc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 доступности</w:t>
            </w:r>
          </w:p>
        </w:tc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ActivityExplore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ВремяБезИсследования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Лететь в незнакомые системы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ПотребностьВТорговле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&gt; 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ActionTrade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ActivityBountyHunt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ЖаждаОхоты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цели с CrimeRating &gt; порога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ActivityEscortContract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БезКонтракта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доступные контракты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ActionEscort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ActivityMilitaryOp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Активная DirectiveAttackSystem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 в целевой системе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ActivityScavenge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ЖаждаЛута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&gt; 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ActionScavenge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ActivityMine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ПотребностьВРесурсах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&gt; 20, есть астероиды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ActionMine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Пират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ЖаждаГрабежа (растёт каждый ход), ПотребностьВРемонте. Никогда не откупается у военных.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 в радиусе X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Держать дистанцию — не приближаться (не бежать)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 преследует И chanceToWin &lt; engageThreshold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ЖаждаГрабежа &gt;= 100 И есть подходящая жертва (chanceToWin &gt; порог)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ActionRob → сброс накопителя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ActionPatrol по системе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Наёмник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БезКонтракта (растёт без активного контракта). Tribalism &gt; 70 — предпочитает контракты своей расы.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 без контракта И chanceToWin &gt; engageThreshold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 без контракта И chanceToWin &lt;= engageThreshold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Активный контракт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Выполнять контракт (ActionPursueAndAttack / ActionEscort / ActionDeliver)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БезКонтракта высокий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Лететь на ближайшую станцию — ждать контракта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ActionPatrol вокруг последней станции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Транспорт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ПотребностьВТорговле (растёт без активного маршрута). Никогда не вступает в бой. Greed &gt; 60 — попытка откупиться при атаке.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 И chanceToWin &lt; (1 - Caution/100f) И враг Pirate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OrderRequestCeasefire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 немедленно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ПотребностьВТорговле &gt;= 100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ActionTrade → сброс накопителя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 на текущей планете / OrderIdle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Лайнер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РасписаниеМаршрута (таймер между рейсами). Маршрут фиксированный, не ищет выгоду. При директиве Evacuate — прерывает расписание.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Директива DirectiveEvacuate активна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ActionEvacuate — в максимально далёкую дружественную систему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 немедленно (никогда не дерётся)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 с высоким приоритетом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РасписаниеМаршрута истёк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ActionFerry по фиксированному маршруту A→B→A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 на текущей планете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Дипломат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ВремяБезМиссии (растёт без активной миссии). Никогда не вступает в бой. Всегда летит в безопасности.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ActionFlee немедленно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Активная миссия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ActionNegotiate / ActionBribe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ВремяБезМиссии высокое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Вернуться к родной планете / столице фракции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Военный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ВремяБезПатруля. Discipline &gt; 95 — стоит насмерть (не меняет систему приписки даже при захвате). При уничтожении родной системы — меняет приписку на ближайшую с максимальным отношением.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Враг в системе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ActionDefend (приоритет всегда)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Союзник атакован в системе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 в системе И пират.CrimeRating &gt; порога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ActionPursueAndAttack(пират)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Директива DirectiveReinforce соседней системы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ActionReinforce → после победы вернуться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&lt; fleeThreshold И Discipline &lt; 95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ВремяБезПатруля высокое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ActionPatrol по системе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OrderDock на военной базе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Крейсер</w:t>
      </w:r>
    </w:p>
    <w:p>
      <w:r>
        <w:rPr>
          <w:rFonts w:ascii="Arial" w:cs="Arial" w:eastAsia="Arial" w:hAnsi="Arial"/>
          <w:sz w:val="22"/>
          <w:szCs w:val="22"/>
        </w:rPr>
        <w:t xml:space="preserve">Накопители: ГотовностьКАтаке (растёт при наличии врагов в системе). Агрессивнее военного — сам ищет бой. Отступает только при критическом хулле.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ГотовностьКАтаке &gt;= 100 И есть враги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ActionPursueAndAttack всех врагов → сброс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Враг в системе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ActionDefend (удерживать позицию)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Хулл критически низкий (выше порог чем у военного) И Discipline &lt; 95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ActionRetreatAndRepair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ActionPatrol (медленный, широкий)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Станция</w:t>
      </w:r>
    </w:p>
    <w:p>
      <w:r>
        <w:rPr>
          <w:rFonts w:ascii="Arial" w:cs="Arial" w:eastAsia="Arial" w:hAnsi="Arial"/>
          <w:sz w:val="22"/>
          <w:szCs w:val="22"/>
        </w:rPr>
        <w:t xml:space="preserve">Нет накопителей — реактивная логика. Всегда удерживает позицию, никогда не покидает систему.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300"/>
      </w:tblGrid>
      <w:tr>
        <w:tc>
          <w:tcPr>
            <w:tcW w:type="dxa" w:w="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4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Атакована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OrderHold + турели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Дружественный корабль атакован рядом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OrderHold (поддержка огнём)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Корабли на стыковке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торговли и ремонта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Иначе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Робот-дрон</w:t>
      </w:r>
    </w:p>
    <w:p>
      <w:r>
        <w:rPr>
          <w:rFonts w:ascii="Arial" w:cs="Arial" w:eastAsia="Arial" w:hAnsi="Arial"/>
          <w:sz w:val="22"/>
          <w:szCs w:val="22"/>
        </w:rPr>
        <w:t xml:space="preserve">Логика зависит от режима, установленного владельцем. При критическом хулле в любом режиме — вернуться к мастеру. Владельцем может быть любой корабль или станция.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Режим</w:t>
            </w:r>
          </w:p>
        </w:tc>
        <w:tc>
          <w:tcPr>
            <w:tcW w:type="dxa" w:w="6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Логика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Охрана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ActionDefend вокруг мастера. ActionFlee если мастер уничтожен.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ActionScavenge в заданном радиусе. Возврат к мастеру для разгрузки.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Добыча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ActionMine в заданной зоне. Возврат к мастеру для разгрузки.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Эскорт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ActionEscort мастера. Атаковать угрозы при chanceToWin &gt; порога.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6 — ДИРЕКТИВЫ ФРАКЦИИ</w:t>
      </w:r>
    </w:p>
    <w:p>
      <w:r>
        <w:rPr>
          <w:rFonts w:ascii="Arial" w:cs="Arial" w:eastAsia="Arial" w:hAnsi="Arial"/>
          <w:sz w:val="22"/>
          <w:szCs w:val="22"/>
        </w:rPr>
        <w:t xml:space="preserve">Директивы генерируются динамически менеджером фракции на основе состояния мира. Скриптовые триггеры могут создавать и отменять директивы принудительно. Каждая директива имеет условие выполнения и таймаут 30–40 ходов.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Приоритеты директив друг над другом заданы жёстко в конфиге. Выполнение условия проверяет менеджер фракции каждый ход.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Военные директивы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00"/>
      </w:tblGrid>
      <w:t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Директива</w:t>
            </w:r>
          </w:p>
        </w:tc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 выполнения</w:t>
            </w:r>
          </w:p>
        </w:tc>
        <w:tc>
          <w:tcPr>
            <w:tcW w:type="dxa" w:w="2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реагирует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DirectiveAttackSystem(star)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вражеские корабли уничтожены, система захвачена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Крейсер, Рейнджер (если Discipline позволяет)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DirectiveDefendSystem(star)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враги покинули или уничтожены в системе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DirectiveBlockade(star)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Директива отменена или таймаут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DirectiveReinforce(star)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отбита или атака отражена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Крейсер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DirectiveRetreat(star)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корабли покинули систему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военные в системе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Экономические директивы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00"/>
      </w:tblGrid>
      <w:t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Директива</w:t>
            </w:r>
          </w:p>
        </w:tc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 выполнения</w:t>
            </w:r>
          </w:p>
        </w:tc>
        <w:tc>
          <w:tcPr>
            <w:tcW w:type="dxa" w:w="2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реагирует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DirectivePatrolTraderoutes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или отмена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Наёмник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DirectiveSuppressPiracy(star)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CrimeRating в системе упал ниже порога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DirectiveEscortConvoy(convoy)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Конвой прибыл в пункт назначения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Военный, Наёмник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Гражданские директивы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00"/>
      </w:tblGrid>
      <w:t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Директива</w:t>
            </w:r>
          </w:p>
        </w:tc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 выполнения</w:t>
            </w:r>
          </w:p>
        </w:tc>
        <w:tc>
          <w:tcPr>
            <w:tcW w:type="dxa" w:w="2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реагирует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DirectiveEvacuate(star)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лайнеры покинули систему или таймаут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Лайнер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DirectiveLockdownTrade(star)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Директива отменена или таймаут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Транспорт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DirectiveColonize(star)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Колония основана или таймаут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Транспорт, Лайнер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Дипломатические директивы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00"/>
      </w:tblGrid>
      <w:t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Директива</w:t>
            </w:r>
          </w:p>
        </w:tc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Условие выполнения</w:t>
            </w:r>
          </w:p>
        </w:tc>
        <w:tc>
          <w:tcPr>
            <w:tcW w:type="dxa" w:w="2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 реагирует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DirectiveNegotiate(star, faction)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 завершены (успех или провал)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Дипломат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DirectiveCeasefire(faction)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Директива отменена или таймаут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корабли с Discipline &gt; 70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7 — ЛИЧНОСТЬ КОРАБЛЯ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корабль имеет шесть осей личности (0–100, float). Оси генерируются случайно в диапазоне, заданном типом корабля и расовыми модификаторами. Оси двух типов: статичные (меняются медленно от опыта в небольшом пределе с жёстким Cap) и динамические (меняются от событий).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Шесть осей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700"/>
      </w:tblGrid>
      <w:tr>
        <w:tc>
          <w:tcPr>
            <w:tcW w:type="dxa" w:w="1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Ось</w:t>
            </w:r>
          </w:p>
        </w:tc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и охота атаковать первым. Влияет на engageThreshold.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Порог отступления. Влияет на fleeThreshold и склонность к откупу.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выгоды и лута над боём. Влияет на Activity Pool рейнджера и решение принять откуп.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Следование правилам фракции. Определяет выполнение директив и стояние насмерть.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Tribalism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Статичная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своих при выборе цели и контрактов.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Vendetta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Динамическая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и глубина накопления личной враждебности.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Влияние осей на решения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700"/>
      </w:tblGrid>
      <w:t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Ось</w:t>
            </w:r>
          </w:p>
        </w:tc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Порог</w:t>
            </w:r>
          </w:p>
        </w:tc>
        <w:tc>
          <w:tcPr>
            <w:tcW w:type="dxa" w:w="4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Эффект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 &lt;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атакует первым (кроме отношения 0–19)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 60–80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Может атаковать нейтральный Mercenary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 &gt; 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Может атаковать своих Civilian (блокируется если Discipline &gt; 70)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 &lt;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отступает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 &gt; 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Отступает при численном перевесе врага 2:1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 &gt; 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Улетает от равного если первый удар был сильным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&lt; 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Игнорирует лут и торговлю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60–80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Прерывает преследование ради лута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&gt; 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Предпочитает торговый маршрут бою даже при преимуществе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 &gt; 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нарушает правила фракции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 &lt;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Ренегат — правила фракции игнорируются полностью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Tribalism &gt; 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 защищает своих даже без приказа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Tribalism &gt; 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Атакует чужого пирата даже при нейтральных отношениях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PersonalRelationModifiers и Vendetta</w:t>
      </w:r>
    </w:p>
    <w:p>
      <w:r>
        <w:rPr>
          <w:rFonts w:ascii="Arial" w:cs="Arial" w:eastAsia="Arial" w:hAnsi="Arial"/>
          <w:sz w:val="22"/>
          <w:szCs w:val="22"/>
        </w:rPr>
        <w:t xml:space="preserve">На каждом корабле хранится словарь личных модификаторов отношений к конкретным кораблям (по UID). Значение -100..+100 поверх глобального отношения фракций.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00"/>
      </w:tblGrid>
      <w:tr>
        <w:tc>
          <w:tcPr>
            <w:tcW w:type="dxa" w:w="3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Триггер</w:t>
            </w:r>
          </w:p>
        </w:tc>
        <w:tc>
          <w:tcPr>
            <w:tcW w:type="dxa" w:w="5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Эффект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Корабль атаковал меня первым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Штраф к его UID. Размер штрафа: Vendetta &lt; 50 → -10, 50–80 → -10 межсессионно, &gt; 80 → -20, &gt; 95 → -50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Корабль помог мне в бою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его UID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Отсидка пирата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его негативного модификатора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Затухание каждый ход: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modifier += (modifier &lt; 0 ? +decayRate : -decayRate)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decayRate = (100 - Vendetta) / 100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Vendetta 20 → быстро забывает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// Vendetta 95 → почти не забывает</w:t>
      </w:r>
    </w:p>
    <w:p>
      <w:r>
        <w:rPr>
          <w:rFonts w:ascii="Arial" w:cs="Arial" w:eastAsia="Arial" w:hAnsi="Arial"/>
          <w:sz w:val="22"/>
          <w:szCs w:val="22"/>
        </w:rPr>
        <w:t xml:space="preserve">Cap: максимальный накопленный штраф = -Vendetta (корабль с Vendetta 40 не накопит больше -40 к кому-либо).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8 — ОТНОШЕНИЯ И АЛГОРИТМ ВЫБОРА ЦЕЛИ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Шкала отношений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400"/>
      </w:tblGrid>
      <w:tr>
        <w:tc>
          <w:tcPr>
            <w:tcW w:type="dxa" w:w="1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7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Базовое поведение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Shoot on sight — атакует первым всегда, CombatClass игнорируется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Атакует Mercenary, Military, Pirate; игнорирует Civilian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40–49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Атакует Military и Pirate; игнорирует Civilian и Mercenary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Нейтралитет — не атакует никого первым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Защищает Civilian если на него нападают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Помогает всем в бою (включая Pirate) кроме случаев атаки Civilian. CombatClass игнорируется.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Отношения между фракциями статичны и меняются только через сюжетные триггеры и скрипты.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CombatClass — четыре класса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00"/>
      </w:tblGrid>
      <w:tr>
        <w:tc>
          <w:tcPr>
            <w:tcW w:type="dxa" w:w="2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Класс</w:t>
            </w:r>
          </w:p>
        </w:tc>
        <w:tc>
          <w:tcPr>
            <w:tcW w:type="dxa" w:w="69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Civilian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Транспорты, Лайнеры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Рейнджеры, Наёмники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Военные, Крейсеры, Гарнизон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Pirate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Пираты, Мародёры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Алгоритм выбора цели (6 шагов)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67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BASE RELATION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= FactionRelationsManager.GetRelation(self, target) — алгоритм 10 шагов: Side &gt; Faction &gt; Race &gt;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PERSONAL MODIFIER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есть PersonalRelationModifiers[target.UID] → relation = Clamp(relation + modifier, 0,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BASE DECISION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DecisionTable.Evaluate(relation, target.CombatClass) → базовое решение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PERSONALITY OVERRIDE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Aggression повышает до Attack. Caution меняет на Flee. Greed меняет на LootInstead. Discipline ограничивает нарушения. Tribalism смещает приоритет.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PRIORITY SORT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 &gt; Pirate &gt; Mercenary &gt; Civilian. Tribalism &gt; 70 → своих в конец. Vendetta → враг с высоким штрафом поднимается.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FINAL ACTION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/ Flee / Protect / LootInstead / Ignore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ЧАСТЬ 9 — КОНФИГИ И ЛИНЕЙКИ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PersonalityRange по типу корабля</w:t>
      </w:r>
    </w:p>
    <w:p>
      <w:r>
        <w:rPr>
          <w:rFonts w:ascii="Arial" w:cs="Arial" w:eastAsia="Arial" w:hAnsi="Arial"/>
          <w:sz w:val="22"/>
          <w:szCs w:val="22"/>
        </w:rPr>
        <w:t xml:space="preserve">При спавне оси генерируются случайно в диапазоне Min–Max. Расовые модификаторы применяются к диапазону: итоговый Min = Clamp(базовый Min + modifier, 0, 100).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200"/>
        <w:gridCol w:w="1300"/>
        <w:gridCol w:w="1300"/>
        <w:gridCol w:w="1100"/>
      </w:tblGrid>
      <w:tr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Aggression</w:t>
            </w:r>
          </w:p>
        </w:tc>
        <w:tc>
          <w:tcPr>
            <w:tcW w:type="dxa" w:w="1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Caution</w:t>
            </w:r>
          </w:p>
        </w:tc>
        <w:tc>
          <w:tcPr>
            <w:tcW w:type="dxa" w:w="1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Greed</w:t>
            </w:r>
          </w:p>
        </w:tc>
        <w:tc>
          <w:tcPr>
            <w:tcW w:type="dxa" w:w="1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Discipline</w:t>
            </w:r>
          </w:p>
        </w:tc>
        <w:tc>
          <w:tcPr>
            <w:tcW w:type="dxa" w:w="13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Tribalism</w:t>
            </w:r>
          </w:p>
        </w:tc>
        <w:tc>
          <w:tcPr>
            <w:tcW w:type="dxa" w:w="11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Vendetta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Military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20–70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30–70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Линейки кораблей по фракциям</w:t>
      </w:r>
    </w:p>
    <w:p>
      <w:r>
        <w:rPr>
          <w:rFonts w:ascii="Arial" w:cs="Arial" w:eastAsia="Arial" w:hAnsi="Arial"/>
          <w:sz w:val="22"/>
          <w:szCs w:val="22"/>
        </w:rPr>
        <w:t xml:space="preserve">Тип корабля задаёт CombatClass, PersonalityRange, визуал. Раса задаёт модификаторы на PersonalityRange. При спавне выбирается случайный тип из линейки фракции.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00"/>
      </w:tblGrid>
      <w:tr>
        <w:tc>
          <w:tcPr>
            <w:tcW w:type="dxa" w:w="2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Фракция</w:t>
            </w:r>
          </w:p>
        </w:tc>
        <w:tc>
          <w:tcPr>
            <w:tcW w:type="dxa" w:w="6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Доступные типы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Ranger, Trader, Military, Diplomat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Ranger, Trader, Military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DomFaction1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DomFighter, DomBomber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DomFaction2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DomCruiser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CrimeRating</w:t>
      </w:r>
    </w:p>
    <w:p>
      <w:r>
        <w:rPr>
          <w:rFonts w:ascii="Arial" w:cs="Arial" w:eastAsia="Arial" w:hAnsi="Arial"/>
          <w:sz w:val="22"/>
          <w:szCs w:val="22"/>
        </w:rPr>
        <w:t xml:space="preserve">Публичный параметр корабля — виден всем в системе. Растёт при каждом преступлении (ограбление, абордаж) в системе. Военные реагируют если CrimeRating корабля превышает настраиваемый порог системы. Отличается от PersonalRelationModifiers — это репутация, а не личная обида.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6C8" w:sz="4" w:space="4"/>
      </w:pBdr>
      <w:spacing w:before="360" w:after="18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A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B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2026-03-16T00:57:46.033Z</dcterms:created>
  <dcterms:modified xsi:type="dcterms:W3CDTF">2026-03-16T00:57:46.034Z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