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第一章 投标文件格式</w:t>
      </w:r>
    </w:p>
    <w:p>
      <w:r>
        <w:rPr>
          <w:rFonts w:ascii="宋体" w:hAnsi="宋体" w:eastAsia="宋体"/>
          <w:b w:val="0"/>
          <w:sz w:val="24"/>
        </w:rPr>
        <w:t>项目名称：</w:t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 xml:space="preserve">马鞍山和县化工园尾水水质提升工程（EPC总承包）监理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出生年月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陈云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1970年5月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总监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阮旭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1982年11月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专监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黄诚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1990年3月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  <w:r>
              <w:t xml:space="preserve">监理员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