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overKicker"/>
        <w:spacing w:before="760"/>
        <w:jc w:val="center"/>
      </w:pPr>
      <w:r>
        <w:t xml:space="preserve">需求规格书</w:t>
      </w:r>
    </w:p>
    <w:p>
      <w:pPr>
        <w:pStyle w:val="CoverTitle"/>
        <w:jc w:val="center"/>
      </w:pPr>
      <w:r>
        <w:t xml:space="preserve">示例需求规格书</w:t>
      </w:r>
    </w:p>
    <w:p>
      <w:pPr>
        <w:pStyle w:val="CoverSubtitle"/>
        <w:jc w:val="center"/>
      </w:pPr>
      <w:r>
        <w:t xml:space="preserve">v1.0 / 待评审</w:t>
      </w:r>
    </w:p>
    <w:p>
      <w:pPr>
        <w:spacing w:after="360"/>
      </w:pPr>
      <w:r>
        <w:t xml:space="preserve"/>
      </w:r>
    </w:p>
    <w:tbl>
      <w:tblPr>
        <w:tblW w:w="5000" w:type="pct"/>
        <w:tblLayout w:type="fixed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2D9E0"/>
          <w:insideV w:val="single" w:sz="4" w:space="0" w:color="D2D9E0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800"/>
        <w:gridCol w:w="7838"/>
      </w:tblGrid>
      <w:tr>
        <w:trPr>
          <w:tblHeader/>
          <w:cantSplit/>
        </w:trPr>
        <w:tc>
          <w:tcPr>
            <w:tcW w:w="18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D9EAF7"/>
          </w:tcPr>
          <w:p>
            <w:pPr>
              <w:pStyle w:val="TableHeader"/>
              <w:jc w:val="center"/>
            </w:pPr>
            <w:r>
              <w:t xml:space="preserve">项目</w:t>
            </w:r>
          </w:p>
        </w:tc>
        <w:tc>
          <w:tcPr>
            <w:tcW w:w="78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D9EAF7"/>
          </w:tcPr>
          <w:p>
            <w:pPr>
              <w:pStyle w:val="TableHeader"/>
              <w:jc w:val="center"/>
            </w:pPr>
            <w:r>
              <w:t xml:space="preserve">内容</w:t>
            </w:r>
          </w:p>
        </w:tc>
      </w:tr>
      <w:tr>
        <w:tc>
          <w:tcPr>
            <w:tcW w:w="18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文档名称</w:t>
            </w:r>
          </w:p>
        </w:tc>
        <w:tc>
          <w:tcPr>
            <w:tcW w:w="78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示例需求规格书</w:t>
            </w:r>
          </w:p>
        </w:tc>
      </w:tr>
      <w:tr>
        <w:tc>
          <w:tcPr>
            <w:tcW w:w="18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版本</w:t>
            </w:r>
          </w:p>
        </w:tc>
        <w:tc>
          <w:tcPr>
            <w:tcW w:w="78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v1.0</w:t>
            </w:r>
          </w:p>
        </w:tc>
      </w:tr>
      <w:tr>
        <w:tc>
          <w:tcPr>
            <w:tcW w:w="18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状态</w:t>
            </w:r>
          </w:p>
        </w:tc>
        <w:tc>
          <w:tcPr>
            <w:tcW w:w="78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待评审</w:t>
            </w:r>
          </w:p>
        </w:tc>
      </w:tr>
      <w:tr>
        <w:tc>
          <w:tcPr>
            <w:tcW w:w="18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编写日期</w:t>
            </w:r>
          </w:p>
        </w:tc>
        <w:tc>
          <w:tcPr>
            <w:tcW w:w="78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2026-07-03</w:t>
            </w:r>
          </w:p>
        </w:tc>
      </w:tr>
      <w:tr>
        <w:tc>
          <w:tcPr>
            <w:tcW w:w="18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来源材料</w:t>
            </w:r>
          </w:p>
        </w:tc>
        <w:tc>
          <w:tcPr>
            <w:tcW w:w="78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原始需求文档</w:t>
            </w:r>
          </w:p>
        </w:tc>
      </w:tr>
      <w:tr>
        <w:tc>
          <w:tcPr>
            <w:tcW w:w="18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确认依据</w:t>
            </w:r>
          </w:p>
        </w:tc>
        <w:tc>
          <w:tcPr>
            <w:tcW w:w="78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需求分析报告与用户确认记录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Caption"/>
        <w:jc w:val="center"/>
      </w:pPr>
      <w:r>
        <w:t xml:space="preserve">本文档由需求分析、确认记录和规格化整理结果生成，用于评审、开发、测试和验收追踪。</w:t>
      </w:r>
    </w:p>
    <w:p>
      <w:r>
        <w:br w:type="page"/>
      </w:r>
    </w:p>
    <w:p>
      <w:pPr>
        <w:pStyle w:val="TOCHeading"/>
      </w:pPr>
      <w:r>
        <w:t xml:space="preserve">目录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rPr>
          <w:color w:val="666666"/>
        </w:rPr>
        <w:t xml:space="preserve">打开 Word/WPS 后更新域，可生成带页码的目录。</w:t>
      </w:r>
      <w:r>
        <w:fldChar w:fldCharType="end"/>
      </w:r>
    </w:p>
    <w:p>
      <w:pPr>
        <w:pStyle w:val="Caption"/>
      </w:pPr>
      <w:r>
        <w:t xml:space="preserve">章节概览</w:t>
      </w:r>
    </w:p>
    <w:p>
      <w:pPr>
        <w:pStyle w:val="TOCEntry"/>
      </w:pPr>
      <w:r>
        <w:t xml:space="preserve">1. 文档信息</w:t>
      </w:r>
    </w:p>
    <w:p>
      <w:pPr>
        <w:pStyle w:val="TOCEntry"/>
      </w:pPr>
      <w:r>
        <w:t xml:space="preserve">2. 修订记录</w:t>
      </w:r>
    </w:p>
    <w:p>
      <w:pPr>
        <w:pStyle w:val="TOCEntry"/>
      </w:pPr>
      <w:r>
        <w:t xml:space="preserve">3. 背景与目标</w:t>
      </w:r>
    </w:p>
    <w:p>
      <w:pPr>
        <w:pStyle w:val="TOCEntry"/>
      </w:pPr>
      <w:r>
        <w:t xml:space="preserve">4. 术语与定义</w:t>
      </w:r>
    </w:p>
    <w:p>
      <w:pPr>
        <w:pStyle w:val="TOCEntry"/>
      </w:pPr>
      <w:r>
        <w:t xml:space="preserve">5. 范围</w:t>
      </w:r>
    </w:p>
    <w:p>
      <w:pPr>
        <w:pStyle w:val="TOCEntry"/>
      </w:pPr>
      <w:r>
        <w:t xml:space="preserve">6. 用户角色与权限</w:t>
      </w:r>
    </w:p>
    <w:p>
      <w:pPr>
        <w:pStyle w:val="TOCEntry"/>
      </w:pPr>
      <w:r>
        <w:t xml:space="preserve">7. 业务流程</w:t>
      </w:r>
    </w:p>
    <w:p>
      <w:pPr>
        <w:pStyle w:val="TOCEntry"/>
      </w:pPr>
      <w:r>
        <w:t xml:space="preserve">8. 功能需求</w:t>
      </w:r>
    </w:p>
    <w:p>
      <w:pPr>
        <w:pStyle w:val="TOCEntry"/>
      </w:pPr>
      <w:r>
        <w:t xml:space="preserve">9. 数据需求</w:t>
      </w:r>
    </w:p>
    <w:p>
      <w:pPr>
        <w:pStyle w:val="TOCEntry"/>
      </w:pPr>
      <w:r>
        <w:t xml:space="preserve">10. 权限需求</w:t>
      </w:r>
    </w:p>
    <w:p>
      <w:pPr>
        <w:pStyle w:val="TOCEntry"/>
      </w:pPr>
      <w:r>
        <w:t xml:space="preserve">11. 非功能需求</w:t>
      </w:r>
    </w:p>
    <w:p>
      <w:pPr>
        <w:pStyle w:val="TOCEntry"/>
      </w:pPr>
      <w:r>
        <w:t xml:space="preserve">12. 外部依赖与约束</w:t>
      </w:r>
    </w:p>
    <w:p>
      <w:pPr>
        <w:pStyle w:val="TOCEntry"/>
      </w:pPr>
      <w:r>
        <w:t xml:space="preserve">13. 验收标准汇总</w:t>
      </w:r>
    </w:p>
    <w:p>
      <w:pPr>
        <w:pStyle w:val="TOCEntry"/>
      </w:pPr>
      <w:r>
        <w:t xml:space="preserve">14. 需求追踪矩阵</w:t>
      </w:r>
    </w:p>
    <w:p>
      <w:pPr>
        <w:pStyle w:val="TOCEntry"/>
      </w:pPr>
      <w:r>
        <w:t xml:space="preserve">15. 待后续确认事项</w:t>
      </w:r>
    </w:p>
    <w:p>
      <w:r>
        <w:br w:type="page"/>
      </w:r>
    </w:p>
    <w:p>
      <w:pPr>
        <w:pStyle w:val="Heading1"/>
      </w:pPr>
      <w:r>
        <w:t xml:space="preserve">1. 文档信息</w:t>
      </w:r>
    </w:p>
    <w:tbl>
      <w:tblPr>
        <w:tblW w:w="5000" w:type="pct"/>
        <w:tblLayout w:type="fixed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2D9E0"/>
          <w:insideV w:val="single" w:sz="4" w:space="0" w:color="D2D9E0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800"/>
        <w:gridCol w:w="7838"/>
      </w:tblGrid>
      <w:tr>
        <w:trPr>
          <w:tblHeader/>
          <w:cantSplit/>
        </w:trPr>
        <w:tc>
          <w:tcPr>
            <w:tcW w:w="18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D9EAF7"/>
          </w:tcPr>
          <w:p>
            <w:pPr>
              <w:pStyle w:val="TableHeader"/>
              <w:jc w:val="center"/>
            </w:pPr>
            <w:r>
              <w:t xml:space="preserve">项目</w:t>
            </w:r>
          </w:p>
        </w:tc>
        <w:tc>
          <w:tcPr>
            <w:tcW w:w="78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D9EAF7"/>
          </w:tcPr>
          <w:p>
            <w:pPr>
              <w:pStyle w:val="TableHeader"/>
              <w:jc w:val="center"/>
            </w:pPr>
            <w:r>
              <w:t xml:space="preserve">内容</w:t>
            </w:r>
          </w:p>
        </w:tc>
      </w:tr>
      <w:tr>
        <w:tc>
          <w:tcPr>
            <w:tcW w:w="18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需求名称</w:t>
            </w:r>
          </w:p>
        </w:tc>
        <w:tc>
          <w:tcPr>
            <w:tcW w:w="78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示例需求规格书</w:t>
            </w:r>
          </w:p>
        </w:tc>
      </w:tr>
      <w:tr>
        <w:tc>
          <w:tcPr>
            <w:tcW w:w="18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版本</w:t>
            </w:r>
          </w:p>
        </w:tc>
        <w:tc>
          <w:tcPr>
            <w:tcW w:w="78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v1.0</w:t>
            </w:r>
          </w:p>
        </w:tc>
      </w:tr>
      <w:tr>
        <w:tc>
          <w:tcPr>
            <w:tcW w:w="18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来源材料</w:t>
            </w:r>
          </w:p>
        </w:tc>
        <w:tc>
          <w:tcPr>
            <w:tcW w:w="78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原始需求文档</w:t>
            </w:r>
          </w:p>
        </w:tc>
      </w:tr>
      <w:tr>
        <w:tc>
          <w:tcPr>
            <w:tcW w:w="18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确认依据</w:t>
            </w:r>
          </w:p>
        </w:tc>
        <w:tc>
          <w:tcPr>
            <w:tcW w:w="78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需求分析报告与用户确认记录</w:t>
            </w:r>
          </w:p>
        </w:tc>
      </w:tr>
      <w:tr>
        <w:tc>
          <w:tcPr>
            <w:tcW w:w="18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编写日期</w:t>
            </w:r>
          </w:p>
        </w:tc>
        <w:tc>
          <w:tcPr>
            <w:tcW w:w="78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2026-07-03</w:t>
            </w:r>
          </w:p>
        </w:tc>
      </w:tr>
      <w:tr>
        <w:tc>
          <w:tcPr>
            <w:tcW w:w="18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状态</w:t>
            </w:r>
          </w:p>
        </w:tc>
        <w:tc>
          <w:tcPr>
            <w:tcW w:w="78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待评审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2. 修订记录</w:t>
      </w:r>
    </w:p>
    <w:tbl>
      <w:tblPr>
        <w:tblW w:w="5000" w:type="pct"/>
        <w:tblLayout w:type="fixed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2D9E0"/>
          <w:insideV w:val="single" w:sz="4" w:space="0" w:color="D2D9E0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500"/>
        <w:gridCol w:w="2500"/>
        <w:gridCol w:w="2800"/>
        <w:gridCol w:w="2838"/>
      </w:tblGrid>
      <w:tr>
        <w:trPr>
          <w:tblHeader/>
          <w:cantSplit/>
        </w:trPr>
        <w:tc>
          <w:tcPr>
            <w:tcW w:w="15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D9EAF7"/>
          </w:tcPr>
          <w:p>
            <w:pPr>
              <w:pStyle w:val="TableHeader"/>
              <w:jc w:val="center"/>
            </w:pPr>
            <w:r>
              <w:t xml:space="preserve">版本</w:t>
            </w:r>
          </w:p>
        </w:tc>
        <w:tc>
          <w:tcPr>
            <w:tcW w:w="25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D9EAF7"/>
          </w:tcPr>
          <w:p>
            <w:pPr>
              <w:pStyle w:val="TableHeader"/>
              <w:jc w:val="center"/>
            </w:pPr>
            <w:r>
              <w:t xml:space="preserve">日期</w:t>
            </w:r>
          </w:p>
        </w:tc>
        <w:tc>
          <w:tcPr>
            <w:tcW w:w="28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D9EAF7"/>
          </w:tcPr>
          <w:p>
            <w:pPr>
              <w:pStyle w:val="TableHeader"/>
              <w:jc w:val="center"/>
            </w:pPr>
            <w:r>
              <w:t xml:space="preserve">修订内容</w:t>
            </w:r>
          </w:p>
        </w:tc>
        <w:tc>
          <w:tcPr>
            <w:tcW w:w="28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D9EAF7"/>
          </w:tcPr>
          <w:p>
            <w:pPr>
              <w:pStyle w:val="TableHeader"/>
              <w:jc w:val="center"/>
            </w:pPr>
            <w:r>
              <w:t xml:space="preserve">修订人</w:t>
            </w:r>
          </w:p>
        </w:tc>
      </w:tr>
      <w:tr>
        <w:tc>
          <w:tcPr>
            <w:tcW w:w="15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v1.0</w:t>
            </w:r>
          </w:p>
        </w:tc>
        <w:tc>
          <w:tcPr>
            <w:tcW w:w="25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2026-07-03</w:t>
            </w:r>
          </w:p>
        </w:tc>
        <w:tc>
          <w:tcPr>
            <w:tcW w:w="28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初版</w:t>
            </w:r>
          </w:p>
        </w:tc>
        <w:tc>
          <w:tcPr>
            <w:tcW w:w="28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Codex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3. 背景与目标</w:t>
      </w:r>
    </w:p>
    <w:p>
      <w:pPr>
        <w:pStyle w:val="Heading3"/>
      </w:pPr>
      <w:r>
        <w:t xml:space="preserve">3.1 背景</w:t>
      </w:r>
    </w:p>
    <w:p>
      <w:pPr>
        <w:pStyle w:val="ListParagraph"/>
        <w:numPr>
          <w:ilvl w:val="0"/>
          <w:numId w:val="1"/>
        </w:numPr>
      </w:pPr>
      <w:r>
        <w:t xml:space="preserve">业务系统需要把分散的原始需求整理为可评审、可开发、可测试的规格说明。</w:t>
      </w:r>
    </w:p>
    <w:p>
      <w:pPr>
        <w:pStyle w:val="Heading3"/>
      </w:pPr>
      <w:r>
        <w:t xml:space="preserve">3.2 业务目标</w:t>
      </w:r>
    </w:p>
    <w:p>
      <w:pPr>
        <w:pStyle w:val="ListParagraph"/>
        <w:numPr>
          <w:ilvl w:val="0"/>
          <w:numId w:val="1"/>
        </w:numPr>
      </w:pPr>
      <w:r>
        <w:t xml:space="preserve">减少需求歧义</w:t>
      </w:r>
    </w:p>
    <w:p>
      <w:pPr>
        <w:pStyle w:val="ListParagraph"/>
        <w:numPr>
          <w:ilvl w:val="0"/>
          <w:numId w:val="1"/>
        </w:numPr>
      </w:pPr>
      <w:r>
        <w:t xml:space="preserve">建立需求来源、确认记录和验收标准的追踪关系</w:t>
      </w:r>
    </w:p>
    <w:p>
      <w:pPr>
        <w:pStyle w:val="Heading3"/>
      </w:pPr>
      <w:r>
        <w:t xml:space="preserve">3.3 成功标准</w:t>
      </w:r>
    </w:p>
    <w:p>
      <w:pPr>
        <w:pStyle w:val="ListParagraph"/>
        <w:numPr>
          <w:ilvl w:val="0"/>
          <w:numId w:val="1"/>
        </w:numPr>
      </w:pPr>
      <w:r>
        <w:t xml:space="preserve">每条功能需求都有清晰触发条件、处理规则和验收标准</w:t>
      </w:r>
    </w:p>
    <w:p>
      <w:pPr>
        <w:pStyle w:val="Heading1"/>
      </w:pPr>
      <w:r>
        <w:t xml:space="preserve">4. 术语与定义</w:t>
      </w:r>
    </w:p>
    <w:tbl>
      <w:tblPr>
        <w:tblW w:w="5000" w:type="pct"/>
        <w:tblLayout w:type="fixed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2D9E0"/>
          <w:insideV w:val="single" w:sz="4" w:space="0" w:color="D2D9E0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900"/>
        <w:gridCol w:w="5000"/>
        <w:gridCol w:w="2738"/>
      </w:tblGrid>
      <w:tr>
        <w:trPr>
          <w:tblHeader/>
          <w:cantSplit/>
        </w:trPr>
        <w:tc>
          <w:tcPr>
            <w:tcW w:w="19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D9EAF7"/>
          </w:tcPr>
          <w:p>
            <w:pPr>
              <w:pStyle w:val="TableHeader"/>
              <w:jc w:val="center"/>
            </w:pPr>
            <w:r>
              <w:t xml:space="preserve">术语</w:t>
            </w:r>
          </w:p>
        </w:tc>
        <w:tc>
          <w:tcPr>
            <w:tcW w:w="50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D9EAF7"/>
          </w:tcPr>
          <w:p>
            <w:pPr>
              <w:pStyle w:val="TableHeader"/>
              <w:jc w:val="center"/>
            </w:pPr>
            <w:r>
              <w:t xml:space="preserve">定义</w:t>
            </w:r>
          </w:p>
        </w:tc>
        <w:tc>
          <w:tcPr>
            <w:tcW w:w="27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D9EAF7"/>
          </w:tcPr>
          <w:p>
            <w:pPr>
              <w:pStyle w:val="TableHeader"/>
              <w:jc w:val="center"/>
            </w:pPr>
            <w:r>
              <w:t xml:space="preserve">备注</w:t>
            </w:r>
          </w:p>
        </w:tc>
      </w:tr>
      <w:tr>
        <w:tc>
          <w:tcPr>
            <w:tcW w:w="19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需求规格书</w:t>
            </w:r>
          </w:p>
        </w:tc>
        <w:tc>
          <w:tcPr>
            <w:tcW w:w="50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面向评审、开发、测试和验收的结构化需求文档</w:t>
            </w:r>
          </w:p>
        </w:tc>
        <w:tc>
          <w:tcPr>
            <w:tcW w:w="27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由确认后的需求分析结果生成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5. 范围</w:t>
      </w:r>
    </w:p>
    <w:p>
      <w:pPr>
        <w:pStyle w:val="Heading3"/>
      </w:pPr>
      <w:r>
        <w:t xml:space="preserve">5.1 本期范围</w:t>
      </w:r>
    </w:p>
    <w:p>
      <w:pPr>
        <w:pStyle w:val="ListParagraph"/>
        <w:numPr>
          <w:ilvl w:val="0"/>
          <w:numId w:val="1"/>
        </w:numPr>
      </w:pPr>
      <w:r>
        <w:t xml:space="preserve">功能需求整理</w:t>
      </w:r>
    </w:p>
    <w:p>
      <w:pPr>
        <w:pStyle w:val="ListParagraph"/>
        <w:numPr>
          <w:ilvl w:val="0"/>
          <w:numId w:val="1"/>
        </w:numPr>
      </w:pPr>
      <w:r>
        <w:t xml:space="preserve">非功能需求整理</w:t>
      </w:r>
    </w:p>
    <w:p>
      <w:pPr>
        <w:pStyle w:val="ListParagraph"/>
        <w:numPr>
          <w:ilvl w:val="0"/>
          <w:numId w:val="1"/>
        </w:numPr>
      </w:pPr>
      <w:r>
        <w:t xml:space="preserve">验收标准与追踪矩阵</w:t>
      </w:r>
    </w:p>
    <w:p>
      <w:pPr>
        <w:pStyle w:val="Heading3"/>
      </w:pPr>
      <w:r>
        <w:t xml:space="preserve">5.2 不在本期范围</w:t>
      </w:r>
    </w:p>
    <w:p>
      <w:pPr>
        <w:pStyle w:val="ListParagraph"/>
        <w:numPr>
          <w:ilvl w:val="0"/>
          <w:numId w:val="1"/>
        </w:numPr>
      </w:pPr>
      <w:r>
        <w:t xml:space="preserve">详细技术设计</w:t>
      </w:r>
    </w:p>
    <w:p>
      <w:pPr>
        <w:pStyle w:val="ListParagraph"/>
        <w:numPr>
          <w:ilvl w:val="0"/>
          <w:numId w:val="1"/>
        </w:numPr>
      </w:pPr>
      <w:r>
        <w:t xml:space="preserve">接口字段最终冻结</w:t>
      </w:r>
    </w:p>
    <w:p>
      <w:pPr>
        <w:pStyle w:val="Heading3"/>
      </w:pPr>
      <w:r>
        <w:t xml:space="preserve">5.3 后续可能扩展</w:t>
      </w:r>
    </w:p>
    <w:p>
      <w:pPr>
        <w:pStyle w:val="ListParagraph"/>
        <w:numPr>
          <w:ilvl w:val="0"/>
          <w:numId w:val="1"/>
        </w:numPr>
      </w:pPr>
      <w:r>
        <w:t xml:space="preserve">自动生成测试用例</w:t>
      </w:r>
    </w:p>
    <w:p>
      <w:pPr>
        <w:pStyle w:val="ListParagraph"/>
        <w:numPr>
          <w:ilvl w:val="0"/>
          <w:numId w:val="1"/>
        </w:numPr>
      </w:pPr>
      <w:r>
        <w:t xml:space="preserve">与项目管理系统同步</w:t>
      </w:r>
    </w:p>
    <w:p>
      <w:pPr>
        <w:pStyle w:val="Heading1"/>
      </w:pPr>
      <w:r>
        <w:t xml:space="preserve">6. 用户角色与权限</w:t>
      </w:r>
    </w:p>
    <w:tbl>
      <w:tblPr>
        <w:tblW w:w="5000" w:type="pct"/>
        <w:tblLayout w:type="fixed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2D9E0"/>
          <w:insideV w:val="single" w:sz="4" w:space="0" w:color="D2D9E0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500"/>
        <w:gridCol w:w="2500"/>
        <w:gridCol w:w="2800"/>
        <w:gridCol w:w="2838"/>
      </w:tblGrid>
      <w:tr>
        <w:trPr>
          <w:tblHeader/>
          <w:cantSplit/>
        </w:trPr>
        <w:tc>
          <w:tcPr>
            <w:tcW w:w="15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D9EAF7"/>
          </w:tcPr>
          <w:p>
            <w:pPr>
              <w:pStyle w:val="TableHeader"/>
              <w:jc w:val="center"/>
            </w:pPr>
            <w:r>
              <w:t xml:space="preserve">角色</w:t>
            </w:r>
          </w:p>
        </w:tc>
        <w:tc>
          <w:tcPr>
            <w:tcW w:w="25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D9EAF7"/>
          </w:tcPr>
          <w:p>
            <w:pPr>
              <w:pStyle w:val="TableHeader"/>
              <w:jc w:val="center"/>
            </w:pPr>
            <w:r>
              <w:t xml:space="preserve">角色说明</w:t>
            </w:r>
          </w:p>
        </w:tc>
        <w:tc>
          <w:tcPr>
            <w:tcW w:w="28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D9EAF7"/>
          </w:tcPr>
          <w:p>
            <w:pPr>
              <w:pStyle w:val="TableHeader"/>
              <w:jc w:val="center"/>
            </w:pPr>
            <w:r>
              <w:t xml:space="preserve">可执行操作</w:t>
            </w:r>
          </w:p>
        </w:tc>
        <w:tc>
          <w:tcPr>
            <w:tcW w:w="28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D9EAF7"/>
          </w:tcPr>
          <w:p>
            <w:pPr>
              <w:pStyle w:val="TableHeader"/>
              <w:jc w:val="center"/>
            </w:pPr>
            <w:r>
              <w:t xml:space="preserve">数据可见范围</w:t>
            </w:r>
          </w:p>
        </w:tc>
      </w:tr>
      <w:tr>
        <w:tc>
          <w:tcPr>
            <w:tcW w:w="15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产品经理</w:t>
            </w:r>
          </w:p>
        </w:tc>
        <w:tc>
          <w:tcPr>
            <w:tcW w:w="25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需求负责人</w:t>
            </w:r>
          </w:p>
        </w:tc>
        <w:tc>
          <w:tcPr>
            <w:tcW w:w="28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确认需求、反馈修改意见</w:t>
            </w:r>
          </w:p>
        </w:tc>
        <w:tc>
          <w:tcPr>
            <w:tcW w:w="28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完整需求文档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7. 业务流程</w:t>
      </w:r>
    </w:p>
    <w:p>
      <w:pPr>
        <w:pStyle w:val="Heading3"/>
      </w:pPr>
      <w:r>
        <w:t xml:space="preserve">7.1 主流程</w:t>
      </w:r>
    </w:p>
    <w:p>
      <w:pPr>
        <w:pStyle w:val="ListParagraph"/>
        <w:numPr>
          <w:ilvl w:val="0"/>
          <w:numId w:val="2"/>
        </w:numPr>
      </w:pPr>
      <w:r>
        <w:t xml:space="preserve">用户提交原始需求</w:t>
      </w:r>
    </w:p>
    <w:p>
      <w:pPr>
        <w:pStyle w:val="ListParagraph"/>
        <w:numPr>
          <w:ilvl w:val="0"/>
          <w:numId w:val="2"/>
        </w:numPr>
      </w:pPr>
      <w:r>
        <w:t xml:space="preserve">Agent 生成需求分析报告</w:t>
      </w:r>
    </w:p>
    <w:p>
      <w:pPr>
        <w:pStyle w:val="ListParagraph"/>
        <w:numPr>
          <w:ilvl w:val="0"/>
          <w:numId w:val="2"/>
        </w:numPr>
      </w:pPr>
      <w:r>
        <w:t xml:space="preserve">用户确认待确认项</w:t>
      </w:r>
    </w:p>
    <w:p>
      <w:pPr>
        <w:pStyle w:val="ListParagraph"/>
        <w:numPr>
          <w:ilvl w:val="0"/>
          <w:numId w:val="2"/>
        </w:numPr>
      </w:pPr>
      <w:r>
        <w:t xml:space="preserve">Agent 输出优化后的需求规格书</w:t>
      </w:r>
    </w:p>
    <w:p>
      <w:pPr>
        <w:pStyle w:val="Heading3"/>
      </w:pPr>
      <w:r>
        <w:t xml:space="preserve">7.2 异常流程</w:t>
      </w:r>
    </w:p>
    <w:p>
      <w:pPr>
        <w:pStyle w:val="ListParagraph"/>
        <w:numPr>
          <w:ilvl w:val="0"/>
          <w:numId w:val="1"/>
        </w:numPr>
      </w:pPr>
      <w:r>
        <w:t xml:space="preserve">存在未确认 P0 问题时，先输出确认清单，不直接冻结规格书</w:t>
      </w:r>
    </w:p>
    <w:p>
      <w:pPr>
        <w:pStyle w:val="Heading3"/>
      </w:pPr>
      <w:r>
        <w:t xml:space="preserve">7.3 状态流转</w:t>
      </w:r>
    </w:p>
    <w:tbl>
      <w:tblPr>
        <w:tblW w:w="5000" w:type="pct"/>
        <w:tblLayout w:type="fixed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2D9E0"/>
          <w:insideV w:val="single" w:sz="4" w:space="0" w:color="D2D9E0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500"/>
        <w:gridCol w:w="2500"/>
        <w:gridCol w:w="2800"/>
        <w:gridCol w:w="2838"/>
      </w:tblGrid>
      <w:tr>
        <w:trPr>
          <w:tblHeader/>
          <w:cantSplit/>
        </w:trPr>
        <w:tc>
          <w:tcPr>
            <w:tcW w:w="15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D9EAF7"/>
          </w:tcPr>
          <w:p>
            <w:pPr>
              <w:pStyle w:val="TableHeader"/>
              <w:jc w:val="center"/>
            </w:pPr>
            <w:r>
              <w:t xml:space="preserve">状态</w:t>
            </w:r>
          </w:p>
        </w:tc>
        <w:tc>
          <w:tcPr>
            <w:tcW w:w="25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D9EAF7"/>
          </w:tcPr>
          <w:p>
            <w:pPr>
              <w:pStyle w:val="TableHeader"/>
              <w:jc w:val="center"/>
            </w:pPr>
            <w:r>
              <w:t xml:space="preserve">进入条件</w:t>
            </w:r>
          </w:p>
        </w:tc>
        <w:tc>
          <w:tcPr>
            <w:tcW w:w="28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D9EAF7"/>
          </w:tcPr>
          <w:p>
            <w:pPr>
              <w:pStyle w:val="TableHeader"/>
              <w:jc w:val="center"/>
            </w:pPr>
            <w:r>
              <w:t xml:space="preserve">可执行动作</w:t>
            </w:r>
          </w:p>
        </w:tc>
        <w:tc>
          <w:tcPr>
            <w:tcW w:w="28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D9EAF7"/>
          </w:tcPr>
          <w:p>
            <w:pPr>
              <w:pStyle w:val="TableHeader"/>
              <w:jc w:val="center"/>
            </w:pPr>
            <w:r>
              <w:t xml:space="preserve">退出条件</w:t>
            </w:r>
          </w:p>
        </w:tc>
      </w:tr>
      <w:tr>
        <w:tc>
          <w:tcPr>
            <w:tcW w:w="15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待评审</w:t>
            </w:r>
          </w:p>
        </w:tc>
        <w:tc>
          <w:tcPr>
            <w:tcW w:w="25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规格书初版生成</w:t>
            </w:r>
          </w:p>
        </w:tc>
        <w:tc>
          <w:tcPr>
            <w:tcW w:w="28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评审、批注、反馈修改</w:t>
            </w:r>
          </w:p>
        </w:tc>
        <w:tc>
          <w:tcPr>
            <w:tcW w:w="28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所有关键问题确认完成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8. 功能需求</w:t>
      </w:r>
    </w:p>
    <w:p>
      <w:pPr>
        <w:pStyle w:val="Heading3"/>
      </w:pPr>
      <w:r>
        <w:t xml:space="preserve">FR-001 生成需求分析报告</w:t>
      </w:r>
    </w:p>
    <w:tbl>
      <w:tblPr>
        <w:tblW w:w="5000" w:type="pct"/>
        <w:tblLayout w:type="fixed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2D9E0"/>
          <w:insideV w:val="single" w:sz="4" w:space="0" w:color="D2D9E0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700"/>
        <w:gridCol w:w="7938"/>
      </w:tblGrid>
      <w:tr>
        <w:trPr>
          <w:tblHeader/>
          <w:cantSplit/>
        </w:trP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D9EAF7"/>
          </w:tcPr>
          <w:p>
            <w:pPr>
              <w:pStyle w:val="TableHeader"/>
              <w:jc w:val="center"/>
            </w:pPr>
            <w:r>
              <w:t xml:space="preserve">项目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D9EAF7"/>
          </w:tcPr>
          <w:p>
            <w:pPr>
              <w:pStyle w:val="TableHeader"/>
              <w:jc w:val="center"/>
            </w:pPr>
            <w:r>
              <w:t xml:space="preserve">内容</w:t>
            </w:r>
          </w:p>
        </w:tc>
      </w:tr>
      <w:t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目标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根据原始需求识别业务目标、用户角色、功能点、问题和风险。</w:t>
            </w:r>
          </w:p>
        </w:tc>
      </w:tr>
      <w:t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触发条件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用户提交原始需求文件。</w:t>
            </w:r>
          </w:p>
        </w:tc>
      </w:tr>
      <w:t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前置条件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文件可读取且包含需求描述。</w:t>
            </w:r>
          </w:p>
        </w:tc>
      </w:tr>
      <w:t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参与角色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用户、Agent。</w:t>
            </w:r>
          </w:p>
        </w:tc>
      </w:tr>
      <w:t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处理规则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  <w:ind w:left="300" w:hanging="180"/>
              <w:spacing w:after="40"/>
            </w:pPr>
            <w:r>
              <w:t xml:space="preserve">• 提取显性需求</w:t>
            </w:r>
          </w:p>
          <w:p>
            <w:pPr>
              <w:pStyle w:val="TableText"/>
              <w:ind w:left="300" w:hanging="180"/>
              <w:spacing w:after="40"/>
            </w:pPr>
            <w:r>
              <w:t xml:space="preserve">• 补全隐含业务规则</w:t>
            </w:r>
          </w:p>
          <w:p>
            <w:pPr>
              <w:pStyle w:val="TableText"/>
              <w:ind w:left="300" w:hanging="180"/>
              <w:spacing w:after="40"/>
            </w:pPr>
            <w:r>
              <w:t xml:space="preserve">• 按 P0/P1/P2 标记待确认项</w:t>
            </w:r>
          </w:p>
        </w:tc>
      </w:tr>
      <w:t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输入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原始需求文档。</w:t>
            </w:r>
          </w:p>
        </w:tc>
      </w:tr>
      <w:t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输出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格式化需求分析报告。</w:t>
            </w:r>
          </w:p>
        </w:tc>
      </w:tr>
      <w:t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异常场景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文件为空、格式不可读或需求信息不足。</w:t>
            </w:r>
          </w:p>
        </w:tc>
      </w:tr>
      <w:t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验收标准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报告包含问题清单、建议方案、风险说明和确认项。</w:t>
            </w:r>
          </w:p>
        </w:tc>
      </w:tr>
      <w:t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来源/确认依据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原始需求文档。</w:t>
            </w:r>
          </w:p>
        </w:tc>
      </w:tr>
      <w:t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备注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P0 项确认前不进入最终规格书冻结。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9. 数据需求</w:t>
      </w:r>
    </w:p>
    <w:p>
      <w:pPr>
        <w:pStyle w:val="RequirementTitle"/>
      </w:pPr>
      <w:r>
        <w:t xml:space="preserve">DR-001 需求条目</w:t>
      </w:r>
    </w:p>
    <w:tbl>
      <w:tblPr>
        <w:tblW w:w="5000" w:type="pct"/>
        <w:tblLayout w:type="fixed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2D9E0"/>
          <w:insideV w:val="single" w:sz="4" w:space="0" w:color="D2D9E0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700"/>
        <w:gridCol w:w="7938"/>
      </w:tblGrid>
      <w:tr>
        <w:trPr>
          <w:tblHeader/>
          <w:cantSplit/>
        </w:trP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D9EAF7"/>
          </w:tcPr>
          <w:p>
            <w:pPr>
              <w:pStyle w:val="TableHeader"/>
              <w:jc w:val="center"/>
            </w:pPr>
            <w:r>
              <w:t xml:space="preserve">项目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D9EAF7"/>
          </w:tcPr>
          <w:p>
            <w:pPr>
              <w:pStyle w:val="TableHeader"/>
              <w:jc w:val="center"/>
            </w:pPr>
            <w:r>
              <w:t xml:space="preserve">内容</w:t>
            </w:r>
          </w:p>
        </w:tc>
      </w:tr>
      <w:t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字段/口径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编号、名称、来源、状态、验收标准</w:t>
            </w:r>
          </w:p>
        </w:tc>
      </w:tr>
      <w:t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来源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需求分析结果</w:t>
            </w:r>
          </w:p>
        </w:tc>
      </w:tr>
      <w:t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更新规则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用户反馈后更新</w:t>
            </w:r>
          </w:p>
        </w:tc>
      </w:tr>
      <w:t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保留/归档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随规格书版本归档</w:t>
            </w:r>
          </w:p>
        </w:tc>
      </w:tr>
      <w:t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验收标准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可追踪到原始需求或确认记录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10. 权限需求</w:t>
      </w:r>
    </w:p>
    <w:p>
      <w:pPr>
        <w:pStyle w:val="RequirementTitle"/>
      </w:pPr>
      <w:r>
        <w:t xml:space="preserve">PR-001 需求负责人 确认需求</w:t>
      </w:r>
    </w:p>
    <w:tbl>
      <w:tblPr>
        <w:tblW w:w="5000" w:type="pct"/>
        <w:tblLayout w:type="fixed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2D9E0"/>
          <w:insideV w:val="single" w:sz="4" w:space="0" w:color="D2D9E0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700"/>
        <w:gridCol w:w="7938"/>
      </w:tblGrid>
      <w:tr>
        <w:trPr>
          <w:tblHeader/>
          <w:cantSplit/>
        </w:trP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D9EAF7"/>
          </w:tcPr>
          <w:p>
            <w:pPr>
              <w:pStyle w:val="TableHeader"/>
              <w:jc w:val="center"/>
            </w:pPr>
            <w:r>
              <w:t xml:space="preserve">项目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D9EAF7"/>
          </w:tcPr>
          <w:p>
            <w:pPr>
              <w:pStyle w:val="TableHeader"/>
              <w:jc w:val="center"/>
            </w:pPr>
            <w:r>
              <w:t xml:space="preserve">内容</w:t>
            </w:r>
          </w:p>
        </w:tc>
      </w:tr>
      <w:t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条件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存在待确认项</w:t>
            </w:r>
          </w:p>
        </w:tc>
      </w:tr>
      <w:t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限制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不得跳过 P0 项</w:t>
            </w:r>
          </w:p>
        </w:tc>
      </w:tr>
      <w:t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审计要求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记录确认结论和时间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11. 非功能需求</w:t>
      </w:r>
    </w:p>
    <w:p>
      <w:pPr>
        <w:pStyle w:val="RequirementTitle"/>
      </w:pPr>
      <w:r>
        <w:t xml:space="preserve">NFR-001 可读性</w:t>
      </w:r>
    </w:p>
    <w:tbl>
      <w:tblPr>
        <w:tblW w:w="5000" w:type="pct"/>
        <w:tblLayout w:type="fixed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2D9E0"/>
          <w:insideV w:val="single" w:sz="4" w:space="0" w:color="D2D9E0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700"/>
        <w:gridCol w:w="7938"/>
      </w:tblGrid>
      <w:tr>
        <w:trPr>
          <w:tblHeader/>
          <w:cantSplit/>
        </w:trP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D9EAF7"/>
          </w:tcPr>
          <w:p>
            <w:pPr>
              <w:pStyle w:val="TableHeader"/>
              <w:jc w:val="center"/>
            </w:pPr>
            <w:r>
              <w:t xml:space="preserve">项目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D9EAF7"/>
          </w:tcPr>
          <w:p>
            <w:pPr>
              <w:pStyle w:val="TableHeader"/>
              <w:jc w:val="center"/>
            </w:pPr>
            <w:r>
              <w:t xml:space="preserve">内容</w:t>
            </w:r>
          </w:p>
        </w:tc>
      </w:tr>
      <w:t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要求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文档排版清晰，表格不拥挤，列表缩进一致。</w:t>
            </w:r>
          </w:p>
        </w:tc>
      </w:tr>
      <w:t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验收方式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人工审阅 Word/PDF 输出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12. 外部依赖与约束</w:t>
      </w:r>
    </w:p>
    <w:p>
      <w:pPr>
        <w:pStyle w:val="RequirementTitle"/>
      </w:pPr>
      <w:r>
        <w:t xml:space="preserve">用户确认 业务依赖</w:t>
      </w:r>
    </w:p>
    <w:tbl>
      <w:tblPr>
        <w:tblW w:w="5000" w:type="pct"/>
        <w:tblLayout w:type="fixed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2D9E0"/>
          <w:insideV w:val="single" w:sz="4" w:space="0" w:color="D2D9E0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700"/>
        <w:gridCol w:w="7938"/>
      </w:tblGrid>
      <w:tr>
        <w:trPr>
          <w:tblHeader/>
          <w:cantSplit/>
        </w:trP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D9EAF7"/>
          </w:tcPr>
          <w:p>
            <w:pPr>
              <w:pStyle w:val="TableHeader"/>
              <w:jc w:val="center"/>
            </w:pPr>
            <w:r>
              <w:t xml:space="preserve">项目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D9EAF7"/>
          </w:tcPr>
          <w:p>
            <w:pPr>
              <w:pStyle w:val="TableHeader"/>
              <w:jc w:val="center"/>
            </w:pPr>
            <w:r>
              <w:t xml:space="preserve">内容</w:t>
            </w:r>
          </w:p>
        </w:tc>
      </w:tr>
      <w:t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影响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影响最终规格书准确性</w:t>
            </w:r>
          </w:p>
        </w:tc>
      </w:tr>
      <w:t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负责人/系统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需求负责人</w:t>
            </w:r>
          </w:p>
        </w:tc>
      </w:tr>
      <w:t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处理方案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输出确认清单并等待反馈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13. 验收标准汇总</w:t>
      </w:r>
    </w:p>
    <w:p>
      <w:pPr>
        <w:pStyle w:val="RequirementTitle"/>
      </w:pPr>
      <w:r>
        <w:t xml:space="preserve">AC-001 规格书完整性</w:t>
      </w:r>
    </w:p>
    <w:tbl>
      <w:tblPr>
        <w:tblW w:w="5000" w:type="pct"/>
        <w:tblLayout w:type="fixed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2D9E0"/>
          <w:insideV w:val="single" w:sz="4" w:space="0" w:color="D2D9E0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700"/>
        <w:gridCol w:w="7938"/>
      </w:tblGrid>
      <w:tr>
        <w:trPr>
          <w:tblHeader/>
          <w:cantSplit/>
        </w:trP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D9EAF7"/>
          </w:tcPr>
          <w:p>
            <w:pPr>
              <w:pStyle w:val="TableHeader"/>
              <w:jc w:val="center"/>
            </w:pPr>
            <w:r>
              <w:t xml:space="preserve">项目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D9EAF7"/>
          </w:tcPr>
          <w:p>
            <w:pPr>
              <w:pStyle w:val="TableHeader"/>
              <w:jc w:val="center"/>
            </w:pPr>
            <w:r>
              <w:t xml:space="preserve">内容</w:t>
            </w:r>
          </w:p>
        </w:tc>
      </w:tr>
      <w:t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验收方法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质量检查</w:t>
            </w:r>
          </w:p>
        </w:tc>
      </w:tr>
      <w:t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通过标准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无 P0 缺口，关键章节完整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14. 需求追踪矩阵</w:t>
      </w:r>
    </w:p>
    <w:p>
      <w:pPr>
        <w:pStyle w:val="RequirementTitle"/>
      </w:pPr>
      <w:r>
        <w:t xml:space="preserve">FR-001</w:t>
      </w:r>
    </w:p>
    <w:tbl>
      <w:tblPr>
        <w:tblW w:w="5000" w:type="pct"/>
        <w:tblLayout w:type="fixed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2D9E0"/>
          <w:insideV w:val="single" w:sz="4" w:space="0" w:color="D2D9E0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700"/>
        <w:gridCol w:w="7938"/>
      </w:tblGrid>
      <w:tr>
        <w:trPr>
          <w:tblHeader/>
          <w:cantSplit/>
        </w:trP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D9EAF7"/>
          </w:tcPr>
          <w:p>
            <w:pPr>
              <w:pStyle w:val="TableHeader"/>
              <w:jc w:val="center"/>
            </w:pPr>
            <w:r>
              <w:t xml:space="preserve">项目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D9EAF7"/>
          </w:tcPr>
          <w:p>
            <w:pPr>
              <w:pStyle w:val="TableHeader"/>
              <w:jc w:val="center"/>
            </w:pPr>
            <w:r>
              <w:t xml:space="preserve">内容</w:t>
            </w:r>
          </w:p>
        </w:tc>
      </w:tr>
      <w:t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来源编号/原文依据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原始需求</w:t>
            </w:r>
          </w:p>
        </w:tc>
      </w:tr>
      <w:t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确认记录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用户确认</w:t>
            </w:r>
          </w:p>
        </w:tc>
      </w:tr>
      <w:t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状态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已确认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15. 待后续确认事项</w:t>
      </w:r>
    </w:p>
    <w:p>
      <w:pPr>
        <w:pStyle w:val="RequirementTitle"/>
      </w:pPr>
      <w:r>
        <w:t xml:space="preserve">U-001 是否需要同步输出 PDF</w:t>
      </w:r>
    </w:p>
    <w:tbl>
      <w:tblPr>
        <w:tblW w:w="5000" w:type="pct"/>
        <w:tblLayout w:type="fixed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2D9E0"/>
          <w:insideV w:val="single" w:sz="4" w:space="0" w:color="D2D9E0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700"/>
        <w:gridCol w:w="7938"/>
      </w:tblGrid>
      <w:tr>
        <w:trPr>
          <w:tblHeader/>
          <w:cantSplit/>
        </w:trP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D9EAF7"/>
          </w:tcPr>
          <w:p>
            <w:pPr>
              <w:pStyle w:val="TableHeader"/>
              <w:jc w:val="center"/>
            </w:pPr>
            <w:r>
              <w:t xml:space="preserve">项目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D9EAF7"/>
          </w:tcPr>
          <w:p>
            <w:pPr>
              <w:pStyle w:val="TableHeader"/>
              <w:jc w:val="center"/>
            </w:pPr>
            <w:r>
              <w:t xml:space="preserve">内容</w:t>
            </w:r>
          </w:p>
        </w:tc>
      </w:tr>
      <w:t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当前假设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默认只输出 Markdown，用户要求时才输出 Word/PDF</w:t>
            </w:r>
          </w:p>
        </w:tc>
      </w:tr>
      <w:t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影响范围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交付格式</w:t>
            </w:r>
          </w:p>
        </w:tc>
      </w:tr>
      <w:tr>
        <w:tc>
          <w:tcPr>
            <w:tcW w:w="170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  <w:shd w:fill="F3F6F8"/>
          </w:tcPr>
          <w:p>
            <w:pPr>
              <w:pStyle w:val="TableText"/>
            </w:pPr>
            <w:r>
              <w:t xml:space="preserve">需要谁确认</w:t>
            </w:r>
          </w:p>
        </w:tc>
        <w:tc>
          <w:tcPr>
            <w:tcW w:w="7938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TableText"/>
            </w:pPr>
            <w:r>
              <w:t xml:space="preserve">用户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Header1"/>
      <w:footerReference w:type="default" r:id="rIdFooter1"/>
      <w:pgSz w:w="11906" w:h="16838"/>
      <w:pgMar w:top="1179" w:right="1361" w:bottom="1417" w:left="1587" w:header="0" w:footer="964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HeaderFooter"/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end"/>
    </w:r>
    <w:r>
      <w:t xml:space="preserve"> / </w:t>
    </w:r>
    <w:r>
      <w:fldChar w:fldCharType="begin"/>
    </w:r>
    <w:r>
      <w:instrText xml:space="preserve">NUMPAGES</w:instrText>
    </w:r>
    <w:r>
      <w:fldChar w:fldCharType="end"/>
    </w:r>
    <w:r>
      <w:t xml:space="preserve"> 页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Footer"/>
    </w:pPr>
    <w:r>
      <w:t xml:space="preserve">示例需求规格书    v1.0    待评审</w:t>
    </w:r>
  </w:p>
</w:hdr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ptos" w:eastAsia="Microsoft YaHei" w:hAnsi="Aptos"/>
        <w:sz w:val="21"/>
        <w:szCs w:val="21"/>
        <w:color w:val="1F2933"/>
      </w:rPr>
    </w:rPrDefault>
    <w:pPrDefault>
      <w:pPr>
        <w:spacing w:after="120" w:line="312" w:lineRule="auto"/>
      </w:pPr>
    </w:pPrDefault>
  </w:docDefaults>
  <w:style w:type="paragraph" w:default="1" w:styleId="Normal">
    <w:name w:val="Normal"/>
    <w:qFormat/>
    <w:pPr>
      <w:spacing w:after="0" w:line="360" w:lineRule="auto"/>
    </w:pPr>
    <w:rPr>
      <w:rFonts w:ascii="Times New Roman" w:eastAsia="??" w:hAnsi="Times New Roman"/>
      <w:color w:val="000000"/>
      <w:sz w:val="21"/>
      <w:szCs w:val="21"/>
    </w:rPr>
  </w:style>
  <w:style w:type="paragraph" w:styleId="BodyText">
    <w:name w:val="Body Text"/>
    <w:basedOn w:val="Normal"/>
    <w:pPr>
      <w:spacing w:after="0" w:line="360" w:lineRule="auto"/>
    </w:pPr>
    <w:rPr>
      <w:rFonts w:ascii="Times New Roman" w:hAnsi="Times New Roman" w:eastAsia="??"/>
      <w:color w:val="000000"/>
      <w:sz w:val="21"/>
    </w:rPr>
  </w:style>
  <w:style w:type="paragraph" w:styleId="CoverKicker">
    <w:name w:val="Cover Kicker"/>
    <w:basedOn w:val="Normal"/>
    <w:pPr>
      <w:spacing w:after="120"/>
    </w:pPr>
    <w:rPr>
      <w:b/>
      <w:caps/>
      <w:color w:val="000000"/>
      <w:sz w:val="32"/>
      <w:szCs w:val="24"/>
      <w:rFonts w:eastAsia="??" w:ascii="Times New Roman" w:hAnsi="Times New Roman"/>
    </w:rPr>
  </w:style>
  <w:style w:type="paragraph" w:styleId="CoverTitle">
    <w:name w:val="Cover Title"/>
    <w:basedOn w:val="Normal"/>
    <w:pPr>
      <w:spacing w:before="80" w:after="160"/>
    </w:pPr>
    <w:rPr>
      <w:b/>
      <w:color w:val="000000"/>
      <w:sz w:val="44"/>
      <w:szCs w:val="44"/>
      <w:rFonts w:eastAsia="??" w:ascii="Times New Roman" w:hAnsi="Times New Roman"/>
    </w:rPr>
  </w:style>
  <w:style w:type="paragraph" w:styleId="CoverSubtitle">
    <w:name w:val="Cover Subtitle"/>
    <w:basedOn w:val="Normal"/>
    <w:pPr>
      <w:spacing w:after="280"/>
    </w:pPr>
    <w:rPr>
      <w:rFonts w:ascii="Times New Roman" w:hAnsi="Times New Roman" w:eastAsia="??"/>
      <w:color w:val="000000"/>
      <w:sz w:val="24"/>
      <w:szCs w:val="23"/>
    </w:rPr>
  </w:style>
  <w:style w:type="paragraph" w:styleId="TOCHeading">
    <w:name w:val="TOC Heading"/>
    <w:basedOn w:val="Normal"/>
    <w:next w:val="Normal"/>
    <w:qFormat/>
    <w:pPr>
      <w:spacing w:before="200" w:after="200"/>
    </w:pPr>
    <w:rPr>
      <w:b/>
      <w:color w:val="000000"/>
      <w:sz w:val="36"/>
      <w:szCs w:val="32"/>
      <w:rFonts w:eastAsia="??" w:ascii="Times New Roman" w:hAnsi="Times New Roman"/>
    </w:rPr>
  </w:style>
  <w:style w:type="paragraph" w:styleId="TOCEntry">
    <w:name w:val="TOC Entry"/>
    <w:basedOn w:val="Normal"/>
    <w:pPr>
      <w:spacing w:after="0" w:line="360" w:lineRule="auto"/>
      <w:tabs>
        <w:tab w:val="right" w:leader="dot" w:pos="9000"/>
      </w:tabs>
    </w:pPr>
    <w:rPr>
      <w:rFonts w:ascii="Times New Roman" w:hAnsi="Times New Roman" w:eastAsia="??"/>
      <w:color w:val="000000"/>
      <w:sz w:val="21"/>
      <w:szCs w:val="21"/>
    </w:rPr>
  </w:style>
  <w:style w:type="paragraph" w:styleId="Heading1">
    <w:name w:val="heading 1"/>
    <w:basedOn w:val="Normal"/>
    <w:next w:val="Normal"/>
    <w:qFormat/>
    <w:pPr>
      <w:keepNext/>
      <w:spacing w:before="340" w:after="330" w:line="576" w:lineRule="auto"/>
      <w:outlineLvl w:val="0"/>
    </w:pPr>
    <w:rPr>
      <w:b/>
      <w:color w:val="000000"/>
      <w:sz w:val="44"/>
      <w:szCs w:val="30"/>
      <w:rFonts w:eastAsia="??" w:ascii="Times New Roman" w:hAnsi="Times New Roman"/>
    </w:rPr>
  </w:style>
  <w:style w:type="paragraph" w:styleId="Heading2">
    <w:name w:val="heading 2"/>
    <w:basedOn w:val="Normal"/>
    <w:next w:val="Normal"/>
    <w:qFormat/>
    <w:pPr>
      <w:keepNext/>
      <w:spacing w:before="260" w:after="260" w:line="415" w:lineRule="auto"/>
      <w:outlineLvl w:val="1"/>
    </w:pPr>
    <w:rPr>
      <w:b/>
      <w:color w:val="000000"/>
      <w:sz w:val="32"/>
      <w:szCs w:val="26"/>
      <w:rFonts w:eastAsia="??" w:ascii="Times New Roman" w:hAnsi="Times New Roman"/>
    </w:rPr>
  </w:style>
  <w:style w:type="paragraph" w:styleId="Heading3">
    <w:name w:val="heading 3"/>
    <w:basedOn w:val="Normal"/>
    <w:next w:val="Normal"/>
    <w:qFormat/>
    <w:pPr>
      <w:keepNext/>
      <w:spacing w:before="120" w:after="120" w:line="360" w:lineRule="auto"/>
      <w:outlineLvl w:val="2"/>
    </w:pPr>
    <w:rPr>
      <w:b/>
      <w:color w:val="000000"/>
      <w:sz w:val="24"/>
      <w:szCs w:val="23"/>
      <w:rFonts w:eastAsia="??" w:ascii="Times New Roman" w:hAnsi="Times New Roman"/>
    </w:rPr>
  </w:style>
  <w:style w:type="paragraph" w:styleId="RequirementTitle">
    <w:name w:val="Requirement Title"/>
    <w:basedOn w:val="Normal"/>
    <w:pPr>
      <w:keepNext/>
      <w:spacing w:before="120" w:after="80" w:line="360" w:lineRule="auto"/>
    </w:pPr>
    <w:rPr>
      <w:b/>
      <w:color w:val="000000"/>
      <w:sz w:val="24"/>
      <w:szCs w:val="22"/>
      <w:rFonts w:eastAsia="??" w:ascii="Times New Roman" w:hAnsi="Times New Roman"/>
    </w:rPr>
  </w:style>
  <w:style w:type="paragraph" w:styleId="ListParagraph">
    <w:name w:val="List Paragraph"/>
    <w:basedOn w:val="Normal"/>
    <w:pPr>
      <w:ind w:left="357" w:hanging="181"/>
      <w:spacing w:after="80" w:line="360" w:lineRule="auto"/>
    </w:pPr>
    <w:rPr>
      <w:rFonts w:ascii="Times New Roman" w:hAnsi="Times New Roman" w:eastAsia="??"/>
      <w:color w:val="000000"/>
      <w:sz w:val="21"/>
    </w:rPr>
  </w:style>
  <w:style w:type="paragraph" w:styleId="TableText">
    <w:name w:val="Table Text"/>
    <w:basedOn w:val="Normal"/>
    <w:pPr>
      <w:spacing w:after="0" w:line="300" w:lineRule="auto"/>
    </w:pPr>
    <w:rPr>
      <w:rFonts w:ascii="Times New Roman" w:hAnsi="Times New Roman" w:eastAsia="??"/>
      <w:color w:val="000000"/>
      <w:sz w:val="20"/>
      <w:szCs w:val="19"/>
    </w:rPr>
  </w:style>
  <w:style w:type="paragraph" w:styleId="TableHeader">
    <w:name w:val="Table Header"/>
    <w:basedOn w:val="TableText"/>
    <w:pPr>
      <w:spacing w:after="0" w:line="300" w:lineRule="auto"/>
    </w:pPr>
    <w:rPr>
      <w:rFonts w:ascii="Times New Roman" w:hAnsi="Times New Roman" w:eastAsia="??"/>
      <w:b/>
      <w:color w:val="000000"/>
      <w:sz w:val="20"/>
      <w:szCs w:val="19"/>
    </w:rPr>
  </w:style>
  <w:style w:type="paragraph" w:styleId="HeaderFooter">
    <w:name w:val="Header Footer"/>
    <w:basedOn w:val="Normal"/>
    <w:pPr>
      <w:spacing w:after="0"/>
    </w:pPr>
    <w:rPr>
      <w:rFonts w:ascii="Times New Roman" w:hAnsi="Times New Roman" w:eastAsia="??"/>
      <w:color w:val="000000"/>
      <w:sz w:val="18"/>
      <w:szCs w:val="18"/>
    </w:rPr>
  </w:style>
  <w:style w:type="paragraph" w:styleId="Caption">
    <w:name w:val="Caption"/>
    <w:basedOn w:val="Normal"/>
    <w:pPr>
      <w:spacing w:before="80" w:after="80"/>
    </w:pPr>
    <w:rPr>
      <w:rFonts w:ascii="Times New Roman" w:hAnsi="Times New Roman" w:eastAsia="??"/>
      <w:i/>
      <w:color w:val="666666"/>
      <w:sz w:val="18"/>
      <w:szCs w:val="19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Requirement DOCX Exporter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示例需求规格书</dc:title>
  <dc:creator>Codex</dc:creator>
  <cp:lastModifiedBy>Codex</cp:lastModifiedBy>
  <dcterms:created xsi:type="dcterms:W3CDTF">2026-07-03T05:14:07Z</dcterms:created>
  <dcterms:modified xsi:type="dcterms:W3CDTF">2026-07-03T05:14:07Z</dcterms:modified>
</cp:coreProperties>
</file>