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17D" w:rsidRDefault="00E837B6" w:rsidP="00E837B6">
      <w:pPr>
        <w:jc w:val="center"/>
        <w:rPr>
          <w:rFonts w:hint="eastAsia"/>
          <w:b/>
          <w:sz w:val="40"/>
        </w:rPr>
      </w:pPr>
      <w:proofErr w:type="spellStart"/>
      <w:r w:rsidRPr="00E837B6">
        <w:rPr>
          <w:rFonts w:hint="eastAsia"/>
          <w:b/>
          <w:sz w:val="40"/>
        </w:rPr>
        <w:t>Tizen</w:t>
      </w:r>
      <w:proofErr w:type="spellEnd"/>
      <w:r w:rsidRPr="00E837B6">
        <w:rPr>
          <w:rFonts w:hint="eastAsia"/>
          <w:b/>
          <w:sz w:val="40"/>
        </w:rPr>
        <w:t xml:space="preserve"> Native Appl</w:t>
      </w:r>
      <w:r>
        <w:rPr>
          <w:rFonts w:hint="eastAsia"/>
          <w:b/>
          <w:sz w:val="40"/>
        </w:rPr>
        <w:t>ication UI 가이드</w:t>
      </w:r>
    </w:p>
    <w:p w:rsidR="00DB7838" w:rsidRDefault="00DB7838" w:rsidP="00DB7838">
      <w:pPr>
        <w:jc w:val="left"/>
        <w:rPr>
          <w:rFonts w:hint="eastAsia"/>
          <w:b/>
          <w:sz w:val="32"/>
        </w:rPr>
      </w:pPr>
      <w:r w:rsidRPr="00DB7838">
        <w:rPr>
          <w:rFonts w:hint="eastAsia"/>
          <w:b/>
          <w:sz w:val="32"/>
        </w:rPr>
        <w:t>-</w:t>
      </w:r>
      <w:proofErr w:type="spellStart"/>
      <w:r w:rsidRPr="00DB7838">
        <w:rPr>
          <w:rFonts w:hint="eastAsia"/>
          <w:b/>
          <w:sz w:val="32"/>
        </w:rPr>
        <w:t>Tizen</w:t>
      </w:r>
      <w:proofErr w:type="spellEnd"/>
      <w:r w:rsidRPr="00DB7838">
        <w:rPr>
          <w:rFonts w:hint="eastAsia"/>
          <w:b/>
          <w:sz w:val="32"/>
        </w:rPr>
        <w:t>:</w:t>
      </w:r>
      <w:proofErr w:type="gramStart"/>
      <w:r w:rsidRPr="00DB7838">
        <w:rPr>
          <w:rFonts w:hint="eastAsia"/>
          <w:b/>
          <w:sz w:val="32"/>
        </w:rPr>
        <w:t>:UI</w:t>
      </w:r>
      <w:proofErr w:type="gramEnd"/>
      <w:r w:rsidRPr="00DB7838">
        <w:rPr>
          <w:rFonts w:hint="eastAsia"/>
          <w:b/>
          <w:sz w:val="32"/>
        </w:rPr>
        <w:t xml:space="preserve"> namespace</w:t>
      </w:r>
    </w:p>
    <w:p w:rsidR="00DB7838" w:rsidRDefault="00DB7838" w:rsidP="00DB783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UI namespace는 GUI를 생성할 때 사용하며 UI와 연관된 이벤트를 다루기 위한 클래스와 인터페이스들을 포함하고 있다. 또한 4개의 Sub-Namespace를 포함하며 기능별로 분류해 두었다.</w:t>
      </w:r>
    </w:p>
    <w:p w:rsidR="00DB7838" w:rsidRDefault="00DB7838" w:rsidP="00DB783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- </w:t>
      </w: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::Controls : UI</w:t>
      </w:r>
      <w:r w:rsidR="00E50405">
        <w:rPr>
          <w:rFonts w:hint="eastAsia"/>
          <w:sz w:val="24"/>
        </w:rPr>
        <w:t>객체의 표시와 상호작용을 다룬다.</w:t>
      </w:r>
    </w:p>
    <w:p w:rsidR="00E50405" w:rsidRDefault="00E50405" w:rsidP="00DB783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- </w:t>
      </w: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::Scenes  : Scene(화면)</w:t>
      </w:r>
      <w:r>
        <w:rPr>
          <w:sz w:val="24"/>
        </w:rPr>
        <w:t>의</w:t>
      </w:r>
      <w:r>
        <w:rPr>
          <w:rFonts w:hint="eastAsia"/>
          <w:sz w:val="24"/>
        </w:rPr>
        <w:t xml:space="preserve"> 전환을 다룬다.</w:t>
      </w:r>
    </w:p>
    <w:p w:rsidR="00E50405" w:rsidRDefault="00E50405" w:rsidP="00DB783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- </w:t>
      </w: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 xml:space="preserve">::Animations </w:t>
      </w:r>
      <w:r>
        <w:rPr>
          <w:sz w:val="24"/>
        </w:rPr>
        <w:t>:</w:t>
      </w:r>
      <w:r>
        <w:rPr>
          <w:rFonts w:hint="eastAsia"/>
          <w:sz w:val="24"/>
        </w:rPr>
        <w:t xml:space="preserve"> Animation기능을 다룬다.</w:t>
      </w:r>
    </w:p>
    <w:p w:rsidR="00E50405" w:rsidRDefault="00E50405" w:rsidP="00DB783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- </w:t>
      </w: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::Effects : Effect와 관련된 기능을 다룬다.</w:t>
      </w:r>
      <w:r>
        <w:rPr>
          <w:sz w:val="24"/>
        </w:rPr>
        <w:t xml:space="preserve"> </w:t>
      </w:r>
    </w:p>
    <w:p w:rsidR="00947FD7" w:rsidRDefault="006659D2" w:rsidP="00DB7838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</w:t>
      </w:r>
      <w:r w:rsidR="00947FD7" w:rsidRPr="00947FD7">
        <w:rPr>
          <w:rFonts w:hint="eastAsia"/>
          <w:b/>
          <w:sz w:val="28"/>
        </w:rPr>
        <w:t xml:space="preserve">. </w:t>
      </w:r>
      <w:proofErr w:type="spellStart"/>
      <w:r w:rsidR="00947FD7" w:rsidRPr="00947FD7">
        <w:rPr>
          <w:rFonts w:hint="eastAsia"/>
          <w:b/>
          <w:sz w:val="28"/>
        </w:rPr>
        <w:t>Tizen</w:t>
      </w:r>
      <w:proofErr w:type="spellEnd"/>
      <w:proofErr w:type="gramStart"/>
      <w:r w:rsidR="00947FD7" w:rsidRPr="00947FD7">
        <w:rPr>
          <w:rFonts w:hint="eastAsia"/>
          <w:b/>
          <w:sz w:val="28"/>
        </w:rPr>
        <w:t>::</w:t>
      </w:r>
      <w:proofErr w:type="spellStart"/>
      <w:proofErr w:type="gramEnd"/>
      <w:r w:rsidR="00947FD7" w:rsidRPr="00947FD7">
        <w:rPr>
          <w:rFonts w:hint="eastAsia"/>
          <w:b/>
          <w:sz w:val="28"/>
        </w:rPr>
        <w:t>Ui</w:t>
      </w:r>
      <w:proofErr w:type="spellEnd"/>
      <w:r w:rsidR="00947FD7" w:rsidRPr="00947FD7">
        <w:rPr>
          <w:rFonts w:hint="eastAsia"/>
          <w:b/>
          <w:sz w:val="28"/>
        </w:rPr>
        <w:t xml:space="preserve"> namespace의 주요기능</w:t>
      </w:r>
    </w:p>
    <w:p w:rsidR="00947FD7" w:rsidRPr="00A51139" w:rsidRDefault="00947FD7" w:rsidP="00947FD7">
      <w:pPr>
        <w:pStyle w:val="a3"/>
        <w:numPr>
          <w:ilvl w:val="0"/>
          <w:numId w:val="7"/>
        </w:numPr>
        <w:ind w:leftChars="0"/>
        <w:jc w:val="left"/>
        <w:rPr>
          <w:rFonts w:hint="eastAsia"/>
          <w:b/>
          <w:sz w:val="28"/>
        </w:rPr>
      </w:pPr>
      <w:r w:rsidRPr="00A51139">
        <w:rPr>
          <w:rFonts w:hint="eastAsia"/>
          <w:b/>
          <w:sz w:val="28"/>
        </w:rPr>
        <w:t>Scene management</w:t>
      </w:r>
    </w:p>
    <w:p w:rsidR="00947FD7" w:rsidRDefault="00947FD7" w:rsidP="00947FD7">
      <w:pPr>
        <w:pStyle w:val="a3"/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사용자들은 scene management의 기능들을 통해서 scene간 앞, 뒤 그리고 특정한 scene으로 이동할 수 있는 어플리케이션을 개발할 수 있다.</w:t>
      </w:r>
    </w:p>
    <w:p w:rsidR="00947FD7" w:rsidRDefault="00947FD7" w:rsidP="00947FD7">
      <w:pPr>
        <w:pStyle w:val="a3"/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(Scene은 Android의 Activity와 유사한 개념이다.)</w:t>
      </w:r>
    </w:p>
    <w:p w:rsidR="00947FD7" w:rsidRDefault="0011359F" w:rsidP="00947FD7">
      <w:pPr>
        <w:pStyle w:val="a3"/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전형적인 </w:t>
      </w:r>
      <w:proofErr w:type="spellStart"/>
      <w:r w:rsidR="00947FD7">
        <w:rPr>
          <w:rFonts w:hint="eastAsia"/>
          <w:sz w:val="24"/>
        </w:rPr>
        <w:t>Tizen</w:t>
      </w:r>
      <w:proofErr w:type="spellEnd"/>
      <w:r w:rsidR="00947FD7">
        <w:rPr>
          <w:rFonts w:hint="eastAsia"/>
          <w:sz w:val="24"/>
        </w:rPr>
        <w:t>의 UI 어플리케이션은</w:t>
      </w:r>
      <w:r>
        <w:rPr>
          <w:rFonts w:hint="eastAsia"/>
          <w:sz w:val="24"/>
        </w:rPr>
        <w:t xml:space="preserve"> </w:t>
      </w:r>
      <w:r w:rsidR="00947FD7">
        <w:rPr>
          <w:rFonts w:hint="eastAsia"/>
          <w:sz w:val="24"/>
        </w:rPr>
        <w:t xml:space="preserve">여러 개의 </w:t>
      </w:r>
      <w:r w:rsidR="00947FD7">
        <w:rPr>
          <w:sz w:val="24"/>
        </w:rPr>
        <w:t>panel</w:t>
      </w:r>
      <w:r w:rsidR="00947FD7">
        <w:rPr>
          <w:rFonts w:hint="eastAsia"/>
          <w:sz w:val="24"/>
        </w:rPr>
        <w:t>을 가지는 form</w:t>
      </w:r>
      <w:r>
        <w:rPr>
          <w:rFonts w:hint="eastAsia"/>
          <w:sz w:val="24"/>
        </w:rPr>
        <w:t>들로 구성된다. 이런 어플리케이션은 form의 life-cycle 그리고 form과 panel사이의 변환에서 발생하는 Overhead를 관리할 의무가 있다.</w:t>
      </w:r>
    </w:p>
    <w:p w:rsidR="0011359F" w:rsidRPr="00CA0B95" w:rsidRDefault="0011359F" w:rsidP="0011359F">
      <w:pPr>
        <w:jc w:val="left"/>
        <w:rPr>
          <w:rFonts w:hint="eastAsia"/>
          <w:sz w:val="24"/>
        </w:rPr>
      </w:pPr>
      <w:r w:rsidRPr="00CA0B95">
        <w:rPr>
          <w:rFonts w:hint="eastAsia"/>
          <w:sz w:val="24"/>
        </w:rPr>
        <w:tab/>
        <w:t>- Scene management의 기능.</w:t>
      </w:r>
    </w:p>
    <w:p w:rsidR="0011359F" w:rsidRDefault="0011359F" w:rsidP="0011359F">
      <w:pPr>
        <w:pStyle w:val="a3"/>
        <w:numPr>
          <w:ilvl w:val="0"/>
          <w:numId w:val="1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Form의 Life-Cycle 관리기능을 향상시키고 Form또는 Panel사이의 Transition(이동)을 쉽게 만들어준다.</w:t>
      </w:r>
    </w:p>
    <w:p w:rsidR="0011359F" w:rsidRDefault="006E29FD" w:rsidP="0011359F">
      <w:pPr>
        <w:pStyle w:val="a3"/>
        <w:numPr>
          <w:ilvl w:val="0"/>
          <w:numId w:val="1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특정 Scene으로 넘어가거나, 이전의 Scene으로 이동, 미리 정해진 </w:t>
      </w:r>
      <w:r>
        <w:rPr>
          <w:rFonts w:hint="eastAsia"/>
          <w:sz w:val="24"/>
        </w:rPr>
        <w:lastRenderedPageBreak/>
        <w:t>시나리오대로 Scene의 이동을 돕는다.</w:t>
      </w:r>
    </w:p>
    <w:p w:rsidR="006E29FD" w:rsidRDefault="006E29FD" w:rsidP="0011359F">
      <w:pPr>
        <w:pStyle w:val="a3"/>
        <w:numPr>
          <w:ilvl w:val="0"/>
          <w:numId w:val="1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다양한 이동 효과를 추가할 수 있다.</w:t>
      </w:r>
    </w:p>
    <w:p w:rsidR="006E29FD" w:rsidRPr="00CA0B95" w:rsidRDefault="00DB0BE3" w:rsidP="00DB0BE3">
      <w:pPr>
        <w:jc w:val="left"/>
        <w:rPr>
          <w:rFonts w:hint="eastAsia"/>
          <w:sz w:val="24"/>
        </w:rPr>
      </w:pPr>
      <w:r w:rsidRPr="00CA0B95">
        <w:rPr>
          <w:rFonts w:hint="eastAsia"/>
          <w:sz w:val="24"/>
        </w:rPr>
        <w:t xml:space="preserve">       - </w:t>
      </w:r>
      <w:proofErr w:type="spellStart"/>
      <w:r w:rsidRPr="00CA0B95">
        <w:rPr>
          <w:rFonts w:hint="eastAsia"/>
          <w:sz w:val="24"/>
        </w:rPr>
        <w:t>Tizen</w:t>
      </w:r>
      <w:proofErr w:type="spellEnd"/>
      <w:r w:rsidRPr="00CA0B95">
        <w:rPr>
          <w:rFonts w:hint="eastAsia"/>
          <w:sz w:val="24"/>
        </w:rPr>
        <w:t>:</w:t>
      </w:r>
      <w:proofErr w:type="gramStart"/>
      <w:r w:rsidRPr="00CA0B95">
        <w:rPr>
          <w:rFonts w:hint="eastAsia"/>
          <w:sz w:val="24"/>
        </w:rPr>
        <w:t>:UI</w:t>
      </w:r>
      <w:proofErr w:type="gramEnd"/>
      <w:r w:rsidRPr="00CA0B95">
        <w:rPr>
          <w:rFonts w:hint="eastAsia"/>
          <w:sz w:val="24"/>
        </w:rPr>
        <w:t>::Scenes::</w:t>
      </w:r>
      <w:proofErr w:type="spellStart"/>
      <w:r w:rsidRPr="00CA0B95">
        <w:rPr>
          <w:rFonts w:hint="eastAsia"/>
          <w:sz w:val="24"/>
        </w:rPr>
        <w:t>SceneManager</w:t>
      </w:r>
      <w:proofErr w:type="spellEnd"/>
    </w:p>
    <w:p w:rsidR="00DB0BE3" w:rsidRDefault="00DB0BE3" w:rsidP="00DB0BE3">
      <w:pPr>
        <w:ind w:left="800" w:firstLine="235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UI이동을 위한 필수 Method를 제공하는 클래스이다. </w:t>
      </w:r>
      <w:proofErr w:type="spellStart"/>
      <w:r>
        <w:rPr>
          <w:rFonts w:hint="eastAsia"/>
          <w:sz w:val="24"/>
        </w:rPr>
        <w:t>SceneManager</w:t>
      </w:r>
      <w:proofErr w:type="spellEnd"/>
      <w:r>
        <w:rPr>
          <w:rFonts w:hint="eastAsia"/>
          <w:sz w:val="24"/>
        </w:rPr>
        <w:t>는 UI이동의 기본단위로 Scene을 사용한다. Scene은 Form과 Panel로 화면에 표시된다</w:t>
      </w:r>
      <w:proofErr w:type="gramStart"/>
      <w:r>
        <w:rPr>
          <w:rFonts w:hint="eastAsia"/>
          <w:sz w:val="24"/>
        </w:rPr>
        <w:t>.(</w:t>
      </w:r>
      <w:proofErr w:type="gramEnd"/>
      <w:r>
        <w:rPr>
          <w:rFonts w:hint="eastAsia"/>
          <w:sz w:val="24"/>
        </w:rPr>
        <w:t>Panel은 Scene에 꼭 포함되지 않아도 된다.)</w:t>
      </w:r>
    </w:p>
    <w:p w:rsidR="00DB0BE3" w:rsidRDefault="00DB0BE3" w:rsidP="00DB0BE3">
      <w:pPr>
        <w:pStyle w:val="a3"/>
        <w:numPr>
          <w:ilvl w:val="0"/>
          <w:numId w:val="19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사용자는 어플리케이션의 모든 Scene을 </w:t>
      </w:r>
      <w:proofErr w:type="spellStart"/>
      <w:r>
        <w:rPr>
          <w:rFonts w:hint="eastAsia"/>
          <w:sz w:val="24"/>
        </w:rPr>
        <w:t>SceneManager</w:t>
      </w:r>
      <w:proofErr w:type="spellEnd"/>
      <w:r>
        <w:rPr>
          <w:rFonts w:hint="eastAsia"/>
          <w:sz w:val="24"/>
        </w:rPr>
        <w:t xml:space="preserve">클래스의 </w:t>
      </w:r>
      <w:proofErr w:type="spellStart"/>
      <w:r>
        <w:rPr>
          <w:rFonts w:hint="eastAsia"/>
          <w:sz w:val="24"/>
        </w:rPr>
        <w:t>RegisterScene</w:t>
      </w:r>
      <w:proofErr w:type="spellEnd"/>
      <w:r>
        <w:rPr>
          <w:rFonts w:hint="eastAsia"/>
          <w:sz w:val="24"/>
        </w:rPr>
        <w:t xml:space="preserve">() </w:t>
      </w:r>
      <w:proofErr w:type="spellStart"/>
      <w:r>
        <w:rPr>
          <w:rFonts w:hint="eastAsia"/>
          <w:sz w:val="24"/>
        </w:rPr>
        <w:t>메소드를</w:t>
      </w:r>
      <w:proofErr w:type="spellEnd"/>
      <w:r>
        <w:rPr>
          <w:rFonts w:hint="eastAsia"/>
          <w:sz w:val="24"/>
        </w:rPr>
        <w:t xml:space="preserve"> 통해 </w:t>
      </w:r>
      <w:proofErr w:type="spellStart"/>
      <w:r>
        <w:rPr>
          <w:rFonts w:hint="eastAsia"/>
          <w:sz w:val="24"/>
        </w:rPr>
        <w:t>SceneManager</w:t>
      </w:r>
      <w:proofErr w:type="spellEnd"/>
      <w:r>
        <w:rPr>
          <w:rFonts w:hint="eastAsia"/>
          <w:sz w:val="24"/>
        </w:rPr>
        <w:t xml:space="preserve">에 </w:t>
      </w:r>
      <w:proofErr w:type="spellStart"/>
      <w:r>
        <w:rPr>
          <w:rFonts w:hint="eastAsia"/>
          <w:sz w:val="24"/>
        </w:rPr>
        <w:t>등록해야한다</w:t>
      </w:r>
      <w:proofErr w:type="spellEnd"/>
      <w:r>
        <w:rPr>
          <w:rFonts w:hint="eastAsia"/>
          <w:sz w:val="24"/>
        </w:rPr>
        <w:t>.</w:t>
      </w:r>
    </w:p>
    <w:p w:rsidR="00DB0BE3" w:rsidRDefault="00DB0BE3" w:rsidP="00DB0BE3">
      <w:pPr>
        <w:pStyle w:val="a3"/>
        <w:numPr>
          <w:ilvl w:val="0"/>
          <w:numId w:val="19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적절한 Form과Panel을 생성하기 위해 </w:t>
      </w: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::Scenes::</w:t>
      </w:r>
      <w:proofErr w:type="spellStart"/>
      <w:r>
        <w:rPr>
          <w:rFonts w:hint="eastAsia"/>
          <w:sz w:val="24"/>
        </w:rPr>
        <w:t>IFormFactory</w:t>
      </w:r>
      <w:proofErr w:type="spellEnd"/>
      <w:r>
        <w:rPr>
          <w:rFonts w:hint="eastAsia"/>
          <w:sz w:val="24"/>
        </w:rPr>
        <w:t xml:space="preserve">와 </w:t>
      </w: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::</w:t>
      </w:r>
      <w:proofErr w:type="spellStart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::Scenes::</w:t>
      </w:r>
      <w:proofErr w:type="spellStart"/>
      <w:r>
        <w:rPr>
          <w:rFonts w:hint="eastAsia"/>
          <w:sz w:val="24"/>
        </w:rPr>
        <w:t>IPanelFactory</w:t>
      </w:r>
      <w:proofErr w:type="spellEnd"/>
      <w:r>
        <w:rPr>
          <w:rFonts w:hint="eastAsia"/>
          <w:sz w:val="24"/>
        </w:rPr>
        <w:t xml:space="preserve">클래스를 </w:t>
      </w:r>
      <w:proofErr w:type="spellStart"/>
      <w:r>
        <w:rPr>
          <w:rFonts w:hint="eastAsia"/>
          <w:sz w:val="24"/>
        </w:rPr>
        <w:t>구현해야한다</w:t>
      </w:r>
      <w:proofErr w:type="spellEnd"/>
      <w:r>
        <w:rPr>
          <w:rFonts w:hint="eastAsia"/>
          <w:sz w:val="24"/>
        </w:rPr>
        <w:t xml:space="preserve">. </w:t>
      </w:r>
    </w:p>
    <w:p w:rsidR="00A51139" w:rsidRPr="00CA0B95" w:rsidRDefault="00A51139" w:rsidP="00A51139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 w:rsidRPr="00CA0B95">
        <w:rPr>
          <w:rFonts w:hint="eastAsia"/>
          <w:sz w:val="24"/>
        </w:rPr>
        <w:t>Scene History와 Life-Cycle</w:t>
      </w:r>
    </w:p>
    <w:p w:rsidR="00A51139" w:rsidRDefault="00A51139" w:rsidP="00A51139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사용자들은 Scene History를 통해서 Scene의 이동을 관리할 수 있고 Scene의 Life-Cycle을 </w:t>
      </w:r>
      <w:r w:rsidR="00065784">
        <w:rPr>
          <w:rFonts w:hint="eastAsia"/>
          <w:sz w:val="24"/>
        </w:rPr>
        <w:t xml:space="preserve">history와 destroy </w:t>
      </w:r>
      <w:proofErr w:type="spellStart"/>
      <w:r w:rsidR="00065784">
        <w:rPr>
          <w:rFonts w:hint="eastAsia"/>
          <w:sz w:val="24"/>
        </w:rPr>
        <w:t>파라미터를</w:t>
      </w:r>
      <w:proofErr w:type="spellEnd"/>
      <w:r w:rsidR="00065784">
        <w:rPr>
          <w:rFonts w:hint="eastAsia"/>
          <w:sz w:val="24"/>
        </w:rPr>
        <w:t xml:space="preserve"> 통해 적절히 변경할 수도 있다. </w:t>
      </w:r>
    </w:p>
    <w:p w:rsidR="00065784" w:rsidRDefault="00065784" w:rsidP="00A51139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>Scene이동의 4</w:t>
      </w:r>
      <w:r>
        <w:rPr>
          <w:sz w:val="24"/>
        </w:rPr>
        <w:t>가</w:t>
      </w:r>
      <w:r>
        <w:rPr>
          <w:rFonts w:hint="eastAsia"/>
          <w:sz w:val="24"/>
        </w:rPr>
        <w:t>지 경우.</w:t>
      </w:r>
    </w:p>
    <w:p w:rsidR="00065784" w:rsidRDefault="00065784" w:rsidP="00065784">
      <w:pPr>
        <w:pStyle w:val="a3"/>
        <w:numPr>
          <w:ilvl w:val="0"/>
          <w:numId w:val="2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일반적인 </w:t>
      </w:r>
      <w:r>
        <w:rPr>
          <w:sz w:val="24"/>
        </w:rPr>
        <w:t>Forward</w:t>
      </w:r>
      <w:r>
        <w:rPr>
          <w:rFonts w:hint="eastAsia"/>
          <w:sz w:val="24"/>
        </w:rPr>
        <w:t>와 Backward 이동.</w:t>
      </w:r>
    </w:p>
    <w:p w:rsidR="00212E32" w:rsidRDefault="00212E32" w:rsidP="00212E32">
      <w:pPr>
        <w:pStyle w:val="a3"/>
        <w:ind w:leftChars="0" w:left="1600"/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A5562F3" wp14:editId="4E5F2E7F">
            <wp:extent cx="4346196" cy="2849526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534" cy="28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32" w:rsidRPr="00212E32" w:rsidRDefault="00212E32" w:rsidP="00212E32">
      <w:pPr>
        <w:pStyle w:val="a3"/>
        <w:ind w:leftChars="0" w:left="160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Scene1에서 Scene2로 이동할 때, Scene2에서 Scene3로 이동할 때 </w:t>
      </w:r>
      <w:proofErr w:type="spellStart"/>
      <w:r>
        <w:rPr>
          <w:rFonts w:hint="eastAsia"/>
          <w:sz w:val="24"/>
        </w:rPr>
        <w:t>GoFoward</w:t>
      </w:r>
      <w:proofErr w:type="spellEnd"/>
      <w:r>
        <w:rPr>
          <w:rFonts w:hint="eastAsia"/>
          <w:sz w:val="24"/>
        </w:rPr>
        <w:t xml:space="preserve">() </w:t>
      </w:r>
      <w:proofErr w:type="spellStart"/>
      <w:r>
        <w:rPr>
          <w:rFonts w:hint="eastAsia"/>
          <w:sz w:val="24"/>
        </w:rPr>
        <w:t>메소드가</w:t>
      </w:r>
      <w:proofErr w:type="spellEnd"/>
      <w:r>
        <w:rPr>
          <w:rFonts w:hint="eastAsia"/>
          <w:sz w:val="24"/>
        </w:rPr>
        <w:t xml:space="preserve"> 불려지며 </w:t>
      </w:r>
      <w:proofErr w:type="spellStart"/>
      <w:r>
        <w:rPr>
          <w:rFonts w:hint="eastAsia"/>
          <w:sz w:val="24"/>
        </w:rPr>
        <w:t>파라미터를</w:t>
      </w:r>
      <w:proofErr w:type="spellEnd"/>
      <w:r>
        <w:rPr>
          <w:rFonts w:hint="eastAsia"/>
          <w:sz w:val="24"/>
        </w:rPr>
        <w:t xml:space="preserve"> 통해 Scene History에 저장여부를 설정할 수 있다. 저장하게 되면 </w:t>
      </w:r>
      <w:proofErr w:type="spellStart"/>
      <w:r>
        <w:rPr>
          <w:rFonts w:hint="eastAsia"/>
          <w:sz w:val="24"/>
        </w:rPr>
        <w:t>GoBackward</w:t>
      </w:r>
      <w:proofErr w:type="spellEnd"/>
      <w:r>
        <w:rPr>
          <w:rFonts w:hint="eastAsia"/>
          <w:sz w:val="24"/>
        </w:rPr>
        <w:t xml:space="preserve">() </w:t>
      </w:r>
      <w:proofErr w:type="spellStart"/>
      <w:r>
        <w:rPr>
          <w:rFonts w:hint="eastAsia"/>
          <w:sz w:val="24"/>
        </w:rPr>
        <w:t>메소드가</w:t>
      </w:r>
      <w:proofErr w:type="spellEnd"/>
      <w:r>
        <w:rPr>
          <w:rFonts w:hint="eastAsia"/>
          <w:sz w:val="24"/>
        </w:rPr>
        <w:t xml:space="preserve"> 실행될 때 </w:t>
      </w:r>
      <w:proofErr w:type="spellStart"/>
      <w:r>
        <w:rPr>
          <w:rFonts w:hint="eastAsia"/>
          <w:sz w:val="24"/>
        </w:rPr>
        <w:t>SceneHistory</w:t>
      </w:r>
      <w:proofErr w:type="spellEnd"/>
      <w:r>
        <w:rPr>
          <w:rFonts w:hint="eastAsia"/>
          <w:sz w:val="24"/>
        </w:rPr>
        <w:t>에서 저장된 Scene을 불러온다.</w:t>
      </w:r>
    </w:p>
    <w:p w:rsidR="00065784" w:rsidRDefault="00212E32" w:rsidP="00065784">
      <w:pPr>
        <w:pStyle w:val="a3"/>
        <w:numPr>
          <w:ilvl w:val="0"/>
          <w:numId w:val="2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Transition Option을 사용한 Forward Transition.</w:t>
      </w:r>
    </w:p>
    <w:p w:rsidR="00212E32" w:rsidRDefault="00EA2DB5" w:rsidP="00212E32">
      <w:pPr>
        <w:ind w:left="160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C1B56D2" wp14:editId="056954E7">
            <wp:extent cx="4678325" cy="3699490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784" cy="36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B5" w:rsidRDefault="00EA2DB5" w:rsidP="00EA2DB5">
      <w:pPr>
        <w:ind w:left="160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위 메커니즘은 SCENE_DESTROY_OPTION_KEEP이라는 destroy </w:t>
      </w:r>
      <w:proofErr w:type="spellStart"/>
      <w:r>
        <w:rPr>
          <w:rFonts w:hint="eastAsia"/>
          <w:sz w:val="24"/>
        </w:rPr>
        <w:t>파라미터</w:t>
      </w:r>
      <w:proofErr w:type="spellEnd"/>
      <w:r>
        <w:rPr>
          <w:rFonts w:hint="eastAsia"/>
          <w:sz w:val="24"/>
        </w:rPr>
        <w:t xml:space="preserve"> 옵션을 추가해서 보낸 경우이다. 이 때 Scene은 history에 추가되지만 Life-Cycle은 그대로 유지하여 Scene을 alive상태로 유지한다. 이렇게 alive상태를 유지하는 Scene은 나중에 다시 호출되었을 때 Creation요청없이 불려져 온다.</w:t>
      </w:r>
    </w:p>
    <w:p w:rsidR="00EA2DB5" w:rsidRDefault="00EA2DB5" w:rsidP="00EA2DB5">
      <w:pPr>
        <w:ind w:left="160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F6DF8A7" wp14:editId="6174CCA4">
            <wp:extent cx="4810438" cy="2796363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044" cy="27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B5" w:rsidRPr="00FE6F83" w:rsidRDefault="00EA2DB5" w:rsidP="00EA2DB5">
      <w:pPr>
        <w:ind w:left="1600"/>
        <w:jc w:val="left"/>
        <w:rPr>
          <w:rFonts w:hint="eastAsia"/>
          <w:sz w:val="24"/>
        </w:rPr>
      </w:pPr>
      <w:r>
        <w:rPr>
          <w:rFonts w:hint="eastAsia"/>
          <w:sz w:val="24"/>
        </w:rPr>
        <w:t>현재의 Scene이 Scene History에 추가되는 것을 원하지 않는다면 SCENE_HISTORY_OPTION_NO_HISTORY와 SCENE_DESTROY_OPTION_DESTROY</w:t>
      </w:r>
      <w:r w:rsidR="00FE6F83">
        <w:rPr>
          <w:rFonts w:hint="eastAsia"/>
          <w:sz w:val="24"/>
        </w:rPr>
        <w:t xml:space="preserve"> </w:t>
      </w:r>
      <w:proofErr w:type="spellStart"/>
      <w:r w:rsidR="00FE6F83">
        <w:rPr>
          <w:rFonts w:hint="eastAsia"/>
          <w:sz w:val="24"/>
        </w:rPr>
        <w:t>파라미터</w:t>
      </w:r>
      <w:proofErr w:type="spellEnd"/>
      <w:r w:rsidR="00FE6F83">
        <w:rPr>
          <w:rFonts w:hint="eastAsia"/>
          <w:sz w:val="24"/>
        </w:rPr>
        <w:t xml:space="preserve"> 옵션을 사용하면 된다. 예를 들어 연락처 어플리케이션을 고려해 보자. 추가 버튼을 눌러서 연락처를 추가하는 화면이 불러져 왔다(Scene2). 이 후 연락처를 추가하게 되면 추가정보를 입력하는 화면이 나타난다(Scene3). 그 다음 사용자들이 하드웨어상의 Back key를 누르면 연락처 추가화면이 아닌 연락처목록(Scene1)이 불러져 온다. 이러한 흐름대로 라면 Scene2를 Scene History에 등록하는 것이 불필요하다.</w:t>
      </w:r>
    </w:p>
    <w:p w:rsidR="00212E32" w:rsidRDefault="00FE6F83" w:rsidP="00065784">
      <w:pPr>
        <w:pStyle w:val="a3"/>
        <w:numPr>
          <w:ilvl w:val="0"/>
          <w:numId w:val="2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Backward Transition Adjacent or Non-adjacent Scene(인접하였거나 인접하지 않은 </w:t>
      </w:r>
    </w:p>
    <w:p w:rsidR="00FE6F83" w:rsidRDefault="00FE6F83" w:rsidP="00FE6F83">
      <w:pPr>
        <w:pStyle w:val="a3"/>
        <w:ind w:leftChars="0" w:left="1600"/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7385FDC" wp14:editId="54EBBD7F">
            <wp:extent cx="4720855" cy="3100590"/>
            <wp:effectExtent l="0" t="0" r="381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318" cy="31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83" w:rsidRPr="00D06F47" w:rsidRDefault="00D06F47" w:rsidP="00FE6F83">
      <w:pPr>
        <w:pStyle w:val="a3"/>
        <w:ind w:leftChars="0" w:left="160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 xml:space="preserve"> 어플리케이션은 Scene History에서 바로 이전의 Scene과 그렇지 않은 Scene 둘 다로 이동할 수 있다. </w:t>
      </w:r>
      <w:proofErr w:type="spellStart"/>
      <w:r>
        <w:rPr>
          <w:rFonts w:hint="eastAsia"/>
          <w:sz w:val="24"/>
        </w:rPr>
        <w:t>GoBackward</w:t>
      </w:r>
      <w:proofErr w:type="spellEnd"/>
      <w:r>
        <w:rPr>
          <w:rFonts w:hint="eastAsia"/>
          <w:sz w:val="24"/>
        </w:rPr>
        <w:t xml:space="preserve">() </w:t>
      </w:r>
      <w:proofErr w:type="spellStart"/>
      <w:r>
        <w:rPr>
          <w:rFonts w:hint="eastAsia"/>
          <w:sz w:val="24"/>
        </w:rPr>
        <w:t>메소드에</w:t>
      </w:r>
      <w:proofErr w:type="spellEnd"/>
      <w:r>
        <w:rPr>
          <w:rFonts w:hint="eastAsia"/>
          <w:sz w:val="24"/>
        </w:rPr>
        <w:t xml:space="preserve"> 특정 Scene의 ID를 넣어주면 그 Scene으로 이동하고 그렇지 않으면 이전 단계에 저장되었던 Scene으로 이동한다. 특정 Scene으로 이동하는 경우 중간 단계에 있던 Scene들은 자동으로 뛰어 </w:t>
      </w:r>
      <w:proofErr w:type="spellStart"/>
      <w:r>
        <w:rPr>
          <w:rFonts w:hint="eastAsia"/>
          <w:sz w:val="24"/>
        </w:rPr>
        <w:t>넘게되고</w:t>
      </w:r>
      <w:proofErr w:type="spellEnd"/>
      <w:r>
        <w:rPr>
          <w:rFonts w:hint="eastAsia"/>
          <w:sz w:val="24"/>
        </w:rPr>
        <w:t xml:space="preserve"> 소멸된다(위 그림의 Scene2는 Skip &amp; Destroy 된다).</w:t>
      </w:r>
    </w:p>
    <w:p w:rsidR="00212E32" w:rsidRDefault="00D06F47" w:rsidP="00065784">
      <w:pPr>
        <w:pStyle w:val="a3"/>
        <w:numPr>
          <w:ilvl w:val="0"/>
          <w:numId w:val="2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Tab 스타일의 Panel Transition</w:t>
      </w:r>
    </w:p>
    <w:p w:rsidR="00D06F47" w:rsidRDefault="00D06F47" w:rsidP="00D06F47">
      <w:pPr>
        <w:pStyle w:val="a3"/>
        <w:ind w:leftChars="0" w:left="160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3CD56DC" wp14:editId="67E18E1F">
            <wp:extent cx="4678325" cy="2987749"/>
            <wp:effectExtent l="0" t="0" r="8255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706" cy="29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47" w:rsidRPr="00065784" w:rsidRDefault="00D06F47" w:rsidP="00D06F47">
      <w:pPr>
        <w:pStyle w:val="a3"/>
        <w:ind w:leftChars="0" w:left="160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Tab-style의 panel은 이전 Scene에 영향을 받지 않고 사용자의 행동에 따라 동작한다. 때문에 Scene은 이전의 Scene으로 돌아갈 필요가 없다. 따라서 Forward Transition을 할 때 SCENE_HISTORY_OPTION_NO_HISTORY라는 history </w:t>
      </w:r>
      <w:proofErr w:type="spellStart"/>
      <w:r>
        <w:rPr>
          <w:rFonts w:hint="eastAsia"/>
          <w:sz w:val="24"/>
        </w:rPr>
        <w:t>파라미터</w:t>
      </w:r>
      <w:proofErr w:type="spellEnd"/>
      <w:r>
        <w:rPr>
          <w:rFonts w:hint="eastAsia"/>
          <w:sz w:val="24"/>
        </w:rPr>
        <w:t xml:space="preserve"> 옵션을 주어 Scene을 </w:t>
      </w:r>
      <w:r w:rsidR="00321838">
        <w:rPr>
          <w:rFonts w:hint="eastAsia"/>
          <w:sz w:val="24"/>
        </w:rPr>
        <w:t xml:space="preserve">저장하지 않는 것이 효율적이다. 위 그림을 보면 </w:t>
      </w:r>
      <w:proofErr w:type="spellStart"/>
      <w:r w:rsidR="00321838">
        <w:rPr>
          <w:rFonts w:hint="eastAsia"/>
          <w:sz w:val="24"/>
        </w:rPr>
        <w:t>GoForward</w:t>
      </w:r>
      <w:proofErr w:type="spellEnd"/>
      <w:r w:rsidR="00321838">
        <w:rPr>
          <w:rFonts w:hint="eastAsia"/>
          <w:sz w:val="24"/>
        </w:rPr>
        <w:t xml:space="preserve">() </w:t>
      </w:r>
      <w:proofErr w:type="spellStart"/>
      <w:r w:rsidR="00321838">
        <w:rPr>
          <w:rFonts w:hint="eastAsia"/>
          <w:sz w:val="24"/>
        </w:rPr>
        <w:t>메소드만</w:t>
      </w:r>
      <w:proofErr w:type="spellEnd"/>
      <w:r w:rsidR="00321838">
        <w:rPr>
          <w:rFonts w:hint="eastAsia"/>
          <w:sz w:val="24"/>
        </w:rPr>
        <w:t xml:space="preserve"> 사용을 하며 특정 Scene의 ID를 </w:t>
      </w:r>
      <w:proofErr w:type="spellStart"/>
      <w:r w:rsidR="00321838">
        <w:rPr>
          <w:rFonts w:hint="eastAsia"/>
          <w:sz w:val="24"/>
        </w:rPr>
        <w:t>파라미터로</w:t>
      </w:r>
      <w:proofErr w:type="spellEnd"/>
      <w:r w:rsidR="00321838">
        <w:rPr>
          <w:rFonts w:hint="eastAsia"/>
          <w:sz w:val="24"/>
        </w:rPr>
        <w:t xml:space="preserve"> 넘겨주어 이동하게 된다.</w:t>
      </w:r>
    </w:p>
    <w:p w:rsidR="00321838" w:rsidRDefault="00321838" w:rsidP="00947FD7">
      <w:pPr>
        <w:pStyle w:val="a3"/>
        <w:numPr>
          <w:ilvl w:val="0"/>
          <w:numId w:val="7"/>
        </w:numPr>
        <w:ind w:leftChars="0"/>
        <w:jc w:val="left"/>
        <w:rPr>
          <w:rFonts w:hint="eastAsia"/>
          <w:b/>
          <w:sz w:val="28"/>
        </w:rPr>
      </w:pPr>
      <w:r w:rsidRPr="00321838">
        <w:rPr>
          <w:rFonts w:hint="eastAsia"/>
          <w:b/>
          <w:sz w:val="28"/>
        </w:rPr>
        <w:t>UI control management</w:t>
      </w:r>
      <w:r>
        <w:rPr>
          <w:rFonts w:hint="eastAsia"/>
          <w:b/>
          <w:sz w:val="28"/>
        </w:rPr>
        <w:t>.</w:t>
      </w:r>
    </w:p>
    <w:p w:rsidR="00321838" w:rsidRPr="00321838" w:rsidRDefault="00321838" w:rsidP="00321838">
      <w:pPr>
        <w:pStyle w:val="a3"/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사용자들은 UI controls(</w:t>
      </w:r>
      <w:r w:rsidR="008B49AD">
        <w:rPr>
          <w:rFonts w:hint="eastAsia"/>
          <w:sz w:val="24"/>
        </w:rPr>
        <w:t>어플리케이션 Frame안에 표시되는 GUI객체)를 보고 상호작용 할 수 있다. UI Controls는 2가지로 분류가 된다.</w:t>
      </w:r>
    </w:p>
    <w:p w:rsidR="00947FD7" w:rsidRDefault="00321838" w:rsidP="00321838">
      <w:pPr>
        <w:pStyle w:val="a3"/>
        <w:numPr>
          <w:ilvl w:val="0"/>
          <w:numId w:val="26"/>
        </w:numPr>
        <w:ind w:leftChars="0"/>
        <w:jc w:val="left"/>
        <w:rPr>
          <w:rFonts w:hint="eastAsia"/>
          <w:sz w:val="28"/>
        </w:rPr>
      </w:pPr>
      <w:r w:rsidRPr="00321838">
        <w:rPr>
          <w:rFonts w:hint="eastAsia"/>
          <w:sz w:val="28"/>
        </w:rPr>
        <w:t>Container</w:t>
      </w:r>
      <w:r w:rsidR="008B49AD">
        <w:rPr>
          <w:rFonts w:hint="eastAsia"/>
          <w:sz w:val="28"/>
        </w:rPr>
        <w:t>s</w:t>
      </w:r>
      <w:r w:rsidRPr="00321838">
        <w:rPr>
          <w:rFonts w:hint="eastAsia"/>
          <w:sz w:val="28"/>
        </w:rPr>
        <w:t>.</w:t>
      </w:r>
    </w:p>
    <w:p w:rsidR="008B49AD" w:rsidRDefault="008B49AD" w:rsidP="008B49AD">
      <w:pPr>
        <w:pStyle w:val="a3"/>
        <w:ind w:leftChars="0" w:left="1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Container는 Controls와 다른 Containers를 포함할 수 있는 Control이다. 레이아웃과 화면 표시요소를 다루기 위한 객체이다. Containers는 그 안에 포함된 Controls와 부모-자식 관계를 이룬다.</w:t>
      </w:r>
    </w:p>
    <w:p w:rsidR="0088797A" w:rsidRDefault="0088797A" w:rsidP="008B49AD">
      <w:pPr>
        <w:pStyle w:val="a3"/>
        <w:ind w:leftChars="0" w:left="120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 xml:space="preserve">::Container 클래스는 UI Controls를 구성하고 어플리케이션의 레이아웃을 설정하기 위해 사용된 UI객체에 해당한다. Container에 추가된 자식 Controls들은 그들이 쌓인 Stack 순서로 관리된다. Container는 또한 </w:t>
      </w:r>
      <w:r w:rsidR="00E2492A">
        <w:rPr>
          <w:rFonts w:hint="eastAsia"/>
          <w:sz w:val="24"/>
        </w:rPr>
        <w:t>custom controls의 구현을 위해 사용된다.</w:t>
      </w:r>
    </w:p>
    <w:p w:rsidR="00E2492A" w:rsidRDefault="00E2492A" w:rsidP="00E2492A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Life-Cycle</w:t>
      </w:r>
    </w:p>
    <w:p w:rsidR="00E2492A" w:rsidRDefault="00E2492A" w:rsidP="00E2492A">
      <w:pPr>
        <w:ind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Container 객체는 파괴될 때 자동으로 그 자식 객체들을 제거한다.</w:t>
      </w:r>
    </w:p>
    <w:p w:rsidR="001E29EA" w:rsidRDefault="001E29EA" w:rsidP="00E2492A">
      <w:pPr>
        <w:ind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따라서 사용자들은 Container가 파괴될 때 자식 객체들을 하나하나 삭제 시킬 필요가 없다. 하지만 자식객체를 Container에서 떼어내지 않고 삭제한다면 Container가 파괴될 때 자식객체의 삭제를 시도하고 </w:t>
      </w:r>
      <w:r>
        <w:rPr>
          <w:sz w:val="24"/>
        </w:rPr>
        <w:t>‘</w:t>
      </w:r>
      <w:r>
        <w:rPr>
          <w:rFonts w:hint="eastAsia"/>
          <w:sz w:val="24"/>
        </w:rPr>
        <w:t>unhandled exception</w:t>
      </w:r>
      <w:r>
        <w:rPr>
          <w:sz w:val="24"/>
        </w:rPr>
        <w:t>’</w:t>
      </w:r>
      <w:r>
        <w:rPr>
          <w:rFonts w:hint="eastAsia"/>
          <w:sz w:val="24"/>
        </w:rPr>
        <w:t>을 유발한다.</w:t>
      </w:r>
    </w:p>
    <w:p w:rsidR="00E2492A" w:rsidRDefault="00E2492A" w:rsidP="00E2492A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Container의 분류</w:t>
      </w:r>
    </w:p>
    <w:p w:rsidR="00E2492A" w:rsidRDefault="00E2492A" w:rsidP="00E2492A">
      <w:pPr>
        <w:pStyle w:val="a3"/>
        <w:numPr>
          <w:ilvl w:val="0"/>
          <w:numId w:val="27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General Containers</w:t>
      </w:r>
    </w:p>
    <w:p w:rsidR="00E2492A" w:rsidRDefault="00E2492A" w:rsidP="00E2492A">
      <w:pPr>
        <w:pStyle w:val="a3"/>
        <w:ind w:leftChars="0" w:left="160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::</w:t>
      </w:r>
      <w:proofErr w:type="spellStart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 xml:space="preserve">::Controls::Frame, </w:t>
      </w: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::</w:t>
      </w:r>
      <w:proofErr w:type="spellStart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 xml:space="preserve">::Controls::Form, </w:t>
      </w: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::</w:t>
      </w:r>
      <w:proofErr w:type="spellStart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 xml:space="preserve">::Controls::Panel, </w:t>
      </w: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::</w:t>
      </w:r>
      <w:proofErr w:type="spellStart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::Controls::Popup.</w:t>
      </w:r>
    </w:p>
    <w:p w:rsidR="00E2492A" w:rsidRDefault="00E2492A" w:rsidP="00E2492A">
      <w:pPr>
        <w:pStyle w:val="a3"/>
        <w:numPr>
          <w:ilvl w:val="0"/>
          <w:numId w:val="27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Special Purpose Containers</w:t>
      </w:r>
    </w:p>
    <w:p w:rsidR="00E2492A" w:rsidRDefault="00E2492A" w:rsidP="00E2492A">
      <w:pPr>
        <w:pStyle w:val="a3"/>
        <w:ind w:leftChars="0" w:left="160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특수 목적 Containers는 </w:t>
      </w: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::Window 클래스로부터 상속받아 만들어 진다. Windows는 그들만의 Drawing frame buffer를 가지는 Container 클래스의 확장된 클래스이다. 따라서 Windows는 Form없이도 사용할 수 있다. Window를 상속받아 만들어진 Controls들은 특별한 목적을 가지고 설계되며 general Container의 역할을 할 수 없다.</w:t>
      </w:r>
    </w:p>
    <w:p w:rsidR="001E29EA" w:rsidRPr="001E29EA" w:rsidRDefault="001E29EA" w:rsidP="001E29EA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Container의 종류</w:t>
      </w:r>
    </w:p>
    <w:p w:rsidR="00E2492A" w:rsidRPr="008B49AD" w:rsidRDefault="001E29EA" w:rsidP="008B49AD">
      <w:pPr>
        <w:pStyle w:val="a3"/>
        <w:ind w:leftChars="0" w:left="120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E919EEF" wp14:editId="338B44BD">
            <wp:extent cx="4476307" cy="4263656"/>
            <wp:effectExtent l="0" t="0" r="63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6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AD" w:rsidRDefault="008B49AD" w:rsidP="00321838">
      <w:pPr>
        <w:pStyle w:val="a3"/>
        <w:numPr>
          <w:ilvl w:val="0"/>
          <w:numId w:val="26"/>
        </w:numPr>
        <w:ind w:left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Controls.</w:t>
      </w:r>
    </w:p>
    <w:p w:rsidR="008B49AD" w:rsidRDefault="008B49AD" w:rsidP="008B49AD">
      <w:pPr>
        <w:pStyle w:val="a3"/>
        <w:ind w:leftChars="0" w:left="120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Controls는 UI 객체 그 자체이다. 예를 들면 List나 </w:t>
      </w:r>
      <w:proofErr w:type="spellStart"/>
      <w:r>
        <w:rPr>
          <w:rFonts w:hint="eastAsia"/>
          <w:sz w:val="24"/>
        </w:rPr>
        <w:t>TextField</w:t>
      </w:r>
      <w:proofErr w:type="spellEnd"/>
      <w:r>
        <w:rPr>
          <w:rFonts w:hint="eastAsia"/>
          <w:sz w:val="24"/>
        </w:rPr>
        <w:t xml:space="preserve"> 같은 것들 것 있다. 그리고 이것들은 Containers에 add될 수 있다. Controls는 사용자에게 상호작용을 제공하며 다른 Controls를 포함 할 수는 없다.</w:t>
      </w:r>
    </w:p>
    <w:p w:rsidR="00512534" w:rsidRDefault="00EE3688" w:rsidP="008B49AD">
      <w:pPr>
        <w:pStyle w:val="a3"/>
        <w:ind w:leftChars="0" w:left="120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::Control 클래스는 모든 UI객체의 추상클래스이며 이 클래스는 windowing system아래 화면을 그리는 기능, 사용자의 input에 반응하기 위한 요소를 포함하고 있다. 또한 어떻게 input events를 받고 처리하는가를 결정하기도 한다.</w:t>
      </w:r>
    </w:p>
    <w:p w:rsidR="00EE3688" w:rsidRDefault="009A0CAD" w:rsidP="009A0CAD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Control 공통 속성</w:t>
      </w:r>
    </w:p>
    <w:p w:rsidR="009A0CAD" w:rsidRDefault="009A0CAD" w:rsidP="009A0CAD">
      <w:pPr>
        <w:pStyle w:val="a3"/>
        <w:numPr>
          <w:ilvl w:val="0"/>
          <w:numId w:val="28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Position &amp; Size</w:t>
      </w:r>
    </w:p>
    <w:p w:rsidR="009A0CAD" w:rsidRDefault="009A0CAD" w:rsidP="009A0CAD">
      <w:pPr>
        <w:pStyle w:val="a3"/>
        <w:numPr>
          <w:ilvl w:val="0"/>
          <w:numId w:val="28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Drawing logic</w:t>
      </w:r>
    </w:p>
    <w:p w:rsidR="009A0CAD" w:rsidRDefault="009A0CAD" w:rsidP="009A0CAD">
      <w:pPr>
        <w:pStyle w:val="a3"/>
        <w:numPr>
          <w:ilvl w:val="0"/>
          <w:numId w:val="28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Events (Key, Focus, Touch, Gesture, Drag and Drop)</w:t>
      </w:r>
    </w:p>
    <w:p w:rsidR="009A0CAD" w:rsidRDefault="009A0CAD" w:rsidP="009A0CAD">
      <w:pPr>
        <w:pStyle w:val="a3"/>
        <w:ind w:leftChars="0" w:left="1600"/>
        <w:jc w:val="left"/>
        <w:rPr>
          <w:rFonts w:hint="eastAsia"/>
          <w:sz w:val="24"/>
        </w:rPr>
      </w:pPr>
      <w:r>
        <w:rPr>
          <w:rFonts w:hint="eastAsia"/>
          <w:sz w:val="24"/>
        </w:rPr>
        <w:t>Events를 다루기 위해선 Listener를 정의해주어야 한다.</w:t>
      </w:r>
    </w:p>
    <w:p w:rsidR="009A0CAD" w:rsidRDefault="009A0CAD" w:rsidP="009A0CAD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에서의 UI Controls</w:t>
      </w:r>
    </w:p>
    <w:p w:rsidR="009A0CAD" w:rsidRDefault="009A0CAD" w:rsidP="009A0CAD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UI Controls의 범위는 기본버튼에서 애니메이션 Controls같은 Advanced Controls까지 광범위하다. 모든 Controls들은 UI로 보여질 수 있다. </w:t>
      </w: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에서는 볼 수 없는 Database, Data binding, Adapter Controls와 같은 것들을 UI Controls로 지원하지 않는다.</w:t>
      </w:r>
    </w:p>
    <w:p w:rsidR="009A0CAD" w:rsidRDefault="009A0CAD" w:rsidP="009A0CAD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UI Builder</w:t>
      </w:r>
    </w:p>
    <w:p w:rsidR="009A0CAD" w:rsidRDefault="009A0CAD" w:rsidP="009A0CAD">
      <w:pPr>
        <w:pStyle w:val="a3"/>
        <w:ind w:leftChars="0" w:left="116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의 UI Builder는 WYSIWYG(What You See Is What You Get) 형태의 Design Tool이다. 이 Tool은 거의 모든 UI Controls를 제공한다.</w:t>
      </w:r>
    </w:p>
    <w:p w:rsidR="009A0CAD" w:rsidRDefault="009A0CAD" w:rsidP="009A0CAD">
      <w:pPr>
        <w:pStyle w:val="a3"/>
        <w:ind w:leftChars="0" w:left="1160"/>
        <w:jc w:val="left"/>
        <w:rPr>
          <w:rFonts w:hint="eastAsia"/>
          <w:sz w:val="24"/>
        </w:rPr>
      </w:pPr>
    </w:p>
    <w:p w:rsidR="009A0CAD" w:rsidRDefault="009A0CAD" w:rsidP="009A0CAD">
      <w:pPr>
        <w:pStyle w:val="a3"/>
        <w:ind w:leftChars="0" w:left="1160"/>
        <w:jc w:val="left"/>
        <w:rPr>
          <w:rFonts w:hint="eastAsia"/>
          <w:sz w:val="24"/>
        </w:rPr>
      </w:pPr>
    </w:p>
    <w:p w:rsidR="009A0CAD" w:rsidRDefault="009A0CAD" w:rsidP="009A0CAD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Controls의 종류</w:t>
      </w:r>
    </w:p>
    <w:p w:rsidR="009A0CAD" w:rsidRPr="009A0CAD" w:rsidRDefault="009A0CAD" w:rsidP="009A0CAD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2F6A68A" wp14:editId="3FE3D0BA">
            <wp:extent cx="4529469" cy="8048847"/>
            <wp:effectExtent l="0" t="0" r="444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92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95" w:rsidRDefault="00CA0B95" w:rsidP="00947FD7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Focus UI</w:t>
      </w:r>
    </w:p>
    <w:p w:rsidR="00CA0B95" w:rsidRDefault="00CA0B95" w:rsidP="00CA0B95">
      <w:pPr>
        <w:pStyle w:val="a3"/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Focus UI는 Hardware 키보드나 </w:t>
      </w:r>
      <w:proofErr w:type="spellStart"/>
      <w:r>
        <w:rPr>
          <w:rFonts w:hint="eastAsia"/>
          <w:sz w:val="24"/>
        </w:rPr>
        <w:t>블루투스</w:t>
      </w:r>
      <w:proofErr w:type="spellEnd"/>
      <w:r>
        <w:rPr>
          <w:rFonts w:hint="eastAsia"/>
          <w:sz w:val="24"/>
        </w:rPr>
        <w:t xml:space="preserve"> 키보드를 사용해서 터치 행동과 유사하게 Controls들을 </w:t>
      </w:r>
      <w:proofErr w:type="spellStart"/>
      <w:r>
        <w:rPr>
          <w:rFonts w:hint="eastAsia"/>
          <w:sz w:val="24"/>
        </w:rPr>
        <w:t>Controll</w:t>
      </w:r>
      <w:proofErr w:type="spellEnd"/>
      <w:r>
        <w:rPr>
          <w:rFonts w:hint="eastAsia"/>
          <w:sz w:val="24"/>
        </w:rPr>
        <w:t>할 수 있게 한다.</w:t>
      </w:r>
    </w:p>
    <w:p w:rsidR="00C645D3" w:rsidRDefault="00C645D3" w:rsidP="00C645D3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Focus 이동 방법.</w:t>
      </w:r>
    </w:p>
    <w:p w:rsidR="00C645D3" w:rsidRDefault="00C645D3" w:rsidP="00C645D3">
      <w:pPr>
        <w:pStyle w:val="a3"/>
        <w:ind w:leftChars="0" w:left="116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 xml:space="preserve">에서는 2가지 이동방법을 제공한다. Tab, </w:t>
      </w:r>
      <w:proofErr w:type="spellStart"/>
      <w:r>
        <w:rPr>
          <w:rFonts w:hint="eastAsia"/>
          <w:sz w:val="24"/>
        </w:rPr>
        <w:t>Shift+Tab</w:t>
      </w:r>
      <w:proofErr w:type="spellEnd"/>
      <w:r>
        <w:rPr>
          <w:rFonts w:hint="eastAsia"/>
          <w:sz w:val="24"/>
        </w:rPr>
        <w:t>, Up, Down키를 통해 이전의 Control과 다음 Control을 돌아다닐 수 있다. 만약 Control이 내부적으로 item을 가지고 있다면(</w:t>
      </w:r>
      <w:proofErr w:type="spellStart"/>
      <w:r>
        <w:rPr>
          <w:rFonts w:hint="eastAsia"/>
          <w:sz w:val="24"/>
        </w:rPr>
        <w:t>ListView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TableView</w:t>
      </w:r>
      <w:proofErr w:type="spellEnd"/>
      <w:r>
        <w:rPr>
          <w:rFonts w:hint="eastAsia"/>
          <w:sz w:val="24"/>
        </w:rPr>
        <w:t>) Left, Right키를 이용해 선택할 수 있다.</w:t>
      </w:r>
    </w:p>
    <w:p w:rsidR="00C645D3" w:rsidRPr="00C645D3" w:rsidRDefault="00C645D3" w:rsidP="00C645D3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Default Focus 이동경로</w:t>
      </w:r>
    </w:p>
    <w:p w:rsidR="00321838" w:rsidRDefault="00CA0B95" w:rsidP="00CA0B95">
      <w:pPr>
        <w:pStyle w:val="a3"/>
        <w:ind w:left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C645D3">
        <w:rPr>
          <w:noProof/>
        </w:rPr>
        <w:drawing>
          <wp:inline distT="0" distB="0" distL="0" distR="0" wp14:anchorId="7B550704" wp14:editId="46476EF9">
            <wp:extent cx="4741318" cy="433338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980" cy="43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D3" w:rsidRDefault="00C645D3" w:rsidP="00CA0B95">
      <w:pPr>
        <w:pStyle w:val="a3"/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왼쪽 상단에서 오른쪽 하단을 향해 순서대로 전개된다.</w:t>
      </w:r>
    </w:p>
    <w:p w:rsidR="00C645D3" w:rsidRDefault="00C645D3" w:rsidP="00CA0B95">
      <w:pPr>
        <w:pStyle w:val="a3"/>
        <w:ind w:leftChars="0"/>
        <w:jc w:val="left"/>
        <w:rPr>
          <w:rFonts w:hint="eastAsia"/>
          <w:sz w:val="24"/>
        </w:rPr>
      </w:pPr>
    </w:p>
    <w:p w:rsidR="00C645D3" w:rsidRDefault="00C645D3" w:rsidP="00C645D3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Custom Focus 이동경로</w:t>
      </w:r>
    </w:p>
    <w:p w:rsidR="00C645D3" w:rsidRDefault="00C645D3" w:rsidP="00C645D3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289E627" wp14:editId="294CB878">
            <wp:extent cx="4600575" cy="2722069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6423" cy="27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D3" w:rsidRDefault="00C645D3" w:rsidP="00C645D3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왼쪽과 같이 위에서 아래 아래서 위로 한 단계씩 이동하는 것이 Default로 설정 되어있고 Control 클래스의 </w:t>
      </w:r>
      <w:proofErr w:type="spellStart"/>
      <w:r>
        <w:rPr>
          <w:rFonts w:hint="eastAsia"/>
          <w:sz w:val="24"/>
        </w:rPr>
        <w:t>메소드를</w:t>
      </w:r>
      <w:proofErr w:type="spellEnd"/>
      <w:r>
        <w:rPr>
          <w:rFonts w:hint="eastAsia"/>
          <w:sz w:val="24"/>
        </w:rPr>
        <w:t xml:space="preserve"> 통해 이를 오른쪽과 같이 재정의 할 수 있다.</w:t>
      </w:r>
    </w:p>
    <w:p w:rsidR="00C645D3" w:rsidRDefault="00C645D3" w:rsidP="00C645D3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21ACF84" wp14:editId="11553B37">
            <wp:extent cx="5038725" cy="1274846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493" cy="12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D3" w:rsidRDefault="00C645D3" w:rsidP="00C645D3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>재정의 코드이다.</w:t>
      </w:r>
    </w:p>
    <w:p w:rsidR="00C645D3" w:rsidRDefault="00C645D3" w:rsidP="00C645D3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Context Menu의 Focus UI</w:t>
      </w:r>
    </w:p>
    <w:p w:rsidR="00C645D3" w:rsidRDefault="00C645D3" w:rsidP="00C645D3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Context Menu는 Default로 Focus UI가 설정되어있지 않다. 따라서 </w:t>
      </w:r>
      <w:proofErr w:type="spellStart"/>
      <w:r>
        <w:rPr>
          <w:rFonts w:hint="eastAsia"/>
          <w:sz w:val="24"/>
        </w:rPr>
        <w:t>SetFocusable</w:t>
      </w:r>
      <w:proofErr w:type="spellEnd"/>
      <w:r>
        <w:rPr>
          <w:rFonts w:hint="eastAsia"/>
          <w:sz w:val="24"/>
        </w:rPr>
        <w:t xml:space="preserve">(true) </w:t>
      </w:r>
      <w:proofErr w:type="spellStart"/>
      <w:r>
        <w:rPr>
          <w:rFonts w:hint="eastAsia"/>
          <w:sz w:val="24"/>
        </w:rPr>
        <w:t>메소드를</w:t>
      </w:r>
      <w:proofErr w:type="spellEnd"/>
      <w:r>
        <w:rPr>
          <w:rFonts w:hint="eastAsia"/>
          <w:sz w:val="24"/>
        </w:rPr>
        <w:t xml:space="preserve"> 통해 </w:t>
      </w:r>
      <w:r w:rsidR="00001F50">
        <w:rPr>
          <w:rFonts w:hint="eastAsia"/>
          <w:sz w:val="24"/>
        </w:rPr>
        <w:t xml:space="preserve">설정을 해주어야 한다. 만약 Context Menu가 Focus를 가진다면 가려질 Window를 위해 </w:t>
      </w:r>
      <w:proofErr w:type="spellStart"/>
      <w:r w:rsidR="00001F50">
        <w:rPr>
          <w:rFonts w:hint="eastAsia"/>
          <w:sz w:val="24"/>
        </w:rPr>
        <w:t>OnDeactivated</w:t>
      </w:r>
      <w:proofErr w:type="spellEnd"/>
      <w:r w:rsidR="00001F50">
        <w:rPr>
          <w:rFonts w:hint="eastAsia"/>
          <w:sz w:val="24"/>
        </w:rPr>
        <w:t xml:space="preserve"> 이벤트 </w:t>
      </w:r>
      <w:proofErr w:type="spellStart"/>
      <w:r w:rsidR="00001F50">
        <w:rPr>
          <w:rFonts w:hint="eastAsia"/>
          <w:sz w:val="24"/>
        </w:rPr>
        <w:t>핸들러가</w:t>
      </w:r>
      <w:proofErr w:type="spellEnd"/>
      <w:r w:rsidR="00001F50">
        <w:rPr>
          <w:rFonts w:hint="eastAsia"/>
          <w:sz w:val="24"/>
        </w:rPr>
        <w:t xml:space="preserve"> 호출되므로 이를 고려해서 적용을 시켜야 한다.</w:t>
      </w:r>
    </w:p>
    <w:p w:rsidR="00001F50" w:rsidRPr="00C645D3" w:rsidRDefault="00001F50" w:rsidP="00C645D3">
      <w:pPr>
        <w:pStyle w:val="a3"/>
        <w:ind w:leftChars="0" w:left="1160"/>
        <w:jc w:val="left"/>
        <w:rPr>
          <w:rFonts w:hint="eastAsia"/>
          <w:sz w:val="24"/>
        </w:rPr>
      </w:pPr>
    </w:p>
    <w:p w:rsidR="00001F50" w:rsidRDefault="00001F50" w:rsidP="00001F50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</w:rPr>
      </w:pPr>
      <w:r w:rsidRPr="00001F50">
        <w:rPr>
          <w:rFonts w:hint="eastAsia"/>
          <w:sz w:val="28"/>
        </w:rPr>
        <w:lastRenderedPageBreak/>
        <w:t xml:space="preserve"> Data Binding</w:t>
      </w:r>
    </w:p>
    <w:p w:rsidR="005D1666" w:rsidRPr="005D1666" w:rsidRDefault="000E7AB8" w:rsidP="005D1666">
      <w:pPr>
        <w:pStyle w:val="a3"/>
        <w:ind w:leftChars="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 xml:space="preserve">은 UI Control의 속성들과 안전하고 간편하게 상호작용할 수 있는 어플리케이션을 위해 데이터 바인딩을 제공한다. </w:t>
      </w:r>
      <w:r w:rsidR="005D1666">
        <w:rPr>
          <w:rFonts w:hint="eastAsia"/>
          <w:sz w:val="24"/>
        </w:rPr>
        <w:t>데이터 바인딩은 어플리케이션의 데이터를 UI Controls에 전달하거나 UI Controls의 속성을 어플리케이션에 설정하기 위해 Runtime(실행시간)</w:t>
      </w:r>
      <w:r w:rsidR="005D1666">
        <w:rPr>
          <w:sz w:val="24"/>
        </w:rPr>
        <w:t>에</w:t>
      </w:r>
      <w:r w:rsidR="005D1666">
        <w:rPr>
          <w:rFonts w:hint="eastAsia"/>
          <w:sz w:val="24"/>
        </w:rPr>
        <w:t xml:space="preserve"> 사용할 수 있다. Data가 이동될 때 자동적으로 알맞게 변형된다.</w:t>
      </w:r>
    </w:p>
    <w:p w:rsidR="005D1666" w:rsidRDefault="005D1666" w:rsidP="00001F50">
      <w:pPr>
        <w:pStyle w:val="a3"/>
        <w:ind w:leftChars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F9A40FC" wp14:editId="7BBBB42C">
            <wp:extent cx="5238750" cy="27051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6" w:rsidRDefault="005D1666" w:rsidP="00001F50">
      <w:pPr>
        <w:pStyle w:val="a3"/>
        <w:ind w:leftChars="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 xml:space="preserve"> 개발에 있어서 어플리케이션 데이터와 UI Control 속성간에 데이터를 연결하는 가장 편한 방법은 UI Builder를 사용하는 것이다. 그러나 코드로 Data Binding을 구현하고 싶다면 </w:t>
      </w: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</w:t>
      </w:r>
      <w:proofErr w:type="spellStart"/>
      <w:r>
        <w:rPr>
          <w:rFonts w:hint="eastAsia"/>
          <w:sz w:val="24"/>
        </w:rPr>
        <w:t>DataBindingContext</w:t>
      </w:r>
      <w:proofErr w:type="spellEnd"/>
      <w:r>
        <w:rPr>
          <w:rFonts w:hint="eastAsia"/>
          <w:sz w:val="24"/>
        </w:rPr>
        <w:t xml:space="preserve"> 클래스를 사용하면 된다. 이 클래스로 사용자 정의 </w:t>
      </w:r>
      <w:proofErr w:type="spellStart"/>
      <w:r>
        <w:rPr>
          <w:rFonts w:hint="eastAsia"/>
          <w:sz w:val="24"/>
        </w:rPr>
        <w:t>DataBinding</w:t>
      </w:r>
      <w:proofErr w:type="spellEnd"/>
      <w:r>
        <w:rPr>
          <w:rFonts w:hint="eastAsia"/>
          <w:sz w:val="24"/>
        </w:rPr>
        <w:t>을 구현할 수 도 있다.</w:t>
      </w:r>
    </w:p>
    <w:p w:rsidR="003C7D5D" w:rsidRDefault="003C7D5D" w:rsidP="003C7D5D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Binding 구성 요소</w:t>
      </w:r>
    </w:p>
    <w:p w:rsidR="003C7D5D" w:rsidRDefault="003C7D5D" w:rsidP="003C7D5D">
      <w:pPr>
        <w:pStyle w:val="a3"/>
        <w:numPr>
          <w:ilvl w:val="0"/>
          <w:numId w:val="3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특정한 Target Object(UI Control)</w:t>
      </w:r>
    </w:p>
    <w:p w:rsidR="003C7D5D" w:rsidRDefault="003C7D5D" w:rsidP="003C7D5D">
      <w:pPr>
        <w:pStyle w:val="a3"/>
        <w:numPr>
          <w:ilvl w:val="0"/>
          <w:numId w:val="3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Binding Target(a predefined UI Control property)</w:t>
      </w:r>
    </w:p>
    <w:p w:rsidR="003C7D5D" w:rsidRDefault="003C7D5D" w:rsidP="003C7D5D">
      <w:pPr>
        <w:pStyle w:val="a3"/>
        <w:numPr>
          <w:ilvl w:val="0"/>
          <w:numId w:val="3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Binding source 변수</w:t>
      </w:r>
    </w:p>
    <w:p w:rsidR="003C7D5D" w:rsidRDefault="003C7D5D" w:rsidP="003C7D5D">
      <w:pPr>
        <w:ind w:left="800"/>
        <w:jc w:val="left"/>
        <w:rPr>
          <w:rFonts w:hint="eastAsia"/>
          <w:sz w:val="24"/>
        </w:rPr>
      </w:pPr>
    </w:p>
    <w:p w:rsidR="003C7D5D" w:rsidRDefault="003C7D5D" w:rsidP="003C7D5D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Binding에 지원되는 Data Type</w:t>
      </w:r>
    </w:p>
    <w:p w:rsidR="003C7D5D" w:rsidRDefault="003C7D5D" w:rsidP="003C7D5D">
      <w:pPr>
        <w:ind w:left="116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E7B6B5C" wp14:editId="71B1E9F9">
            <wp:extent cx="4953000" cy="952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940" cy="9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5D" w:rsidRDefault="003C7D5D" w:rsidP="003C7D5D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Data Flow Direction과 Triggers</w:t>
      </w:r>
    </w:p>
    <w:p w:rsidR="003C7D5D" w:rsidRDefault="003C7D5D" w:rsidP="003C7D5D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>Data가 Binding되자마자 data는 Binding Type에따라 다른 방향으로 전달 될 수 있다.</w:t>
      </w:r>
    </w:p>
    <w:p w:rsidR="003C7D5D" w:rsidRDefault="003C7D5D" w:rsidP="003C7D5D">
      <w:pPr>
        <w:pStyle w:val="a3"/>
        <w:numPr>
          <w:ilvl w:val="0"/>
          <w:numId w:val="3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One-Way</w:t>
      </w:r>
    </w:p>
    <w:p w:rsidR="003C7D5D" w:rsidRDefault="003C7D5D" w:rsidP="003C7D5D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t>Data가 Binding Source에서 Binding Target으로 전달된다. Binding Source에서 생기는 모든 변화는 Binding Target에 반영된다. 하지만 그 반대는 실행되지 않는다.</w:t>
      </w:r>
    </w:p>
    <w:p w:rsidR="003C7D5D" w:rsidRDefault="003C7D5D" w:rsidP="003C7D5D">
      <w:pPr>
        <w:pStyle w:val="a3"/>
        <w:numPr>
          <w:ilvl w:val="0"/>
          <w:numId w:val="3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Two-Way</w:t>
      </w:r>
    </w:p>
    <w:p w:rsidR="003C7D5D" w:rsidRDefault="00651A8F" w:rsidP="003C7D5D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t>Data가 Binding Source와 Binding Target 양쪽으로 이동한다.</w:t>
      </w:r>
    </w:p>
    <w:p w:rsidR="00651A8F" w:rsidRDefault="00651A8F" w:rsidP="00651A8F">
      <w:pPr>
        <w:pStyle w:val="a3"/>
        <w:numPr>
          <w:ilvl w:val="0"/>
          <w:numId w:val="3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One-Way-To-Source</w:t>
      </w:r>
    </w:p>
    <w:p w:rsidR="00651A8F" w:rsidRDefault="00651A8F" w:rsidP="00651A8F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t>Data가 Binding Target에서 Binding Source로 거꾸로 전달된다.</w:t>
      </w:r>
    </w:p>
    <w:p w:rsidR="00651A8F" w:rsidRDefault="00651A8F" w:rsidP="00651A8F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Trigger</w:t>
      </w:r>
    </w:p>
    <w:p w:rsidR="00651A8F" w:rsidRDefault="00651A8F" w:rsidP="00651A8F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>전달받은 Data를 바탕으로 어플리케이션 Data나 UI Control을 갱신하기 위해 Binding Target과 Binding Source 양쪽에 Trigger가 필요하다.</w:t>
      </w:r>
    </w:p>
    <w:p w:rsidR="00651A8F" w:rsidRDefault="00651A8F" w:rsidP="00651A8F">
      <w:pPr>
        <w:pStyle w:val="a3"/>
        <w:numPr>
          <w:ilvl w:val="0"/>
          <w:numId w:val="32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Immediate Trigger</w:t>
      </w:r>
    </w:p>
    <w:p w:rsidR="00651A8F" w:rsidRDefault="00651A8F" w:rsidP="00651A8F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t>이 Trigger는 Binding Target이 Source의 값이 변경되자마자 갱신되도록 한다. Binding Target만 사용할 수 있다.</w:t>
      </w:r>
    </w:p>
    <w:p w:rsidR="00651A8F" w:rsidRDefault="00651A8F" w:rsidP="00651A8F">
      <w:pPr>
        <w:pStyle w:val="a3"/>
        <w:numPr>
          <w:ilvl w:val="0"/>
          <w:numId w:val="32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Explicit Trigger</w:t>
      </w:r>
    </w:p>
    <w:p w:rsidR="00651A8F" w:rsidRDefault="00651A8F" w:rsidP="00651A8F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이 Trigger는 명시적인 요청이 있을 때만 Binding Target이나 Binding Source가 갱신되도록 한다. Binding Target/Source모두 사용 가능하다.</w:t>
      </w:r>
    </w:p>
    <w:p w:rsidR="00651A8F" w:rsidRPr="00651A8F" w:rsidRDefault="00651A8F" w:rsidP="00651A8F">
      <w:pPr>
        <w:ind w:firstLine="80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9907CCC" wp14:editId="6710958B">
            <wp:extent cx="5343525" cy="22574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3E" w:rsidRDefault="00420F3E" w:rsidP="00947FD7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Event Handling.</w:t>
      </w:r>
    </w:p>
    <w:p w:rsidR="00420F3E" w:rsidRDefault="00420F3E" w:rsidP="00420F3E">
      <w:pPr>
        <w:pStyle w:val="a3"/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사용자의 행동을 다루기 위해서는 UI event listener를 구현하고 그것을 Controls에 등록해야 한다. </w:t>
      </w: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 xml:space="preserve"> namespace에 정의된 UI event들은 모든 Controls에 공통이며 각 UI Control들은 자신의 필요에 따라 특별한 UI events를 정의한다.</w:t>
      </w:r>
    </w:p>
    <w:p w:rsidR="00641237" w:rsidRDefault="00641237" w:rsidP="00641237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 xml:space="preserve">::Control, </w:t>
      </w: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::</w:t>
      </w:r>
      <w:proofErr w:type="spellStart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 xml:space="preserve">::Container, </w:t>
      </w: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::</w:t>
      </w:r>
      <w:proofErr w:type="spellStart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::Window 클래스에 정의된 UI event lists</w:t>
      </w:r>
    </w:p>
    <w:p w:rsidR="00641237" w:rsidRDefault="00641237" w:rsidP="00641237">
      <w:pPr>
        <w:pStyle w:val="a3"/>
        <w:numPr>
          <w:ilvl w:val="0"/>
          <w:numId w:val="3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Key events</w:t>
      </w:r>
    </w:p>
    <w:p w:rsidR="00641237" w:rsidRDefault="00641237" w:rsidP="00641237">
      <w:pPr>
        <w:pStyle w:val="a3"/>
        <w:numPr>
          <w:ilvl w:val="0"/>
          <w:numId w:val="3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Touch events</w:t>
      </w:r>
    </w:p>
    <w:p w:rsidR="00641237" w:rsidRDefault="00641237" w:rsidP="00641237">
      <w:pPr>
        <w:pStyle w:val="a3"/>
        <w:numPr>
          <w:ilvl w:val="0"/>
          <w:numId w:val="3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Drag and Drop events</w:t>
      </w:r>
    </w:p>
    <w:p w:rsidR="00641237" w:rsidRDefault="00641237" w:rsidP="00641237">
      <w:pPr>
        <w:pStyle w:val="a3"/>
        <w:numPr>
          <w:ilvl w:val="0"/>
          <w:numId w:val="3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Focus events</w:t>
      </w:r>
    </w:p>
    <w:p w:rsidR="00641237" w:rsidRDefault="00641237" w:rsidP="00641237">
      <w:pPr>
        <w:pStyle w:val="a3"/>
        <w:numPr>
          <w:ilvl w:val="0"/>
          <w:numId w:val="3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Touch mode change events</w:t>
      </w:r>
    </w:p>
    <w:p w:rsidR="00641237" w:rsidRDefault="00641237" w:rsidP="00641237">
      <w:pPr>
        <w:pStyle w:val="a3"/>
        <w:numPr>
          <w:ilvl w:val="0"/>
          <w:numId w:val="3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Window events</w:t>
      </w:r>
    </w:p>
    <w:p w:rsidR="00641237" w:rsidRDefault="00641237" w:rsidP="00641237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Gesture Events</w:t>
      </w:r>
    </w:p>
    <w:p w:rsidR="00641237" w:rsidRDefault="00641237" w:rsidP="00641237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Gesture는 touch같은 input event와 유사하다. 하지만 gesture는 UI Control에 추가된 gesture detector로 다루어진다. Gesture events는 </w:t>
      </w:r>
      <w:proofErr w:type="spellStart"/>
      <w:r>
        <w:rPr>
          <w:rFonts w:hint="eastAsia"/>
          <w:sz w:val="24"/>
        </w:rPr>
        <w:t>Tizen</w:t>
      </w:r>
      <w:proofErr w:type="spellEnd"/>
      <w:proofErr w:type="gramStart"/>
      <w:r>
        <w:rPr>
          <w:rFonts w:hint="eastAsia"/>
          <w:sz w:val="24"/>
        </w:rPr>
        <w:t>::</w:t>
      </w:r>
      <w:proofErr w:type="spellStart"/>
      <w:proofErr w:type="gramEnd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::</w:t>
      </w:r>
      <w:proofErr w:type="spellStart"/>
      <w:r>
        <w:rPr>
          <w:rFonts w:hint="eastAsia"/>
          <w:sz w:val="24"/>
        </w:rPr>
        <w:t>TouchGestureDetector</w:t>
      </w:r>
      <w:proofErr w:type="spellEnd"/>
      <w:r>
        <w:rPr>
          <w:rFonts w:hint="eastAsia"/>
          <w:sz w:val="24"/>
        </w:rPr>
        <w:t xml:space="preserve">클래스로부터 상속받아 정의된다. </w:t>
      </w:r>
    </w:p>
    <w:p w:rsidR="00641237" w:rsidRDefault="00641237" w:rsidP="00641237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Ui</w:t>
      </w:r>
      <w:proofErr w:type="spellEnd"/>
      <w:r>
        <w:rPr>
          <w:rFonts w:hint="eastAsia"/>
          <w:sz w:val="24"/>
        </w:rPr>
        <w:t>가 제공하는 gesture</w:t>
      </w:r>
    </w:p>
    <w:p w:rsidR="00641237" w:rsidRDefault="00641237" w:rsidP="00641237">
      <w:pPr>
        <w:pStyle w:val="a3"/>
        <w:numPr>
          <w:ilvl w:val="0"/>
          <w:numId w:val="3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Tap</w:t>
      </w:r>
    </w:p>
    <w:p w:rsidR="00641237" w:rsidRDefault="00641237" w:rsidP="00641237">
      <w:pPr>
        <w:pStyle w:val="a3"/>
        <w:numPr>
          <w:ilvl w:val="0"/>
          <w:numId w:val="3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Long press</w:t>
      </w:r>
    </w:p>
    <w:p w:rsidR="00641237" w:rsidRDefault="00641237" w:rsidP="00641237">
      <w:pPr>
        <w:pStyle w:val="a3"/>
        <w:numPr>
          <w:ilvl w:val="0"/>
          <w:numId w:val="3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Pan</w:t>
      </w:r>
    </w:p>
    <w:p w:rsidR="00641237" w:rsidRDefault="00641237" w:rsidP="00641237">
      <w:pPr>
        <w:pStyle w:val="a3"/>
        <w:numPr>
          <w:ilvl w:val="0"/>
          <w:numId w:val="3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Flick</w:t>
      </w:r>
    </w:p>
    <w:p w:rsidR="00641237" w:rsidRDefault="00641237" w:rsidP="00641237">
      <w:pPr>
        <w:pStyle w:val="a3"/>
        <w:numPr>
          <w:ilvl w:val="0"/>
          <w:numId w:val="3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Pinch</w:t>
      </w:r>
    </w:p>
    <w:p w:rsidR="00641237" w:rsidRDefault="00641237" w:rsidP="00641237">
      <w:pPr>
        <w:pStyle w:val="a3"/>
        <w:numPr>
          <w:ilvl w:val="0"/>
          <w:numId w:val="3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Rotation</w:t>
      </w:r>
    </w:p>
    <w:p w:rsidR="00641237" w:rsidRDefault="00641237" w:rsidP="00641237">
      <w:pPr>
        <w:pStyle w:val="a3"/>
        <w:numPr>
          <w:ilvl w:val="0"/>
          <w:numId w:val="3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Custom</w:t>
      </w:r>
    </w:p>
    <w:p w:rsidR="005950C8" w:rsidRDefault="005950C8" w:rsidP="005950C8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Propagating Events</w:t>
      </w:r>
    </w:p>
    <w:p w:rsidR="005950C8" w:rsidRPr="005950C8" w:rsidRDefault="005950C8" w:rsidP="005950C8">
      <w:pPr>
        <w:pStyle w:val="a3"/>
        <w:ind w:leftChars="0" w:left="11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이벤트의 전달을 위해서 Controls들은 부모-자식 관계를 반드시 추적해야 한다. </w:t>
      </w:r>
      <w:proofErr w:type="spellStart"/>
      <w:r>
        <w:rPr>
          <w:rFonts w:hint="eastAsia"/>
          <w:sz w:val="24"/>
        </w:rPr>
        <w:t>예를들어</w:t>
      </w:r>
      <w:proofErr w:type="spellEnd"/>
      <w:r>
        <w:rPr>
          <w:rFonts w:hint="eastAsia"/>
          <w:sz w:val="24"/>
        </w:rPr>
        <w:t xml:space="preserve"> 2개의 Panel이 부분적으로 겹쳐져 있다면 Event는 아래의 Panel에 전파되지 못한다. 따라서 Overlap되는 Panel은 부모-자식관계를 가져야 하며 위쪽의 Panel은 반드시 visual element로 만들어 져야 된다는 것을 뜻한다. Visual Element로 만들어지면 touch나 key event들은 위쪽 Panel을 지나 전달될 것이다.</w:t>
      </w:r>
    </w:p>
    <w:p w:rsidR="00C645D3" w:rsidRDefault="00420F3E" w:rsidP="00947FD7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7B3399">
        <w:rPr>
          <w:rFonts w:hint="eastAsia"/>
          <w:sz w:val="28"/>
        </w:rPr>
        <w:t>Layout.</w:t>
      </w:r>
    </w:p>
    <w:p w:rsidR="007B3399" w:rsidRDefault="007B3399" w:rsidP="007B3399">
      <w:pPr>
        <w:pStyle w:val="a3"/>
        <w:ind w:leftChars="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 xml:space="preserve"> platform에서는 Container에 Layout을 추가하는 것이 가능하다.</w:t>
      </w:r>
    </w:p>
    <w:p w:rsidR="007B3399" w:rsidRDefault="007B3399" w:rsidP="007B3399">
      <w:pPr>
        <w:pStyle w:val="a3"/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기본적으로 자식 Control의 위치는 부모 Container의 왼쪽 상단을 기준으</w:t>
      </w:r>
      <w:r>
        <w:rPr>
          <w:rFonts w:hint="eastAsia"/>
          <w:sz w:val="24"/>
        </w:rPr>
        <w:lastRenderedPageBreak/>
        <w:t>로 정해지지만 어떤 Layout을 추가하는가에 따라 기준점이 변경 될 수 있다.</w:t>
      </w:r>
    </w:p>
    <w:p w:rsidR="007B3399" w:rsidRDefault="007B3399" w:rsidP="007B3399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>에서 제공하는 Layout</w:t>
      </w:r>
    </w:p>
    <w:p w:rsidR="007B3399" w:rsidRDefault="007B3399" w:rsidP="007B3399">
      <w:pPr>
        <w:pStyle w:val="a3"/>
        <w:numPr>
          <w:ilvl w:val="0"/>
          <w:numId w:val="35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Card Layout</w:t>
      </w:r>
    </w:p>
    <w:p w:rsidR="007B3399" w:rsidRDefault="007B3399" w:rsidP="007B3399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t>Card Layout은 각각의 Control을 부모의 Container Size에 맞추기 위해 사용한다.</w:t>
      </w:r>
    </w:p>
    <w:p w:rsidR="007B3399" w:rsidRDefault="007B3399" w:rsidP="007B3399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D38A830" wp14:editId="4CFA891F">
            <wp:extent cx="4695825" cy="26860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99" w:rsidRDefault="007B3399" w:rsidP="007B3399">
      <w:pPr>
        <w:pStyle w:val="a3"/>
        <w:numPr>
          <w:ilvl w:val="0"/>
          <w:numId w:val="35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Relative Layout</w:t>
      </w:r>
    </w:p>
    <w:p w:rsidR="007B3399" w:rsidRDefault="001760DB" w:rsidP="007B3399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t>Relative Layout은 Container에 추가된 각각의 Control들이 서로서로 영향을 미치게 한다. 이 Layout이 사용되면 Controls간의 관계를 할당해 주어야 한다.</w:t>
      </w:r>
    </w:p>
    <w:p w:rsidR="001760DB" w:rsidRPr="001760DB" w:rsidRDefault="001760DB" w:rsidP="001760DB">
      <w:pPr>
        <w:pStyle w:val="a3"/>
        <w:ind w:leftChars="0" w:left="156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33A1034" wp14:editId="758C8283">
            <wp:extent cx="4524375" cy="19335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7E3D0" wp14:editId="546B5E94">
            <wp:extent cx="2752725" cy="15811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99" w:rsidRDefault="001760DB" w:rsidP="001760DB">
      <w:pPr>
        <w:pStyle w:val="a3"/>
        <w:numPr>
          <w:ilvl w:val="0"/>
          <w:numId w:val="35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Horizontal Box Layout</w:t>
      </w:r>
      <w:r w:rsidR="00214C60">
        <w:rPr>
          <w:rFonts w:hint="eastAsia"/>
          <w:sz w:val="24"/>
        </w:rPr>
        <w:t xml:space="preserve"> &amp; Vertical Box Layout</w:t>
      </w:r>
    </w:p>
    <w:p w:rsidR="001760DB" w:rsidRPr="00214C60" w:rsidRDefault="001760DB" w:rsidP="001760DB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Control들이 수</w:t>
      </w:r>
      <w:r w:rsidR="00214C60">
        <w:rPr>
          <w:rFonts w:hint="eastAsia"/>
          <w:sz w:val="24"/>
        </w:rPr>
        <w:t>평 또는 수직으로 정렬된다. 두 Layout에는 다음과 같은 속성들이 있다.</w:t>
      </w:r>
    </w:p>
    <w:p w:rsidR="00214C60" w:rsidRDefault="00214C60" w:rsidP="00214C60">
      <w:pPr>
        <w:pStyle w:val="a3"/>
        <w:numPr>
          <w:ilvl w:val="0"/>
          <w:numId w:val="36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Weight</w:t>
      </w:r>
    </w:p>
    <w:p w:rsidR="00214C60" w:rsidRDefault="00214C60" w:rsidP="00214C60">
      <w:pPr>
        <w:pStyle w:val="a3"/>
        <w:ind w:leftChars="0" w:left="200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Layout에서 Control이 차지하고 남는 여분의 공간을 설정한다. </w:t>
      </w:r>
    </w:p>
    <w:p w:rsidR="00214C60" w:rsidRDefault="00214C60" w:rsidP="00214C60">
      <w:pPr>
        <w:pStyle w:val="a3"/>
        <w:ind w:leftChars="0" w:left="2000"/>
        <w:jc w:val="left"/>
        <w:rPr>
          <w:rFonts w:hint="eastAsia"/>
          <w:sz w:val="24"/>
        </w:rPr>
      </w:pPr>
      <w:r>
        <w:rPr>
          <w:rFonts w:hint="eastAsia"/>
          <w:sz w:val="24"/>
        </w:rPr>
        <w:t>Default Weight값은 0.0</w:t>
      </w:r>
      <w:r>
        <w:rPr>
          <w:sz w:val="24"/>
        </w:rPr>
        <w:t>이다</w:t>
      </w:r>
      <w:r>
        <w:rPr>
          <w:rFonts w:hint="eastAsia"/>
          <w:sz w:val="24"/>
        </w:rPr>
        <w:t>.</w:t>
      </w:r>
    </w:p>
    <w:p w:rsidR="00B430A3" w:rsidRDefault="00B430A3" w:rsidP="00B430A3">
      <w:pPr>
        <w:pStyle w:val="a3"/>
        <w:ind w:leftChars="0" w:left="200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2AF0CDD" wp14:editId="10F3BC9B">
            <wp:extent cx="2790825" cy="18859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60" w:rsidRDefault="00214C60" w:rsidP="00214C60">
      <w:pPr>
        <w:pStyle w:val="a3"/>
        <w:numPr>
          <w:ilvl w:val="0"/>
          <w:numId w:val="36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Alignment</w:t>
      </w:r>
    </w:p>
    <w:p w:rsidR="00EC1E03" w:rsidRDefault="00EC1E03" w:rsidP="00EC1E03">
      <w:pPr>
        <w:pStyle w:val="a3"/>
        <w:ind w:leftChars="0" w:left="200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Layout에서 어떻게 Control을 정렬할 것인지 설정한다. </w:t>
      </w:r>
    </w:p>
    <w:p w:rsidR="00EC1E03" w:rsidRDefault="00EC1E03" w:rsidP="00EC1E03">
      <w:pPr>
        <w:pStyle w:val="a3"/>
        <w:ind w:leftChars="0" w:left="2000"/>
        <w:jc w:val="left"/>
        <w:rPr>
          <w:rFonts w:hint="eastAsia"/>
          <w:sz w:val="24"/>
        </w:rPr>
      </w:pPr>
      <w:r>
        <w:rPr>
          <w:rFonts w:hint="eastAsia"/>
          <w:sz w:val="24"/>
        </w:rPr>
        <w:t>Vertical Layout에서는 left side, center, right side의 세가지 속성이 있고 Horizontal Layout에서는 top side, center, bottom side세가지 속성이 있다.</w:t>
      </w:r>
    </w:p>
    <w:p w:rsidR="00B430A3" w:rsidRDefault="00B430A3" w:rsidP="00B430A3">
      <w:pPr>
        <w:pStyle w:val="a3"/>
        <w:ind w:leftChars="0" w:left="2000"/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7319CCD" wp14:editId="6A7C22F5">
            <wp:extent cx="3019425" cy="10953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03" w:rsidRDefault="00EC1E03" w:rsidP="00214C60">
      <w:pPr>
        <w:pStyle w:val="a3"/>
        <w:numPr>
          <w:ilvl w:val="0"/>
          <w:numId w:val="36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Spacing</w:t>
      </w:r>
    </w:p>
    <w:p w:rsidR="00EC1E03" w:rsidRDefault="00EC1E03" w:rsidP="00EC1E03">
      <w:pPr>
        <w:pStyle w:val="a3"/>
        <w:ind w:leftChars="0" w:left="2000"/>
        <w:jc w:val="left"/>
        <w:rPr>
          <w:rFonts w:hint="eastAsia"/>
          <w:sz w:val="24"/>
        </w:rPr>
      </w:pPr>
      <w:r>
        <w:rPr>
          <w:rFonts w:hint="eastAsia"/>
          <w:sz w:val="24"/>
        </w:rPr>
        <w:t>현재 추가된 Control과 이전에 존재하던 Control사이의 공간을 설정한다. Default 값은 0</w:t>
      </w:r>
      <w:r>
        <w:rPr>
          <w:sz w:val="24"/>
        </w:rPr>
        <w:t>이다</w:t>
      </w:r>
      <w:r>
        <w:rPr>
          <w:rFonts w:hint="eastAsia"/>
          <w:sz w:val="24"/>
        </w:rPr>
        <w:t>.</w:t>
      </w:r>
    </w:p>
    <w:p w:rsidR="00EC1E03" w:rsidRDefault="00EC1E03" w:rsidP="00214C60">
      <w:pPr>
        <w:pStyle w:val="a3"/>
        <w:numPr>
          <w:ilvl w:val="0"/>
          <w:numId w:val="36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Margin</w:t>
      </w:r>
    </w:p>
    <w:p w:rsidR="00EC1E03" w:rsidRDefault="00B430A3" w:rsidP="00EC1E03">
      <w:pPr>
        <w:pStyle w:val="a3"/>
        <w:ind w:leftChars="0" w:left="200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Control을 속성값을 바탕으로 정렬하고 적용하기 전에 Margin 속성으로 남겨둘 공간을 설정한다. Vertical Box Layout이라면 Left와 Right side, Horizontal Box Layout이라면 Top과 Bottom side의 Margin값을 설정 할 수 있다.</w:t>
      </w:r>
    </w:p>
    <w:p w:rsidR="00B430A3" w:rsidRPr="00214C60" w:rsidRDefault="00B430A3" w:rsidP="00B430A3">
      <w:pPr>
        <w:pStyle w:val="a3"/>
        <w:ind w:leftChars="0" w:left="200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A071652" wp14:editId="3F503CD0">
            <wp:extent cx="3057525" cy="12382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DB" w:rsidRDefault="001760DB" w:rsidP="001760DB">
      <w:pPr>
        <w:pStyle w:val="a3"/>
        <w:numPr>
          <w:ilvl w:val="0"/>
          <w:numId w:val="35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B430A3">
        <w:rPr>
          <w:rFonts w:hint="eastAsia"/>
          <w:sz w:val="24"/>
        </w:rPr>
        <w:t>Grid Layout</w:t>
      </w:r>
    </w:p>
    <w:p w:rsidR="001760DB" w:rsidRDefault="00B430A3" w:rsidP="00B430A3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t>Grid Layout은 각각의 Control들이 2차원 Grid에 각각 위치하는 Layout이다. 각 칸은 위치된 Control의 높이와 너비를 기준으로 크기가 정해진다.</w:t>
      </w:r>
    </w:p>
    <w:p w:rsidR="00B430A3" w:rsidRDefault="00B430A3" w:rsidP="00B430A3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noProof/>
        </w:rPr>
        <w:drawing>
          <wp:inline distT="0" distB="0" distL="0" distR="0" wp14:anchorId="43D8BF5A" wp14:editId="27CA0CE4">
            <wp:extent cx="4429125" cy="15525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A3" w:rsidRDefault="00D7547F" w:rsidP="00B430A3">
      <w:pPr>
        <w:pStyle w:val="a3"/>
        <w:ind w:leftChars="0" w:left="156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Grid Layout에는 다음과 같은 속성들이 있다.</w:t>
      </w:r>
    </w:p>
    <w:p w:rsidR="00D7547F" w:rsidRDefault="00D7547F" w:rsidP="00D7547F">
      <w:pPr>
        <w:pStyle w:val="a3"/>
        <w:numPr>
          <w:ilvl w:val="0"/>
          <w:numId w:val="37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Stretch, Shrink, Collapse</w:t>
      </w:r>
    </w:p>
    <w:p w:rsidR="00D7547F" w:rsidRDefault="00D7547F" w:rsidP="00D7547F">
      <w:pPr>
        <w:pStyle w:val="a3"/>
        <w:ind w:leftChars="0" w:left="2000"/>
        <w:jc w:val="left"/>
        <w:rPr>
          <w:rFonts w:hint="eastAsia"/>
          <w:sz w:val="24"/>
        </w:rPr>
      </w:pPr>
      <w:r>
        <w:rPr>
          <w:rFonts w:hint="eastAsia"/>
          <w:sz w:val="24"/>
        </w:rPr>
        <w:t>행이나 열의 크기가 추가되는 Controls의 크기보다 크거나 작다면 Controls를 그에 맞춰 줄이거나 확장시킨다.</w:t>
      </w:r>
    </w:p>
    <w:p w:rsidR="00D7547F" w:rsidRDefault="00D7547F" w:rsidP="00D7547F">
      <w:pPr>
        <w:pStyle w:val="a3"/>
        <w:ind w:leftChars="0" w:left="2000"/>
        <w:jc w:val="left"/>
        <w:rPr>
          <w:rFonts w:hint="eastAsia"/>
          <w:sz w:val="24"/>
        </w:rPr>
      </w:pPr>
      <w:r>
        <w:rPr>
          <w:rFonts w:hint="eastAsia"/>
          <w:sz w:val="24"/>
        </w:rPr>
        <w:t>Default는 false로 되어있으므로 true로 활성화 시킨 후 사용할 수 있다.</w:t>
      </w:r>
    </w:p>
    <w:p w:rsidR="00D7547F" w:rsidRDefault="00D7547F" w:rsidP="00D7547F">
      <w:pPr>
        <w:pStyle w:val="a3"/>
        <w:numPr>
          <w:ilvl w:val="0"/>
          <w:numId w:val="37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Alignment, Spacing, Margin</w:t>
      </w:r>
    </w:p>
    <w:p w:rsidR="00D7547F" w:rsidRDefault="00D7547F" w:rsidP="00D7547F">
      <w:pPr>
        <w:pStyle w:val="a3"/>
        <w:ind w:leftChars="0" w:left="2000"/>
        <w:jc w:val="left"/>
        <w:rPr>
          <w:rFonts w:hint="eastAsia"/>
          <w:sz w:val="24"/>
        </w:rPr>
      </w:pPr>
      <w:r>
        <w:rPr>
          <w:rFonts w:hint="eastAsia"/>
          <w:sz w:val="24"/>
        </w:rPr>
        <w:t>앞서 언급한 Vertical/Horizontal Box Layout과 같은 속성.</w:t>
      </w:r>
    </w:p>
    <w:p w:rsidR="00D7547F" w:rsidRPr="00D7547F" w:rsidRDefault="00D7547F" w:rsidP="00D7547F">
      <w:pPr>
        <w:pStyle w:val="a3"/>
        <w:ind w:leftChars="0" w:left="200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F170C76" wp14:editId="4390E9CE">
            <wp:extent cx="4290426" cy="29337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426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D2" w:rsidRDefault="006659D2" w:rsidP="006659D2">
      <w:pPr>
        <w:jc w:val="left"/>
        <w:rPr>
          <w:rFonts w:hint="eastAsia"/>
          <w:b/>
          <w:sz w:val="28"/>
        </w:rPr>
      </w:pPr>
    </w:p>
    <w:p w:rsidR="006659D2" w:rsidRDefault="006659D2" w:rsidP="006659D2">
      <w:pPr>
        <w:jc w:val="left"/>
        <w:rPr>
          <w:rFonts w:hint="eastAsia"/>
          <w:b/>
          <w:sz w:val="28"/>
        </w:rPr>
      </w:pPr>
    </w:p>
    <w:p w:rsidR="006659D2" w:rsidRDefault="006659D2" w:rsidP="006659D2">
      <w:pPr>
        <w:jc w:val="left"/>
        <w:rPr>
          <w:rFonts w:hint="eastAsia"/>
          <w:b/>
          <w:sz w:val="28"/>
        </w:rPr>
      </w:pPr>
    </w:p>
    <w:p w:rsidR="006659D2" w:rsidRDefault="006659D2" w:rsidP="006659D2">
      <w:pPr>
        <w:jc w:val="left"/>
        <w:rPr>
          <w:rFonts w:hint="eastAsia"/>
          <w:b/>
          <w:sz w:val="28"/>
        </w:rPr>
      </w:pPr>
    </w:p>
    <w:p w:rsidR="006659D2" w:rsidRDefault="006659D2" w:rsidP="006659D2">
      <w:pPr>
        <w:jc w:val="left"/>
        <w:rPr>
          <w:rFonts w:hint="eastAsia"/>
          <w:b/>
          <w:sz w:val="28"/>
        </w:rPr>
      </w:pPr>
    </w:p>
    <w:p w:rsidR="00E837B6" w:rsidRPr="006659D2" w:rsidRDefault="006659D2" w:rsidP="006659D2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2</w:t>
      </w:r>
      <w:r w:rsidR="00E837B6" w:rsidRPr="006659D2">
        <w:rPr>
          <w:rFonts w:hint="eastAsia"/>
          <w:b/>
          <w:sz w:val="28"/>
        </w:rPr>
        <w:t xml:space="preserve">. </w:t>
      </w:r>
      <w:proofErr w:type="spellStart"/>
      <w:r w:rsidR="00E837B6" w:rsidRPr="006659D2">
        <w:rPr>
          <w:rFonts w:hint="eastAsia"/>
          <w:b/>
          <w:sz w:val="28"/>
        </w:rPr>
        <w:t>Tizen</w:t>
      </w:r>
      <w:proofErr w:type="spellEnd"/>
      <w:r w:rsidR="00E837B6" w:rsidRPr="006659D2">
        <w:rPr>
          <w:rFonts w:hint="eastAsia"/>
          <w:b/>
          <w:sz w:val="28"/>
        </w:rPr>
        <w:t xml:space="preserve"> User Interface</w:t>
      </w:r>
    </w:p>
    <w:p w:rsidR="00E837B6" w:rsidRDefault="00E837B6" w:rsidP="00E837B6">
      <w:pPr>
        <w:jc w:val="center"/>
        <w:rPr>
          <w:rFonts w:hint="eastAsia"/>
          <w:sz w:val="24"/>
        </w:rPr>
      </w:pPr>
      <w:r w:rsidRPr="00E837B6">
        <w:rPr>
          <w:noProof/>
          <w:sz w:val="12"/>
        </w:rPr>
        <w:drawing>
          <wp:inline distT="0" distB="0" distL="0" distR="0" wp14:anchorId="2F601CC5" wp14:editId="153C8890">
            <wp:extent cx="4859079" cy="4149425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2519" cy="415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44" w:rsidRPr="00456D44" w:rsidRDefault="00456D44" w:rsidP="00E837B6">
      <w:pPr>
        <w:jc w:val="center"/>
        <w:rPr>
          <w:rFonts w:hint="eastAsia"/>
          <w:b/>
          <w:sz w:val="24"/>
        </w:rPr>
      </w:pPr>
      <w:r w:rsidRPr="00456D44">
        <w:rPr>
          <w:rFonts w:hint="eastAsia"/>
          <w:b/>
          <w:sz w:val="24"/>
        </w:rPr>
        <w:t>&lt;</w:t>
      </w:r>
      <w:proofErr w:type="spellStart"/>
      <w:r w:rsidRPr="00456D44">
        <w:rPr>
          <w:rFonts w:hint="eastAsia"/>
          <w:b/>
          <w:sz w:val="24"/>
        </w:rPr>
        <w:t>Tizne</w:t>
      </w:r>
      <w:proofErr w:type="spellEnd"/>
      <w:r w:rsidRPr="00456D44">
        <w:rPr>
          <w:rFonts w:hint="eastAsia"/>
          <w:b/>
          <w:sz w:val="24"/>
        </w:rPr>
        <w:t xml:space="preserve"> native application의 UI구조&gt;</w:t>
      </w:r>
    </w:p>
    <w:p w:rsidR="00E837B6" w:rsidRDefault="00E837B6" w:rsidP="00EF4A8F">
      <w:pPr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native</w:t>
      </w:r>
      <w:r>
        <w:rPr>
          <w:rFonts w:hint="eastAsia"/>
          <w:sz w:val="24"/>
        </w:rPr>
        <w:t xml:space="preserve"> application UI</w:t>
      </w:r>
      <w:r w:rsidR="00EF4A8F">
        <w:rPr>
          <w:rFonts w:hint="eastAsia"/>
          <w:sz w:val="24"/>
        </w:rPr>
        <w:t>는</w:t>
      </w:r>
      <w:r>
        <w:rPr>
          <w:rFonts w:hint="eastAsia"/>
          <w:sz w:val="24"/>
        </w:rPr>
        <w:t xml:space="preserve"> 일반적</w:t>
      </w:r>
      <w:r w:rsidR="00EF4A8F">
        <w:rPr>
          <w:rFonts w:hint="eastAsia"/>
          <w:sz w:val="24"/>
        </w:rPr>
        <w:t xml:space="preserve">으로 </w:t>
      </w:r>
      <w:r>
        <w:rPr>
          <w:rFonts w:hint="eastAsia"/>
          <w:sz w:val="24"/>
        </w:rPr>
        <w:t xml:space="preserve">최상위 window를 만드는 </w:t>
      </w:r>
      <w:proofErr w:type="spellStart"/>
      <w:r w:rsidR="00EF4A8F">
        <w:rPr>
          <w:rFonts w:hint="eastAsia"/>
          <w:sz w:val="24"/>
        </w:rPr>
        <w:t>풀스크린</w:t>
      </w:r>
      <w:proofErr w:type="spellEnd"/>
      <w:r w:rsidR="00EF4A8F">
        <w:rPr>
          <w:rFonts w:hint="eastAsia"/>
          <w:sz w:val="24"/>
        </w:rPr>
        <w:t>Frame과 그 안에 Form으로 구성되어있다. 하나의 어플리케이션에는 적어도 하나의 Frame이 포함되어야만 한다. Form은 Indicator bar, header, footer, UI Controls들을 가질 수 있고 하나의 어플리케이션에는 여러 개의 Form이 있을 수 있다.</w:t>
      </w:r>
    </w:p>
    <w:p w:rsidR="00EF4A8F" w:rsidRDefault="00EF4A8F" w:rsidP="00EF4A8F">
      <w:pPr>
        <w:jc w:val="left"/>
        <w:rPr>
          <w:rFonts w:hint="eastAsia"/>
          <w:sz w:val="24"/>
        </w:rPr>
      </w:pPr>
    </w:p>
    <w:p w:rsidR="00EF4A8F" w:rsidRDefault="006659D2" w:rsidP="00EF4A8F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</w:t>
      </w:r>
      <w:r w:rsidR="00EF4A8F" w:rsidRPr="00EF4A8F">
        <w:rPr>
          <w:rFonts w:hint="eastAsia"/>
          <w:b/>
          <w:sz w:val="28"/>
        </w:rPr>
        <w:t>. Coordinate System</w:t>
      </w:r>
    </w:p>
    <w:p w:rsidR="00EF4A8F" w:rsidRDefault="00EF4A8F" w:rsidP="00EF4A8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Relative coordinate system에서 모든 Control객체의 위치는 부모 container의 왼쪽 상단으로부터 결정된다. 사용자들은 </w:t>
      </w:r>
      <w:proofErr w:type="spellStart"/>
      <w:r w:rsidR="00456D44">
        <w:rPr>
          <w:rFonts w:hint="eastAsia"/>
          <w:sz w:val="24"/>
        </w:rPr>
        <w:t>GetBoundsF</w:t>
      </w:r>
      <w:proofErr w:type="spellEnd"/>
      <w:r w:rsidR="00456D44">
        <w:rPr>
          <w:rFonts w:hint="eastAsia"/>
          <w:sz w:val="24"/>
        </w:rPr>
        <w:t xml:space="preserve">(), </w:t>
      </w:r>
      <w:proofErr w:type="spellStart"/>
      <w:r w:rsidR="00456D44">
        <w:rPr>
          <w:rFonts w:hint="eastAsia"/>
          <w:sz w:val="24"/>
        </w:rPr>
        <w:t>GetPositionF</w:t>
      </w:r>
      <w:proofErr w:type="spellEnd"/>
      <w:r w:rsidR="00456D44">
        <w:rPr>
          <w:rFonts w:hint="eastAsia"/>
          <w:sz w:val="24"/>
        </w:rPr>
        <w:t xml:space="preserve">(), </w:t>
      </w:r>
      <w:proofErr w:type="spellStart"/>
      <w:r w:rsidR="00456D44">
        <w:rPr>
          <w:rFonts w:hint="eastAsia"/>
          <w:sz w:val="24"/>
        </w:rPr>
        <w:t>GetSizeF</w:t>
      </w:r>
      <w:proofErr w:type="spellEnd"/>
      <w:r w:rsidR="00456D44">
        <w:rPr>
          <w:rFonts w:hint="eastAsia"/>
          <w:sz w:val="24"/>
        </w:rPr>
        <w:t xml:space="preserve">(), </w:t>
      </w:r>
      <w:proofErr w:type="spellStart"/>
      <w:r w:rsidR="00456D44">
        <w:rPr>
          <w:rFonts w:hint="eastAsia"/>
          <w:sz w:val="24"/>
        </w:rPr>
        <w:t>GetWidthF</w:t>
      </w:r>
      <w:proofErr w:type="spellEnd"/>
      <w:r w:rsidR="00456D44">
        <w:rPr>
          <w:rFonts w:hint="eastAsia"/>
          <w:sz w:val="24"/>
        </w:rPr>
        <w:t xml:space="preserve">(), </w:t>
      </w:r>
      <w:proofErr w:type="spellStart"/>
      <w:r w:rsidR="00456D44">
        <w:rPr>
          <w:rFonts w:hint="eastAsia"/>
          <w:sz w:val="24"/>
        </w:rPr>
        <w:t>GetHeightF</w:t>
      </w:r>
      <w:proofErr w:type="spellEnd"/>
      <w:r w:rsidR="00456D44">
        <w:rPr>
          <w:rFonts w:hint="eastAsia"/>
          <w:sz w:val="24"/>
        </w:rPr>
        <w:t xml:space="preserve">() </w:t>
      </w:r>
      <w:proofErr w:type="spellStart"/>
      <w:r w:rsidR="00456D44">
        <w:rPr>
          <w:rFonts w:hint="eastAsia"/>
          <w:sz w:val="24"/>
        </w:rPr>
        <w:t>메소드를</w:t>
      </w:r>
      <w:proofErr w:type="spellEnd"/>
      <w:r w:rsidR="00456D44">
        <w:rPr>
          <w:rFonts w:hint="eastAsia"/>
          <w:sz w:val="24"/>
        </w:rPr>
        <w:t xml:space="preserve"> 통해 </w:t>
      </w:r>
      <w:r>
        <w:rPr>
          <w:rFonts w:hint="eastAsia"/>
          <w:sz w:val="24"/>
        </w:rPr>
        <w:t xml:space="preserve">모든 Control객체의 </w:t>
      </w:r>
      <w:r w:rsidR="00456D44">
        <w:rPr>
          <w:rFonts w:hint="eastAsia"/>
          <w:sz w:val="24"/>
        </w:rPr>
        <w:t>위치나 크기 정보를 얻을 수 있다.</w:t>
      </w:r>
    </w:p>
    <w:p w:rsidR="00456D44" w:rsidRDefault="00456D44" w:rsidP="00456D44">
      <w:pPr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A1324A1" wp14:editId="3BBB18A1">
            <wp:extent cx="3105150" cy="4200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44" w:rsidRDefault="00456D44" w:rsidP="00456D44">
      <w:pPr>
        <w:jc w:val="center"/>
        <w:rPr>
          <w:rFonts w:hint="eastAsia"/>
          <w:b/>
          <w:sz w:val="24"/>
        </w:rPr>
      </w:pPr>
      <w:r w:rsidRPr="00456D44">
        <w:rPr>
          <w:rFonts w:hint="eastAsia"/>
          <w:b/>
          <w:sz w:val="24"/>
        </w:rPr>
        <w:t>&lt;Control객체의 Bounds&gt;</w:t>
      </w:r>
    </w:p>
    <w:p w:rsidR="00456D44" w:rsidRDefault="00F84D2B" w:rsidP="00456D44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또한 사용자들은 Form의 Client area의 Bounds도 </w:t>
      </w:r>
      <w:proofErr w:type="spellStart"/>
      <w:r>
        <w:rPr>
          <w:rFonts w:hint="eastAsia"/>
          <w:sz w:val="24"/>
        </w:rPr>
        <w:t>GetClientAreaBoundsF</w:t>
      </w:r>
      <w:proofErr w:type="spellEnd"/>
      <w:r>
        <w:rPr>
          <w:rFonts w:hint="eastAsia"/>
          <w:sz w:val="24"/>
        </w:rPr>
        <w:t xml:space="preserve">() </w:t>
      </w:r>
      <w:proofErr w:type="spellStart"/>
      <w:r>
        <w:rPr>
          <w:rFonts w:hint="eastAsia"/>
          <w:sz w:val="24"/>
        </w:rPr>
        <w:t>메소드를</w:t>
      </w:r>
      <w:proofErr w:type="spellEnd"/>
      <w:r>
        <w:rPr>
          <w:rFonts w:hint="eastAsia"/>
          <w:sz w:val="24"/>
        </w:rPr>
        <w:t xml:space="preserve"> 통해 얻을 수 있다. Client area는 System Control객체(Indicator area, header, footer)들을 포함하지 않는다. 만약 System Control객체들이 translucent나 invisible(반투명, 투명)상태이면 Client area는 그 공간을 채우기 위해 확장된다.</w:t>
      </w:r>
    </w:p>
    <w:p w:rsidR="00F84D2B" w:rsidRDefault="00F84D2B" w:rsidP="00456D44">
      <w:pPr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6F4C243" wp14:editId="7AC5124E">
            <wp:extent cx="5731510" cy="2601224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2B" w:rsidRDefault="00F84D2B" w:rsidP="00F84D2B">
      <w:pPr>
        <w:jc w:val="center"/>
        <w:rPr>
          <w:rFonts w:hint="eastAsia"/>
          <w:b/>
          <w:sz w:val="24"/>
        </w:rPr>
      </w:pPr>
      <w:r w:rsidRPr="00F84D2B">
        <w:rPr>
          <w:rFonts w:hint="eastAsia"/>
          <w:b/>
          <w:sz w:val="24"/>
        </w:rPr>
        <w:t>&lt;다양한 조건에서 Client area의 Bounds&gt;</w:t>
      </w:r>
    </w:p>
    <w:p w:rsidR="00F84D2B" w:rsidRDefault="00F84D2B" w:rsidP="00F84D2B">
      <w:pPr>
        <w:jc w:val="left"/>
        <w:rPr>
          <w:rFonts w:hint="eastAsia"/>
          <w:sz w:val="24"/>
        </w:rPr>
      </w:pPr>
    </w:p>
    <w:p w:rsidR="00F84D2B" w:rsidRDefault="006659D2" w:rsidP="00F84D2B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4</w:t>
      </w:r>
      <w:r w:rsidR="00F84D2B" w:rsidRPr="00F84D2B">
        <w:rPr>
          <w:rFonts w:hint="eastAsia"/>
          <w:b/>
          <w:sz w:val="32"/>
        </w:rPr>
        <w:t>. Control Life-Cycle</w:t>
      </w:r>
    </w:p>
    <w:p w:rsidR="00F84D2B" w:rsidRDefault="00F84D2B" w:rsidP="00F84D2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모든 Container와 Control객체들은 device의 heap영역에 만들어져야 한다. 어플리케이션이 종료될 때 </w:t>
      </w: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 xml:space="preserve"> platform은 Frame control객체와 </w:t>
      </w:r>
      <w:r w:rsidR="00107302">
        <w:rPr>
          <w:rFonts w:hint="eastAsia"/>
          <w:sz w:val="24"/>
        </w:rPr>
        <w:t>하위객체들을 삭제한다. 그리고 어플리케이션에 할당 되어 있던 heap 메모리를 해제한다.</w:t>
      </w:r>
    </w:p>
    <w:p w:rsidR="00107302" w:rsidRDefault="00107302" w:rsidP="00F84D2B">
      <w:pPr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Tizen</w:t>
      </w:r>
      <w:proofErr w:type="spellEnd"/>
      <w:r>
        <w:rPr>
          <w:rFonts w:hint="eastAsia"/>
          <w:sz w:val="24"/>
        </w:rPr>
        <w:t xml:space="preserve"> platform이 스스로 Control의 Life-cycle을 처리하지만 사용자들이 수정할 수도 있다.</w:t>
      </w:r>
    </w:p>
    <w:p w:rsidR="00107302" w:rsidRDefault="00107302" w:rsidP="00107302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Control이 초기화 될 때 </w:t>
      </w:r>
      <w:proofErr w:type="spellStart"/>
      <w:r>
        <w:rPr>
          <w:rFonts w:hint="eastAsia"/>
          <w:sz w:val="24"/>
        </w:rPr>
        <w:t>OnInitializing</w:t>
      </w:r>
      <w:proofErr w:type="spellEnd"/>
      <w:r>
        <w:rPr>
          <w:rFonts w:hint="eastAsia"/>
          <w:sz w:val="24"/>
        </w:rPr>
        <w:t xml:space="preserve">() event handler는 </w:t>
      </w:r>
      <w:proofErr w:type="spellStart"/>
      <w:r>
        <w:rPr>
          <w:rFonts w:hint="eastAsia"/>
          <w:sz w:val="24"/>
        </w:rPr>
        <w:t>오버라이딩</w:t>
      </w:r>
      <w:proofErr w:type="spellEnd"/>
      <w:r>
        <w:rPr>
          <w:rFonts w:hint="eastAsia"/>
          <w:sz w:val="24"/>
        </w:rPr>
        <w:t xml:space="preserve"> 될 수 있고 이 곳에서 사용자 정의 initialization을 할 수 있다.</w:t>
      </w:r>
    </w:p>
    <w:p w:rsidR="00107302" w:rsidRDefault="00107302" w:rsidP="00107302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RemoveControl</w:t>
      </w:r>
      <w:proofErr w:type="spellEnd"/>
      <w:r>
        <w:rPr>
          <w:rFonts w:hint="eastAsia"/>
          <w:sz w:val="24"/>
        </w:rPr>
        <w:t xml:space="preserve">()과 </w:t>
      </w:r>
      <w:proofErr w:type="spellStart"/>
      <w:r>
        <w:rPr>
          <w:rFonts w:hint="eastAsia"/>
          <w:sz w:val="24"/>
        </w:rPr>
        <w:t>RemoveAllControls</w:t>
      </w:r>
      <w:proofErr w:type="spellEnd"/>
      <w:r>
        <w:rPr>
          <w:rFonts w:hint="eastAsia"/>
          <w:sz w:val="24"/>
        </w:rPr>
        <w:t xml:space="preserve">() </w:t>
      </w:r>
      <w:proofErr w:type="spellStart"/>
      <w:r>
        <w:rPr>
          <w:rFonts w:hint="eastAsia"/>
          <w:sz w:val="24"/>
        </w:rPr>
        <w:t>메소드로</w:t>
      </w:r>
      <w:proofErr w:type="spellEnd"/>
      <w:r>
        <w:rPr>
          <w:rFonts w:hint="eastAsia"/>
          <w:sz w:val="24"/>
        </w:rPr>
        <w:t xml:space="preserve"> Controls객체들을 확실히 지울 수 있다. (Container에 등록되지 않은 Controls들은 이 </w:t>
      </w:r>
      <w:proofErr w:type="spellStart"/>
      <w:r>
        <w:rPr>
          <w:rFonts w:hint="eastAsia"/>
          <w:sz w:val="24"/>
        </w:rPr>
        <w:t>메소드를통해</w:t>
      </w:r>
      <w:proofErr w:type="spellEnd"/>
      <w:r>
        <w:rPr>
          <w:rFonts w:hint="eastAsia"/>
          <w:sz w:val="24"/>
        </w:rPr>
        <w:t xml:space="preserve"> 지우는 것이 좋다.)</w:t>
      </w:r>
    </w:p>
    <w:p w:rsidR="00107302" w:rsidRDefault="00107302" w:rsidP="00107302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Control이 삭제될 때 </w:t>
      </w:r>
      <w:proofErr w:type="spellStart"/>
      <w:r>
        <w:rPr>
          <w:rFonts w:hint="eastAsia"/>
          <w:sz w:val="24"/>
        </w:rPr>
        <w:t>OnTerminating</w:t>
      </w:r>
      <w:proofErr w:type="spellEnd"/>
      <w:r>
        <w:rPr>
          <w:rFonts w:hint="eastAsia"/>
          <w:sz w:val="24"/>
        </w:rPr>
        <w:t xml:space="preserve">() event handler를 </w:t>
      </w:r>
      <w:proofErr w:type="spellStart"/>
      <w:r>
        <w:rPr>
          <w:rFonts w:hint="eastAsia"/>
          <w:sz w:val="24"/>
        </w:rPr>
        <w:t>오버라이딩해</w:t>
      </w:r>
      <w:proofErr w:type="spellEnd"/>
      <w:r>
        <w:rPr>
          <w:rFonts w:hint="eastAsia"/>
          <w:sz w:val="24"/>
        </w:rPr>
        <w:t xml:space="preserve"> 사용자 정의 clean-up을 수행할 수 있다.</w:t>
      </w:r>
    </w:p>
    <w:p w:rsidR="00107302" w:rsidRPr="006659D2" w:rsidRDefault="006659D2" w:rsidP="00107302">
      <w:pPr>
        <w:jc w:val="left"/>
        <w:rPr>
          <w:rFonts w:hint="eastAsia"/>
          <w:b/>
          <w:sz w:val="32"/>
        </w:rPr>
      </w:pPr>
      <w:r w:rsidRPr="006659D2">
        <w:rPr>
          <w:rFonts w:hint="eastAsia"/>
          <w:b/>
          <w:sz w:val="32"/>
        </w:rPr>
        <w:lastRenderedPageBreak/>
        <w:t xml:space="preserve">5. </w:t>
      </w:r>
      <w:proofErr w:type="spellStart"/>
      <w:r w:rsidRPr="006659D2">
        <w:rPr>
          <w:rFonts w:hint="eastAsia"/>
          <w:b/>
          <w:sz w:val="32"/>
        </w:rPr>
        <w:t>Tizen</w:t>
      </w:r>
      <w:proofErr w:type="spellEnd"/>
      <w:proofErr w:type="gramStart"/>
      <w:r w:rsidRPr="006659D2">
        <w:rPr>
          <w:rFonts w:hint="eastAsia"/>
          <w:b/>
          <w:sz w:val="32"/>
        </w:rPr>
        <w:t>::</w:t>
      </w:r>
      <w:proofErr w:type="spellStart"/>
      <w:proofErr w:type="gramEnd"/>
      <w:r w:rsidRPr="006659D2">
        <w:rPr>
          <w:rFonts w:hint="eastAsia"/>
          <w:b/>
          <w:sz w:val="32"/>
        </w:rPr>
        <w:t>Ui</w:t>
      </w:r>
      <w:proofErr w:type="spellEnd"/>
      <w:r w:rsidRPr="006659D2">
        <w:rPr>
          <w:rFonts w:hint="eastAsia"/>
          <w:b/>
          <w:sz w:val="32"/>
        </w:rPr>
        <w:t xml:space="preserve"> namespace의 핵심 클래스 다이어그램</w:t>
      </w:r>
    </w:p>
    <w:p w:rsidR="00947FD7" w:rsidRPr="00107302" w:rsidRDefault="00947FD7" w:rsidP="00107302">
      <w:pPr>
        <w:jc w:val="left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51D0F1DD" wp14:editId="3F35C33A">
            <wp:extent cx="5731510" cy="3027413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7FD7" w:rsidRPr="001073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8CD"/>
    <w:multiLevelType w:val="hybridMultilevel"/>
    <w:tmpl w:val="4CE41DA6"/>
    <w:lvl w:ilvl="0" w:tplc="04090019">
      <w:start w:val="1"/>
      <w:numFmt w:val="upperLetter"/>
      <w:lvlText w:val="%1."/>
      <w:lvlJc w:val="left"/>
      <w:pPr>
        <w:ind w:left="1738" w:hanging="400"/>
      </w:pPr>
    </w:lvl>
    <w:lvl w:ilvl="1" w:tplc="04090019" w:tentative="1">
      <w:start w:val="1"/>
      <w:numFmt w:val="upperLetter"/>
      <w:lvlText w:val="%2."/>
      <w:lvlJc w:val="left"/>
      <w:pPr>
        <w:ind w:left="2138" w:hanging="400"/>
      </w:pPr>
    </w:lvl>
    <w:lvl w:ilvl="2" w:tplc="0409001B" w:tentative="1">
      <w:start w:val="1"/>
      <w:numFmt w:val="lowerRoman"/>
      <w:lvlText w:val="%3."/>
      <w:lvlJc w:val="right"/>
      <w:pPr>
        <w:ind w:left="2538" w:hanging="400"/>
      </w:pPr>
    </w:lvl>
    <w:lvl w:ilvl="3" w:tplc="0409000F" w:tentative="1">
      <w:start w:val="1"/>
      <w:numFmt w:val="decimal"/>
      <w:lvlText w:val="%4."/>
      <w:lvlJc w:val="left"/>
      <w:pPr>
        <w:ind w:left="2938" w:hanging="400"/>
      </w:pPr>
    </w:lvl>
    <w:lvl w:ilvl="4" w:tplc="04090019" w:tentative="1">
      <w:start w:val="1"/>
      <w:numFmt w:val="upperLetter"/>
      <w:lvlText w:val="%5."/>
      <w:lvlJc w:val="left"/>
      <w:pPr>
        <w:ind w:left="3338" w:hanging="400"/>
      </w:pPr>
    </w:lvl>
    <w:lvl w:ilvl="5" w:tplc="0409001B" w:tentative="1">
      <w:start w:val="1"/>
      <w:numFmt w:val="lowerRoman"/>
      <w:lvlText w:val="%6."/>
      <w:lvlJc w:val="right"/>
      <w:pPr>
        <w:ind w:left="3738" w:hanging="400"/>
      </w:pPr>
    </w:lvl>
    <w:lvl w:ilvl="6" w:tplc="0409000F" w:tentative="1">
      <w:start w:val="1"/>
      <w:numFmt w:val="decimal"/>
      <w:lvlText w:val="%7."/>
      <w:lvlJc w:val="left"/>
      <w:pPr>
        <w:ind w:left="4138" w:hanging="400"/>
      </w:pPr>
    </w:lvl>
    <w:lvl w:ilvl="7" w:tplc="04090019" w:tentative="1">
      <w:start w:val="1"/>
      <w:numFmt w:val="upperLetter"/>
      <w:lvlText w:val="%8."/>
      <w:lvlJc w:val="left"/>
      <w:pPr>
        <w:ind w:left="4538" w:hanging="400"/>
      </w:pPr>
    </w:lvl>
    <w:lvl w:ilvl="8" w:tplc="0409001B" w:tentative="1">
      <w:start w:val="1"/>
      <w:numFmt w:val="lowerRoman"/>
      <w:lvlText w:val="%9."/>
      <w:lvlJc w:val="right"/>
      <w:pPr>
        <w:ind w:left="4938" w:hanging="400"/>
      </w:pPr>
    </w:lvl>
  </w:abstractNum>
  <w:abstractNum w:abstractNumId="1">
    <w:nsid w:val="01E31635"/>
    <w:multiLevelType w:val="hybridMultilevel"/>
    <w:tmpl w:val="80360F7A"/>
    <w:lvl w:ilvl="0" w:tplc="66CA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031007"/>
    <w:multiLevelType w:val="hybridMultilevel"/>
    <w:tmpl w:val="3EACA050"/>
    <w:lvl w:ilvl="0" w:tplc="7FCE8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4961F1"/>
    <w:multiLevelType w:val="hybridMultilevel"/>
    <w:tmpl w:val="07604556"/>
    <w:lvl w:ilvl="0" w:tplc="04090015">
      <w:start w:val="1"/>
      <w:numFmt w:val="ganada"/>
      <w:lvlText w:val="%1)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>
    <w:nsid w:val="1A5D0A92"/>
    <w:multiLevelType w:val="hybridMultilevel"/>
    <w:tmpl w:val="8F52BA70"/>
    <w:lvl w:ilvl="0" w:tplc="04090011">
      <w:start w:val="1"/>
      <w:numFmt w:val="decimalEnclosedCircle"/>
      <w:lvlText w:val="%1"/>
      <w:lvlJc w:val="left"/>
      <w:pPr>
        <w:ind w:left="1435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5">
    <w:nsid w:val="1DEC29DA"/>
    <w:multiLevelType w:val="hybridMultilevel"/>
    <w:tmpl w:val="85487A6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1FA82B9B"/>
    <w:multiLevelType w:val="hybridMultilevel"/>
    <w:tmpl w:val="1FE4F90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>
    <w:nsid w:val="227F07EF"/>
    <w:multiLevelType w:val="hybridMultilevel"/>
    <w:tmpl w:val="71AEB102"/>
    <w:lvl w:ilvl="0" w:tplc="410CFF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AFB1149"/>
    <w:multiLevelType w:val="hybridMultilevel"/>
    <w:tmpl w:val="B322AE0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2C016CD6"/>
    <w:multiLevelType w:val="hybridMultilevel"/>
    <w:tmpl w:val="ED74FBDE"/>
    <w:lvl w:ilvl="0" w:tplc="35729ED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327B4928"/>
    <w:multiLevelType w:val="hybridMultilevel"/>
    <w:tmpl w:val="4D5E899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3015821"/>
    <w:multiLevelType w:val="hybridMultilevel"/>
    <w:tmpl w:val="719CDB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44F7795"/>
    <w:multiLevelType w:val="hybridMultilevel"/>
    <w:tmpl w:val="D3A2AC72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">
    <w:nsid w:val="374D3709"/>
    <w:multiLevelType w:val="hybridMultilevel"/>
    <w:tmpl w:val="11FAE318"/>
    <w:lvl w:ilvl="0" w:tplc="04090011">
      <w:start w:val="1"/>
      <w:numFmt w:val="decimalEnclosedCircle"/>
      <w:lvlText w:val="%1"/>
      <w:lvlJc w:val="left"/>
      <w:pPr>
        <w:ind w:left="1604" w:hanging="400"/>
      </w:pPr>
    </w:lvl>
    <w:lvl w:ilvl="1" w:tplc="04090019" w:tentative="1">
      <w:start w:val="1"/>
      <w:numFmt w:val="upperLetter"/>
      <w:lvlText w:val="%2."/>
      <w:lvlJc w:val="left"/>
      <w:pPr>
        <w:ind w:left="2004" w:hanging="400"/>
      </w:pPr>
    </w:lvl>
    <w:lvl w:ilvl="2" w:tplc="0409001B" w:tentative="1">
      <w:start w:val="1"/>
      <w:numFmt w:val="lowerRoman"/>
      <w:lvlText w:val="%3."/>
      <w:lvlJc w:val="right"/>
      <w:pPr>
        <w:ind w:left="2404" w:hanging="400"/>
      </w:pPr>
    </w:lvl>
    <w:lvl w:ilvl="3" w:tplc="0409000F" w:tentative="1">
      <w:start w:val="1"/>
      <w:numFmt w:val="decimal"/>
      <w:lvlText w:val="%4."/>
      <w:lvlJc w:val="left"/>
      <w:pPr>
        <w:ind w:left="2804" w:hanging="400"/>
      </w:pPr>
    </w:lvl>
    <w:lvl w:ilvl="4" w:tplc="04090019" w:tentative="1">
      <w:start w:val="1"/>
      <w:numFmt w:val="upperLetter"/>
      <w:lvlText w:val="%5."/>
      <w:lvlJc w:val="left"/>
      <w:pPr>
        <w:ind w:left="3204" w:hanging="400"/>
      </w:pPr>
    </w:lvl>
    <w:lvl w:ilvl="5" w:tplc="0409001B" w:tentative="1">
      <w:start w:val="1"/>
      <w:numFmt w:val="lowerRoman"/>
      <w:lvlText w:val="%6."/>
      <w:lvlJc w:val="right"/>
      <w:pPr>
        <w:ind w:left="3604" w:hanging="400"/>
      </w:pPr>
    </w:lvl>
    <w:lvl w:ilvl="6" w:tplc="0409000F" w:tentative="1">
      <w:start w:val="1"/>
      <w:numFmt w:val="decimal"/>
      <w:lvlText w:val="%7."/>
      <w:lvlJc w:val="left"/>
      <w:pPr>
        <w:ind w:left="4004" w:hanging="400"/>
      </w:pPr>
    </w:lvl>
    <w:lvl w:ilvl="7" w:tplc="04090019" w:tentative="1">
      <w:start w:val="1"/>
      <w:numFmt w:val="upperLetter"/>
      <w:lvlText w:val="%8."/>
      <w:lvlJc w:val="left"/>
      <w:pPr>
        <w:ind w:left="4404" w:hanging="400"/>
      </w:pPr>
    </w:lvl>
    <w:lvl w:ilvl="8" w:tplc="0409001B" w:tentative="1">
      <w:start w:val="1"/>
      <w:numFmt w:val="lowerRoman"/>
      <w:lvlText w:val="%9."/>
      <w:lvlJc w:val="right"/>
      <w:pPr>
        <w:ind w:left="4804" w:hanging="400"/>
      </w:pPr>
    </w:lvl>
  </w:abstractNum>
  <w:abstractNum w:abstractNumId="14">
    <w:nsid w:val="3CA43100"/>
    <w:multiLevelType w:val="hybridMultilevel"/>
    <w:tmpl w:val="11A2F7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D900D3A"/>
    <w:multiLevelType w:val="hybridMultilevel"/>
    <w:tmpl w:val="868AD02E"/>
    <w:lvl w:ilvl="0" w:tplc="06E01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E631B67"/>
    <w:multiLevelType w:val="hybridMultilevel"/>
    <w:tmpl w:val="A9E65D36"/>
    <w:lvl w:ilvl="0" w:tplc="2FC287F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7">
    <w:nsid w:val="42EB6418"/>
    <w:multiLevelType w:val="hybridMultilevel"/>
    <w:tmpl w:val="8EF23D4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5AB734E"/>
    <w:multiLevelType w:val="hybridMultilevel"/>
    <w:tmpl w:val="DB1072AA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481F0310"/>
    <w:multiLevelType w:val="hybridMultilevel"/>
    <w:tmpl w:val="68B43A56"/>
    <w:lvl w:ilvl="0" w:tplc="4EA69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>
    <w:nsid w:val="49F16FC9"/>
    <w:multiLevelType w:val="hybridMultilevel"/>
    <w:tmpl w:val="810E6A6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>
    <w:nsid w:val="511B3104"/>
    <w:multiLevelType w:val="hybridMultilevel"/>
    <w:tmpl w:val="4BFA438E"/>
    <w:lvl w:ilvl="0" w:tplc="04090011">
      <w:start w:val="1"/>
      <w:numFmt w:val="decimalEnclosedCircle"/>
      <w:lvlText w:val="%1"/>
      <w:lvlJc w:val="left"/>
      <w:pPr>
        <w:ind w:left="1835" w:hanging="400"/>
      </w:pPr>
    </w:lvl>
    <w:lvl w:ilvl="1" w:tplc="04090019" w:tentative="1">
      <w:start w:val="1"/>
      <w:numFmt w:val="upperLetter"/>
      <w:lvlText w:val="%2."/>
      <w:lvlJc w:val="left"/>
      <w:pPr>
        <w:ind w:left="2235" w:hanging="400"/>
      </w:pPr>
    </w:lvl>
    <w:lvl w:ilvl="2" w:tplc="0409001B" w:tentative="1">
      <w:start w:val="1"/>
      <w:numFmt w:val="lowerRoman"/>
      <w:lvlText w:val="%3."/>
      <w:lvlJc w:val="right"/>
      <w:pPr>
        <w:ind w:left="2635" w:hanging="400"/>
      </w:pPr>
    </w:lvl>
    <w:lvl w:ilvl="3" w:tplc="0409000F" w:tentative="1">
      <w:start w:val="1"/>
      <w:numFmt w:val="decimal"/>
      <w:lvlText w:val="%4."/>
      <w:lvlJc w:val="left"/>
      <w:pPr>
        <w:ind w:left="3035" w:hanging="400"/>
      </w:pPr>
    </w:lvl>
    <w:lvl w:ilvl="4" w:tplc="04090019" w:tentative="1">
      <w:start w:val="1"/>
      <w:numFmt w:val="upperLetter"/>
      <w:lvlText w:val="%5."/>
      <w:lvlJc w:val="left"/>
      <w:pPr>
        <w:ind w:left="3435" w:hanging="400"/>
      </w:pPr>
    </w:lvl>
    <w:lvl w:ilvl="5" w:tplc="0409001B" w:tentative="1">
      <w:start w:val="1"/>
      <w:numFmt w:val="lowerRoman"/>
      <w:lvlText w:val="%6."/>
      <w:lvlJc w:val="right"/>
      <w:pPr>
        <w:ind w:left="3835" w:hanging="400"/>
      </w:pPr>
    </w:lvl>
    <w:lvl w:ilvl="6" w:tplc="0409000F" w:tentative="1">
      <w:start w:val="1"/>
      <w:numFmt w:val="decimal"/>
      <w:lvlText w:val="%7."/>
      <w:lvlJc w:val="left"/>
      <w:pPr>
        <w:ind w:left="4235" w:hanging="400"/>
      </w:pPr>
    </w:lvl>
    <w:lvl w:ilvl="7" w:tplc="04090019" w:tentative="1">
      <w:start w:val="1"/>
      <w:numFmt w:val="upperLetter"/>
      <w:lvlText w:val="%8."/>
      <w:lvlJc w:val="left"/>
      <w:pPr>
        <w:ind w:left="4635" w:hanging="400"/>
      </w:pPr>
    </w:lvl>
    <w:lvl w:ilvl="8" w:tplc="0409001B" w:tentative="1">
      <w:start w:val="1"/>
      <w:numFmt w:val="lowerRoman"/>
      <w:lvlText w:val="%9."/>
      <w:lvlJc w:val="right"/>
      <w:pPr>
        <w:ind w:left="5035" w:hanging="400"/>
      </w:pPr>
    </w:lvl>
  </w:abstractNum>
  <w:abstractNum w:abstractNumId="22">
    <w:nsid w:val="588774E5"/>
    <w:multiLevelType w:val="hybridMultilevel"/>
    <w:tmpl w:val="AB848D4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>
    <w:nsid w:val="5897516B"/>
    <w:multiLevelType w:val="hybridMultilevel"/>
    <w:tmpl w:val="71CE8C9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>
    <w:nsid w:val="593634ED"/>
    <w:multiLevelType w:val="hybridMultilevel"/>
    <w:tmpl w:val="D5D0214A"/>
    <w:lvl w:ilvl="0" w:tplc="04090015">
      <w:start w:val="1"/>
      <w:numFmt w:val="ganada"/>
      <w:lvlText w:val="%1)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5">
    <w:nsid w:val="5D3C0239"/>
    <w:multiLevelType w:val="hybridMultilevel"/>
    <w:tmpl w:val="DD324B96"/>
    <w:lvl w:ilvl="0" w:tplc="7FCE8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F080FAA"/>
    <w:multiLevelType w:val="hybridMultilevel"/>
    <w:tmpl w:val="85487A6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>
    <w:nsid w:val="62D00F59"/>
    <w:multiLevelType w:val="hybridMultilevel"/>
    <w:tmpl w:val="11181034"/>
    <w:lvl w:ilvl="0" w:tplc="04090013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3B15370"/>
    <w:multiLevelType w:val="hybridMultilevel"/>
    <w:tmpl w:val="631A3F8A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9">
    <w:nsid w:val="65565197"/>
    <w:multiLevelType w:val="hybridMultilevel"/>
    <w:tmpl w:val="96FCD32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>
    <w:nsid w:val="70D86AB8"/>
    <w:multiLevelType w:val="hybridMultilevel"/>
    <w:tmpl w:val="D792B7DE"/>
    <w:lvl w:ilvl="0" w:tplc="F9D02B5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>
    <w:nsid w:val="72C96394"/>
    <w:multiLevelType w:val="hybridMultilevel"/>
    <w:tmpl w:val="63B4538A"/>
    <w:lvl w:ilvl="0" w:tplc="3792688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>
    <w:nsid w:val="73387520"/>
    <w:multiLevelType w:val="hybridMultilevel"/>
    <w:tmpl w:val="A492E21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>
    <w:nsid w:val="74A478D5"/>
    <w:multiLevelType w:val="hybridMultilevel"/>
    <w:tmpl w:val="9532118A"/>
    <w:lvl w:ilvl="0" w:tplc="21F86E4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756E5BFA"/>
    <w:multiLevelType w:val="hybridMultilevel"/>
    <w:tmpl w:val="AB848D4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7B803A1A"/>
    <w:multiLevelType w:val="hybridMultilevel"/>
    <w:tmpl w:val="C8D889D0"/>
    <w:lvl w:ilvl="0" w:tplc="8520B42E"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36">
    <w:nsid w:val="7CC61166"/>
    <w:multiLevelType w:val="hybridMultilevel"/>
    <w:tmpl w:val="670CD7B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7"/>
  </w:num>
  <w:num w:numId="5">
    <w:abstractNumId w:val="25"/>
  </w:num>
  <w:num w:numId="6">
    <w:abstractNumId w:val="27"/>
  </w:num>
  <w:num w:numId="7">
    <w:abstractNumId w:val="10"/>
  </w:num>
  <w:num w:numId="8">
    <w:abstractNumId w:val="20"/>
  </w:num>
  <w:num w:numId="9">
    <w:abstractNumId w:val="14"/>
  </w:num>
  <w:num w:numId="10">
    <w:abstractNumId w:val="29"/>
  </w:num>
  <w:num w:numId="11">
    <w:abstractNumId w:val="13"/>
  </w:num>
  <w:num w:numId="12">
    <w:abstractNumId w:val="16"/>
  </w:num>
  <w:num w:numId="13">
    <w:abstractNumId w:val="33"/>
  </w:num>
  <w:num w:numId="14">
    <w:abstractNumId w:val="9"/>
  </w:num>
  <w:num w:numId="15">
    <w:abstractNumId w:val="30"/>
  </w:num>
  <w:num w:numId="16">
    <w:abstractNumId w:val="19"/>
  </w:num>
  <w:num w:numId="17">
    <w:abstractNumId w:val="35"/>
  </w:num>
  <w:num w:numId="18">
    <w:abstractNumId w:val="21"/>
  </w:num>
  <w:num w:numId="19">
    <w:abstractNumId w:val="4"/>
  </w:num>
  <w:num w:numId="20">
    <w:abstractNumId w:val="31"/>
  </w:num>
  <w:num w:numId="21">
    <w:abstractNumId w:val="12"/>
  </w:num>
  <w:num w:numId="22">
    <w:abstractNumId w:val="11"/>
  </w:num>
  <w:num w:numId="23">
    <w:abstractNumId w:val="32"/>
  </w:num>
  <w:num w:numId="24">
    <w:abstractNumId w:val="0"/>
  </w:num>
  <w:num w:numId="25">
    <w:abstractNumId w:val="17"/>
  </w:num>
  <w:num w:numId="26">
    <w:abstractNumId w:val="18"/>
  </w:num>
  <w:num w:numId="27">
    <w:abstractNumId w:val="5"/>
  </w:num>
  <w:num w:numId="28">
    <w:abstractNumId w:val="26"/>
  </w:num>
  <w:num w:numId="29">
    <w:abstractNumId w:val="28"/>
  </w:num>
  <w:num w:numId="30">
    <w:abstractNumId w:val="8"/>
  </w:num>
  <w:num w:numId="31">
    <w:abstractNumId w:val="23"/>
  </w:num>
  <w:num w:numId="32">
    <w:abstractNumId w:val="34"/>
  </w:num>
  <w:num w:numId="33">
    <w:abstractNumId w:val="22"/>
  </w:num>
  <w:num w:numId="34">
    <w:abstractNumId w:val="36"/>
  </w:num>
  <w:num w:numId="35">
    <w:abstractNumId w:val="6"/>
  </w:num>
  <w:num w:numId="36">
    <w:abstractNumId w:val="24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B6"/>
    <w:rsid w:val="00001F50"/>
    <w:rsid w:val="00065784"/>
    <w:rsid w:val="000E7AB8"/>
    <w:rsid w:val="00107302"/>
    <w:rsid w:val="0011359F"/>
    <w:rsid w:val="001760DB"/>
    <w:rsid w:val="001E29EA"/>
    <w:rsid w:val="00212E32"/>
    <w:rsid w:val="00214C60"/>
    <w:rsid w:val="00321838"/>
    <w:rsid w:val="003C7D5D"/>
    <w:rsid w:val="00420F3E"/>
    <w:rsid w:val="00456D44"/>
    <w:rsid w:val="00512534"/>
    <w:rsid w:val="005950C8"/>
    <w:rsid w:val="005D1666"/>
    <w:rsid w:val="005D5097"/>
    <w:rsid w:val="00641237"/>
    <w:rsid w:val="00651A8F"/>
    <w:rsid w:val="006659D2"/>
    <w:rsid w:val="006E29FD"/>
    <w:rsid w:val="007B3399"/>
    <w:rsid w:val="0088797A"/>
    <w:rsid w:val="008B49AD"/>
    <w:rsid w:val="00947FD7"/>
    <w:rsid w:val="009A0CAD"/>
    <w:rsid w:val="00A34B03"/>
    <w:rsid w:val="00A51139"/>
    <w:rsid w:val="00A8717D"/>
    <w:rsid w:val="00B430A3"/>
    <w:rsid w:val="00C645D3"/>
    <w:rsid w:val="00CA0B95"/>
    <w:rsid w:val="00D06F47"/>
    <w:rsid w:val="00D7547F"/>
    <w:rsid w:val="00DB0BE3"/>
    <w:rsid w:val="00DB7838"/>
    <w:rsid w:val="00E2492A"/>
    <w:rsid w:val="00E50405"/>
    <w:rsid w:val="00E837B6"/>
    <w:rsid w:val="00EA2DB5"/>
    <w:rsid w:val="00EC1E03"/>
    <w:rsid w:val="00EE3688"/>
    <w:rsid w:val="00EF4A8F"/>
    <w:rsid w:val="00F84D2B"/>
    <w:rsid w:val="00FE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837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37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837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37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23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KOHUN</dc:creator>
  <cp:lastModifiedBy>KOHUN</cp:lastModifiedBy>
  <cp:revision>4</cp:revision>
  <dcterms:created xsi:type="dcterms:W3CDTF">2014-07-24T09:45:00Z</dcterms:created>
  <dcterms:modified xsi:type="dcterms:W3CDTF">2014-07-24T23:21:00Z</dcterms:modified>
</cp:coreProperties>
</file>