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程序下载后按下B1键开始，通过摇杆移动红点按下B3发射子弹到对方的屏幕上。对方的子弹过来了可以自己发射子弹销毁对方的子弹。这个游戏需要两个手柄。</w:t>
      </w:r>
      <w:r>
        <w:rPr>
          <w:rFonts w:hint="eastAsia"/>
          <w:lang w:val="en-US" w:eastAsia="zh-CN"/>
        </w:rPr>
        <w:t>随着游戏的进行，游戏难度会加大，会随机的在屏幕上出现“假子弹”。</w:t>
      </w:r>
      <w:bookmarkStart w:id="0" w:name="_GoBack"/>
      <w:bookmarkEnd w:id="0"/>
    </w:p>
    <w:p>
      <w:r>
        <w:rPr>
          <w:rFonts w:hint="eastAsia"/>
        </w:rPr>
        <w:t>B1为开始键</w:t>
      </w:r>
    </w:p>
    <w:p>
      <w:r>
        <w:rPr>
          <w:rFonts w:hint="eastAsia"/>
        </w:rPr>
        <w:t>B3发射子弹</w:t>
      </w:r>
    </w:p>
    <w:p>
      <w:r>
        <w:rPr>
          <w:rFonts w:hint="eastAsia"/>
        </w:rPr>
        <w:t>复位键为重新开始键</w:t>
      </w:r>
    </w:p>
    <w:p>
      <w:pPr>
        <w:tabs>
          <w:tab w:val="left" w:pos="5534"/>
        </w:tabs>
      </w:pPr>
    </w:p>
    <w:p>
      <w:pPr>
        <w:tabs>
          <w:tab w:val="left" w:pos="2214"/>
        </w:tabs>
        <w:jc w:val="left"/>
      </w:pPr>
      <w:r>
        <w:rPr>
          <w:rFonts w:hint="eastAsia"/>
        </w:rPr>
        <w:tab/>
      </w: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  <w:r>
        <w:drawing>
          <wp:inline distT="0" distB="0" distL="0" distR="0">
            <wp:extent cx="5272405" cy="255333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p>
      <w:pPr>
        <w:tabs>
          <w:tab w:val="left" w:pos="2214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98E"/>
    <w:rsid w:val="000D0CAB"/>
    <w:rsid w:val="0089098E"/>
    <w:rsid w:val="013512DC"/>
    <w:rsid w:val="0FD048F4"/>
    <w:rsid w:val="169E227E"/>
    <w:rsid w:val="1E1F0821"/>
    <w:rsid w:val="1E6C0774"/>
    <w:rsid w:val="1FDF3045"/>
    <w:rsid w:val="25E3224B"/>
    <w:rsid w:val="2B221C70"/>
    <w:rsid w:val="33D966B2"/>
    <w:rsid w:val="3F1D6CE4"/>
    <w:rsid w:val="44FD6632"/>
    <w:rsid w:val="53B23E8D"/>
    <w:rsid w:val="569105E1"/>
    <w:rsid w:val="66986BFA"/>
    <w:rsid w:val="75BA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21</Characters>
  <Lines>1</Lines>
  <Paragraphs>1</Paragraphs>
  <TotalTime>4</TotalTime>
  <ScaleCrop>false</ScaleCrop>
  <LinksUpToDate>false</LinksUpToDate>
  <CharactersWithSpaces>109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2019-01-16T06:51:19Z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