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拼购，仿京东APP里面的拼购</w:t>
      </w:r>
      <w:bookmarkStart w:id="0" w:name="_GoBack"/>
      <w:bookmarkEnd w:id="0"/>
    </w:p>
    <w:p>
      <w:r>
        <w:drawing>
          <wp:inline distT="0" distB="0" distL="0" distR="0">
            <wp:extent cx="3885565" cy="611378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叮咚抢仿：京东APP里面的秒杀</w:t>
      </w:r>
    </w:p>
    <w:p>
      <w:pPr>
        <w:rPr>
          <w:rFonts w:hint="eastAsia"/>
        </w:rPr>
      </w:pPr>
      <w:r>
        <w:drawing>
          <wp:inline distT="0" distB="0" distL="0" distR="0">
            <wp:extent cx="3884295" cy="6905625"/>
            <wp:effectExtent l="0" t="0" r="1905" b="9525"/>
            <wp:docPr id="3" name="图片 3" descr="E:\MSG\3558331\Image\C2C\Image1\FE09A5BD470935B81F44737F75475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MSG\3558331\Image\C2C\Image1\FE09A5BD470935B81F44737F754751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451" cy="691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主题街：</w:t>
      </w:r>
    </w:p>
    <w:p>
      <w:r>
        <w:drawing>
          <wp:inline distT="0" distB="0" distL="0" distR="0">
            <wp:extent cx="2752090" cy="4086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408" cy="41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主题街详细列表</w:t>
      </w:r>
    </w:p>
    <w:p>
      <w:pPr>
        <w:rPr>
          <w:rFonts w:hint="eastAsia"/>
        </w:rPr>
      </w:pPr>
      <w:r>
        <w:drawing>
          <wp:inline distT="0" distB="0" distL="0" distR="0">
            <wp:extent cx="2523490" cy="3762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510" cy="38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F9"/>
    <w:rsid w:val="003429D0"/>
    <w:rsid w:val="00495CF9"/>
    <w:rsid w:val="00C919B4"/>
    <w:rsid w:val="00D16EEE"/>
    <w:rsid w:val="00D45A86"/>
    <w:rsid w:val="599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</Words>
  <Characters>62</Characters>
  <Lines>1</Lines>
  <Paragraphs>1</Paragraphs>
  <TotalTime>0</TotalTime>
  <ScaleCrop>false</ScaleCrop>
  <LinksUpToDate>false</LinksUpToDate>
  <CharactersWithSpaces>71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2018-05-21T05:27:00Z</dcterms:created>
  <dc:creator>3558331@qq.com</dc:creator>
  <cp:lastModifiedBy>chenjinbang</cp:lastModifiedBy>
  <dcterms:modified xsi:type="dcterms:W3CDTF">2018-05-21T06:38:35Z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