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一.</w:t>
      </w:r>
      <w:r>
        <w:t>HTML</w:t>
      </w:r>
    </w:p>
    <w:p>
      <w:pPr>
        <w:pStyle w:val="3"/>
        <w:spacing w:before="156" w:after="15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简介</w:t>
      </w:r>
    </w:p>
    <w:p>
      <w:pPr>
        <w:spacing w:before="156" w:after="156"/>
      </w:pPr>
      <w:r>
        <w:rPr>
          <w:rFonts w:hint="eastAsia"/>
          <w:b/>
          <w:bCs/>
        </w:rPr>
        <w:t>全称：</w:t>
      </w:r>
      <w:r>
        <w:rPr>
          <w:rFonts w:hint="eastAsia"/>
        </w:rPr>
        <w:t xml:space="preserve">Hyper Text Mark-up Language </w:t>
      </w:r>
      <w:r>
        <w:rPr>
          <w:rFonts w:hint="eastAsia"/>
          <w:color w:val="FF0000"/>
        </w:rPr>
        <w:t>超文本标记语言</w:t>
      </w:r>
      <w:r>
        <w:rPr>
          <w:rFonts w:hint="eastAsia"/>
        </w:rPr>
        <w:t>)</w:t>
      </w:r>
    </w:p>
    <w:p>
      <w:pPr>
        <w:numPr>
          <w:ilvl w:val="1"/>
          <w:numId w:val="1"/>
        </w:numPr>
        <w:spacing w:before="156" w:after="156"/>
      </w:pPr>
      <w:r>
        <w:rPr>
          <w:rFonts w:hint="eastAsia"/>
        </w:rPr>
        <w:t xml:space="preserve"> 标记是用来描述网页内容的一些特定符号；</w:t>
      </w:r>
    </w:p>
    <w:p>
      <w:pPr>
        <w:numPr>
          <w:ilvl w:val="1"/>
          <w:numId w:val="1"/>
        </w:numPr>
        <w:spacing w:before="156" w:after="156"/>
      </w:pPr>
      <w:r>
        <w:rPr>
          <w:rFonts w:hint="eastAsia"/>
        </w:rPr>
        <w:t xml:space="preserve"> HTML不是编程语言，而是一种描述性的标记语言，用于</w:t>
      </w:r>
      <w:r>
        <w:rPr>
          <w:rFonts w:hint="eastAsia"/>
          <w:color w:val="FF0000"/>
        </w:rPr>
        <w:t>描述网页</w:t>
      </w:r>
      <w:r>
        <w:rPr>
          <w:rFonts w:hint="eastAsia"/>
        </w:rPr>
        <w:t>中内容的显示方式，比如文字以什么颜色、大小来显示；</w:t>
      </w:r>
    </w:p>
    <w:p>
      <w:pPr>
        <w:numPr>
          <w:ilvl w:val="1"/>
          <w:numId w:val="1"/>
        </w:numPr>
        <w:spacing w:before="156" w:after="156"/>
      </w:pPr>
      <w:r>
        <w:rPr>
          <w:rFonts w:hint="eastAsia"/>
        </w:rPr>
        <w:t xml:space="preserve"> HTML文件必须使用</w:t>
      </w:r>
      <w:r>
        <w:rPr>
          <w:rFonts w:hint="eastAsia"/>
          <w:color w:val="FF0000"/>
        </w:rPr>
        <w:t>htm</w:t>
      </w:r>
      <w:r>
        <w:rPr>
          <w:rFonts w:hint="eastAsia"/>
        </w:rPr>
        <w:t>或者</w:t>
      </w:r>
      <w:r>
        <w:rPr>
          <w:rFonts w:hint="eastAsia"/>
          <w:color w:val="FF0000"/>
        </w:rPr>
        <w:t>html</w:t>
      </w:r>
      <w:r>
        <w:rPr>
          <w:rFonts w:hint="eastAsia"/>
        </w:rPr>
        <w:t>作为文件扩展名；</w:t>
      </w:r>
    </w:p>
    <w:p>
      <w:pPr>
        <w:numPr>
          <w:ilvl w:val="1"/>
          <w:numId w:val="1"/>
        </w:numPr>
        <w:spacing w:before="156" w:after="156"/>
      </w:pPr>
      <w:r>
        <w:rPr>
          <w:rFonts w:hint="eastAsia"/>
        </w:rPr>
        <w:t xml:space="preserve"> HTML文件可以通过记事本、Dreamweaver、VS、</w:t>
      </w:r>
      <w:r>
        <w:rPr>
          <w:rFonts w:hint="eastAsia"/>
          <w:color w:val="FF0000"/>
        </w:rPr>
        <w:t>Hbuilder</w:t>
      </w:r>
      <w:r>
        <w:rPr>
          <w:rFonts w:hint="eastAsia"/>
        </w:rPr>
        <w:t>、sublime、webStorm等来创建。</w:t>
      </w:r>
    </w:p>
    <w:p>
      <w:pPr>
        <w:spacing w:before="156" w:after="156"/>
      </w:pPr>
      <w:r>
        <w:rPr>
          <w:rFonts w:hint="eastAsia"/>
          <w:color w:val="FF0000"/>
        </w:rPr>
        <w:t>由浏览器进行解析</w:t>
      </w:r>
    </w:p>
    <w:p>
      <w:pPr>
        <w:spacing w:before="156" w:after="156"/>
      </w:pPr>
      <w:r>
        <w:rPr>
          <w:rFonts w:hint="eastAsia"/>
        </w:rPr>
        <w:t>前端工具:记事本/</w:t>
      </w:r>
      <w:r>
        <w:t>Hbuilder</w:t>
      </w:r>
    </w:p>
    <w:p>
      <w:pPr>
        <w:pStyle w:val="3"/>
        <w:spacing w:before="156" w:after="156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基本结构</w:t>
      </w:r>
    </w:p>
    <w:p>
      <w:pPr>
        <w:spacing w:before="156" w:after="156"/>
      </w:pPr>
      <w:r>
        <w:drawing>
          <wp:inline distT="0" distB="0" distL="0" distR="0">
            <wp:extent cx="476250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  <w:r>
        <w:t>html</w:t>
      </w:r>
      <w:r>
        <w:rPr>
          <w:rFonts w:hint="eastAsia"/>
        </w:rPr>
        <w:t>标签和属性</w:t>
      </w:r>
    </w:p>
    <w:p>
      <w:pPr>
        <w:spacing w:before="156" w:after="156"/>
      </w:pPr>
      <w:r>
        <w:rPr>
          <w:rFonts w:hint="eastAsia"/>
        </w:rPr>
        <w:t>&lt;标签名 属性1</w:t>
      </w:r>
      <w:r>
        <w:t>=”</w:t>
      </w:r>
      <w:r>
        <w:rPr>
          <w:rFonts w:hint="eastAsia"/>
        </w:rPr>
        <w:t>属性值1</w:t>
      </w:r>
      <w:r>
        <w:t xml:space="preserve">”  </w:t>
      </w:r>
      <w:r>
        <w:rPr>
          <w:rFonts w:hint="eastAsia"/>
        </w:rPr>
        <w:t>属性2</w:t>
      </w:r>
      <w:r>
        <w:t>=”</w:t>
      </w:r>
      <w:r>
        <w:rPr>
          <w:rFonts w:hint="eastAsia"/>
        </w:rPr>
        <w:t>属性值2</w:t>
      </w:r>
      <w:r>
        <w:t>”</w:t>
      </w:r>
      <w:r>
        <w:rPr>
          <w:rFonts w:hint="eastAsia"/>
        </w:rPr>
        <w:t>&gt;内嵌内容</w:t>
      </w:r>
      <w:r>
        <w:t>&lt;/</w:t>
      </w:r>
      <w:r>
        <w:rPr>
          <w:rFonts w:hint="eastAsia"/>
        </w:rPr>
        <w:t>标签名</w:t>
      </w:r>
      <w:r>
        <w:t>&gt;</w:t>
      </w:r>
    </w:p>
    <w:p>
      <w:pPr>
        <w:spacing w:before="156" w:after="156"/>
      </w:pPr>
      <w:r>
        <w:rPr>
          <w:rFonts w:hint="eastAsia"/>
        </w:rPr>
        <w:t>属性总是以名称/值对的形式出现 比如:</w:t>
      </w:r>
      <w:r>
        <w:t>name=”value”</w:t>
      </w:r>
    </w:p>
    <w:p>
      <w:pPr>
        <w:pStyle w:val="3"/>
        <w:spacing w:before="156" w:after="15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常见标签:</w:t>
      </w:r>
    </w:p>
    <w:p>
      <w:pPr>
        <w:pStyle w:val="4"/>
        <w:spacing w:before="156" w:after="156"/>
        <w:ind w:left="210" w:right="21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基本标签</w:t>
      </w:r>
    </w:p>
    <w:p>
      <w:pPr>
        <w:spacing w:before="156" w:after="156"/>
      </w:pPr>
      <w:r>
        <w:drawing>
          <wp:inline distT="0" distB="0" distL="0" distR="0">
            <wp:extent cx="2058670" cy="1628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1079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  <w:r>
        <w:rPr>
          <w:rFonts w:hint="eastAsia"/>
        </w:rPr>
        <w:t>背景颜色及背景图片</w:t>
      </w:r>
    </w:p>
    <w:p>
      <w:pPr>
        <w:pStyle w:val="4"/>
        <w:spacing w:before="156" w:after="156"/>
        <w:ind w:left="210" w:right="21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超链接和图片标签</w:t>
      </w:r>
    </w:p>
    <w:p>
      <w:pPr>
        <w:spacing w:before="156" w:after="156"/>
      </w:pPr>
      <w:r>
        <w:drawing>
          <wp:inline distT="0" distB="0" distL="0" distR="0">
            <wp:extent cx="3781425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575" cy="12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</w:p>
    <w:p>
      <w:pPr>
        <w:pStyle w:val="4"/>
        <w:spacing w:before="156" w:after="156"/>
        <w:ind w:left="210" w:right="210"/>
        <w:rPr>
          <w:rFonts w:hint="eastAsia"/>
        </w:rPr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列表</w:t>
      </w:r>
    </w:p>
    <w:p>
      <w:r>
        <w:drawing>
          <wp:inline distT="0" distB="0" distL="114300" distR="114300">
            <wp:extent cx="3358515" cy="1969770"/>
            <wp:effectExtent l="0" t="0" r="1333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before="156" w:after="156"/>
        <w:ind w:left="210" w:right="210"/>
        <w:rPr>
          <w:rFonts w:hint="eastAsia"/>
        </w:rPr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表格(后台管理)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如果在前台页面出现,一般用于对齐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定义一个5行5列的表格,表头,表身,表底,实现跨行和跨列效果</w:t>
      </w:r>
    </w:p>
    <w:p>
      <w:r>
        <w:drawing>
          <wp:inline distT="0" distB="0" distL="114300" distR="114300">
            <wp:extent cx="4159250" cy="3005455"/>
            <wp:effectExtent l="0" t="0" r="12700" b="44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before="156" w:after="156"/>
        <w:ind w:left="210" w:right="210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滚动标签</w:t>
      </w:r>
    </w:p>
    <w:p>
      <w:pPr>
        <w:spacing w:before="156" w:after="156"/>
      </w:pPr>
      <w:r>
        <w:drawing>
          <wp:inline distT="0" distB="0" distL="0" distR="0">
            <wp:extent cx="3257550" cy="2400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076" cy="24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</w:p>
    <w:p>
      <w:pPr>
        <w:pStyle w:val="4"/>
        <w:spacing w:before="156" w:after="156"/>
        <w:ind w:left="210" w:right="210"/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插播小知识点:</w:t>
      </w:r>
    </w:p>
    <w:p>
      <w:pPr>
        <w:spacing w:before="156" w:after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行标签和块标签</w:t>
      </w:r>
    </w:p>
    <w:p>
      <w:pPr>
        <w:spacing w:before="156" w:after="156"/>
      </w:pPr>
      <w:r>
        <w:t>Html</w:t>
      </w:r>
      <w:r>
        <w:rPr>
          <w:rFonts w:hint="eastAsia"/>
        </w:rPr>
        <w:t>可以分为2种类型的标签:</w:t>
      </w:r>
    </w:p>
    <w:p>
      <w:pPr>
        <w:spacing w:before="156" w:after="156"/>
      </w:pPr>
      <w:r>
        <w:rPr>
          <w:rFonts w:hint="eastAsia"/>
        </w:rPr>
        <w:t>块标签:独自占用一行,会自动换行</w:t>
      </w:r>
    </w:p>
    <w:p>
      <w:pPr>
        <w:spacing w:before="156" w:after="156"/>
        <w:ind w:firstLine="420"/>
        <w:rPr>
          <w:rFonts w:hint="default" w:eastAsiaTheme="minorEastAsia"/>
          <w:lang w:val="en-US" w:eastAsia="zh-CN"/>
        </w:rPr>
      </w:pPr>
      <w:r>
        <w:t>E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标题标签h</w:t>
      </w:r>
      <w:r>
        <w:t>1~h6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段落标签:</w:t>
      </w:r>
      <w:r>
        <w:t xml:space="preserve">p,  hr </w:t>
      </w:r>
      <w:r>
        <w:rPr>
          <w:rFonts w:hint="eastAsia"/>
        </w:rPr>
        <w:t xml:space="preserve">表格 </w:t>
      </w:r>
      <w:r>
        <w:t xml:space="preserve"> </w:t>
      </w:r>
      <w:r>
        <w:rPr>
          <w:rFonts w:hint="eastAsia"/>
        </w:rPr>
        <w:t xml:space="preserve">列表 </w:t>
      </w:r>
      <w:r>
        <w:t xml:space="preserve"> div</w:t>
      </w:r>
      <w:r>
        <w:rPr>
          <w:rFonts w:hint="eastAsia"/>
          <w:lang w:val="en-US" w:eastAsia="zh-CN"/>
        </w:rPr>
        <w:t xml:space="preserve">  </w:t>
      </w:r>
      <w:r>
        <w:t>marquee</w:t>
      </w:r>
    </w:p>
    <w:p>
      <w:pPr>
        <w:spacing w:before="156" w:after="156"/>
      </w:pPr>
      <w:r>
        <w:rPr>
          <w:rFonts w:hint="eastAsia"/>
        </w:rPr>
        <w:t>行内标签:从左往右排,直到放不下才换行</w:t>
      </w:r>
    </w:p>
    <w:p>
      <w:pPr>
        <w:spacing w:before="156" w:after="156"/>
        <w:ind w:firstLine="420"/>
      </w:pPr>
      <w:r>
        <w:t>E</w:t>
      </w:r>
      <w:r>
        <w:rPr>
          <w:rFonts w:hint="eastAsia"/>
        </w:rPr>
        <w:t>g</w:t>
      </w:r>
      <w:r>
        <w:t>:span/i/strong/em/a/img/u/input</w:t>
      </w:r>
    </w:p>
    <w:p>
      <w:pPr>
        <w:pStyle w:val="4"/>
        <w:spacing w:before="156" w:after="156"/>
        <w:ind w:left="210" w:right="210"/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作业:</w:t>
      </w:r>
      <w:r>
        <w:t>ppt39</w:t>
      </w:r>
      <w:r>
        <w:rPr>
          <w:rFonts w:hint="eastAsia"/>
        </w:rPr>
        <w:t>与4</w:t>
      </w:r>
      <w:r>
        <w:t>3</w:t>
      </w:r>
    </w:p>
    <w:p>
      <w:pPr>
        <w:pStyle w:val="4"/>
        <w:spacing w:before="156" w:after="156"/>
        <w:ind w:left="210" w:right="210"/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>表单</w:t>
      </w:r>
    </w:p>
    <w:p>
      <w:pPr>
        <w:spacing w:before="156" w:after="156"/>
      </w:pPr>
      <w:r>
        <w:rPr>
          <w:rFonts w:hint="eastAsia"/>
        </w:rPr>
        <w:t>表单在HTML文档和用户之间，提供了一种交互的方式。</w:t>
      </w:r>
    </w:p>
    <w:p>
      <w:pPr>
        <w:spacing w:before="156" w:after="156"/>
      </w:pPr>
      <w:r>
        <w:rPr>
          <w:rFonts w:hint="eastAsia"/>
        </w:rPr>
        <w:t>利用表单，可以提交信息到Web服务器。</w:t>
      </w:r>
    </w:p>
    <w:p>
      <w:pPr>
        <w:spacing w:before="156" w:after="156"/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注意:后台数据的获取通过name</w:t>
      </w:r>
      <w:r>
        <w:rPr>
          <w:b/>
          <w:bCs/>
          <w:color w:val="FF0000"/>
          <w:sz w:val="24"/>
          <w:szCs w:val="28"/>
        </w:rPr>
        <w:t>=value</w:t>
      </w:r>
      <w:r>
        <w:rPr>
          <w:rFonts w:hint="eastAsia"/>
          <w:b/>
          <w:bCs/>
          <w:color w:val="FF0000"/>
          <w:sz w:val="24"/>
          <w:szCs w:val="28"/>
        </w:rPr>
        <w:t>这2个属性</w:t>
      </w:r>
    </w:p>
    <w:p>
      <w:pPr>
        <w:spacing w:before="156" w:after="156"/>
        <w:rPr>
          <w:rFonts w:hint="eastAsia"/>
          <w:b/>
          <w:bCs/>
          <w:color w:val="FF0000"/>
          <w:sz w:val="24"/>
          <w:szCs w:val="28"/>
        </w:rPr>
      </w:pPr>
    </w:p>
    <w:p>
      <w:pPr>
        <w:spacing w:before="156" w:after="156"/>
        <w:rPr>
          <w:rFonts w:hint="eastAsia"/>
        </w:rPr>
      </w:pPr>
      <w:r>
        <w:rPr>
          <w:rFonts w:hint="eastAsia"/>
        </w:rPr>
        <w:t>lab</w:t>
      </w:r>
      <w:r>
        <w:t>el:</w:t>
      </w:r>
      <w:r>
        <w:rPr>
          <w:rFonts w:hint="eastAsia"/>
        </w:rPr>
        <w:t>点击lab</w:t>
      </w:r>
      <w:r>
        <w:t>el</w:t>
      </w:r>
      <w:r>
        <w:rPr>
          <w:rFonts w:hint="eastAsia"/>
        </w:rPr>
        <w:t>标签的文字时,光标会在;</w:t>
      </w:r>
      <w:r>
        <w:t>label</w:t>
      </w:r>
      <w:r>
        <w:rPr>
          <w:rFonts w:hint="eastAsia"/>
        </w:rPr>
        <w:t>绑定的标签出现(通过id绑定</w:t>
      </w:r>
      <w:r>
        <w:t>)</w:t>
      </w:r>
    </w:p>
    <w:p>
      <w:pPr>
        <w:spacing w:before="156" w:after="156"/>
      </w:pPr>
      <w:r>
        <w:rPr>
          <w:rFonts w:hint="eastAsia"/>
        </w:rPr>
        <w:t>ppt第4</w:t>
      </w:r>
      <w:r>
        <w:t>3</w:t>
      </w:r>
      <w:r>
        <w:rPr>
          <w:rFonts w:hint="eastAsia"/>
        </w:rPr>
        <w:t>页的练习</w:t>
      </w:r>
    </w:p>
    <w:p>
      <w:pPr>
        <w:spacing w:before="156" w:after="156"/>
      </w:pPr>
    </w:p>
    <w:p>
      <w:pPr>
        <w:spacing w:before="156" w:after="156"/>
      </w:pPr>
    </w:p>
    <w:p>
      <w:pPr>
        <w:spacing w:before="156" w:after="156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中表单的新元素</w:t>
      </w:r>
    </w:p>
    <w:p>
      <w:pPr>
        <w:spacing w:before="156" w:after="156"/>
      </w:pPr>
    </w:p>
    <w:p>
      <w:pPr>
        <w:spacing w:before="156" w:after="156"/>
      </w:pPr>
    </w:p>
    <w:p>
      <w:pPr>
        <w:pStyle w:val="2"/>
        <w:spacing w:before="156" w:after="156"/>
      </w:pPr>
      <w:r>
        <w:rPr>
          <w:rFonts w:hint="eastAsia"/>
        </w:rPr>
        <w:t>二.</w:t>
      </w:r>
      <w:r>
        <w:t>CSS</w:t>
      </w:r>
    </w:p>
    <w:p>
      <w:pPr>
        <w:pStyle w:val="3"/>
        <w:shd w:val="clear" w:color="auto" w:fill="FDFCF8"/>
        <w:spacing w:before="156" w:after="156"/>
        <w:rPr>
          <w:rFonts w:ascii="微软雅黑" w:hAnsi="微软雅黑" w:eastAsia="微软雅黑"/>
          <w:color w:val="3F3F3F"/>
          <w:sz w:val="27"/>
          <w:szCs w:val="27"/>
        </w:rPr>
      </w:pPr>
      <w:r>
        <w:rPr>
          <w:rFonts w:hint="eastAsia" w:ascii="微软雅黑" w:hAnsi="微软雅黑" w:eastAsia="微软雅黑"/>
          <w:color w:val="3F3F3F"/>
          <w:sz w:val="27"/>
          <w:szCs w:val="27"/>
        </w:rPr>
        <w:t>CSS 概述</w:t>
      </w:r>
    </w:p>
    <w:p>
      <w:pPr>
        <w:widowControl/>
        <w:numPr>
          <w:ilvl w:val="0"/>
          <w:numId w:val="2"/>
        </w:numPr>
        <w:shd w:val="clear" w:color="auto" w:fill="FDFCF8"/>
        <w:spacing w:before="156" w:beforeLines="0" w:after="156" w:afterLines="0"/>
        <w:ind w:left="525"/>
        <w:jc w:val="left"/>
        <w:rPr>
          <w:rFonts w:ascii="Verdana" w:hAnsi="Verdana" w:eastAsia="宋体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CSS 指</w:t>
      </w:r>
      <w:r>
        <w:rPr>
          <w:rFonts w:ascii="Verdana" w:hAnsi="Verdana"/>
          <w:color w:val="FF0000"/>
          <w:szCs w:val="21"/>
        </w:rPr>
        <w:t>层叠样式表</w:t>
      </w:r>
      <w:r>
        <w:rPr>
          <w:rFonts w:ascii="Verdana" w:hAnsi="Verdana"/>
          <w:color w:val="000000"/>
          <w:szCs w:val="21"/>
        </w:rPr>
        <w:t xml:space="preserve"> (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C</w:t>
      </w:r>
      <w:r>
        <w:rPr>
          <w:rFonts w:ascii="Verdana" w:hAnsi="Verdana"/>
          <w:color w:val="000000"/>
          <w:szCs w:val="21"/>
        </w:rPr>
        <w:t>ascading 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S</w:t>
      </w:r>
      <w:r>
        <w:rPr>
          <w:rFonts w:ascii="Verdana" w:hAnsi="Verdana"/>
          <w:color w:val="000000"/>
          <w:szCs w:val="21"/>
        </w:rPr>
        <w:t>tyle 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S</w:t>
      </w:r>
      <w:r>
        <w:rPr>
          <w:rFonts w:ascii="Verdana" w:hAnsi="Verdana"/>
          <w:color w:val="000000"/>
          <w:szCs w:val="21"/>
        </w:rPr>
        <w:t>heets)</w:t>
      </w:r>
    </w:p>
    <w:p>
      <w:pPr>
        <w:widowControl/>
        <w:numPr>
          <w:ilvl w:val="0"/>
          <w:numId w:val="2"/>
        </w:numPr>
        <w:shd w:val="clear" w:color="auto" w:fill="FDFCF8"/>
        <w:spacing w:before="156" w:beforeLines="0" w:after="156" w:afterLines="0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样式定义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如何显示</w:t>
      </w:r>
      <w:r>
        <w:rPr>
          <w:rFonts w:ascii="Verdana" w:hAnsi="Verdana"/>
          <w:color w:val="000000"/>
          <w:szCs w:val="21"/>
        </w:rPr>
        <w:t> HTML 元素</w:t>
      </w:r>
    </w:p>
    <w:p>
      <w:pPr>
        <w:widowControl/>
        <w:numPr>
          <w:ilvl w:val="0"/>
          <w:numId w:val="2"/>
        </w:numPr>
        <w:shd w:val="clear" w:color="auto" w:fill="FDFCF8"/>
        <w:spacing w:before="156" w:beforeLines="0" w:after="156" w:afterLines="0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样式通常存储在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样式表</w:t>
      </w:r>
      <w:r>
        <w:rPr>
          <w:rFonts w:ascii="Verdana" w:hAnsi="Verdana"/>
          <w:color w:val="000000"/>
          <w:szCs w:val="21"/>
        </w:rPr>
        <w:t>中</w:t>
      </w:r>
    </w:p>
    <w:p>
      <w:pPr>
        <w:widowControl/>
        <w:numPr>
          <w:ilvl w:val="0"/>
          <w:numId w:val="2"/>
        </w:numPr>
        <w:shd w:val="clear" w:color="auto" w:fill="FDFCF8"/>
        <w:spacing w:before="156" w:beforeLines="0" w:after="156" w:afterLines="0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把样式添加到 HTML 4.0 中，是为了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解决内容与表现分离的问题</w:t>
      </w:r>
    </w:p>
    <w:p>
      <w:pPr>
        <w:widowControl/>
        <w:numPr>
          <w:ilvl w:val="0"/>
          <w:numId w:val="2"/>
        </w:numPr>
        <w:shd w:val="clear" w:color="auto" w:fill="FDFCF8"/>
        <w:spacing w:before="156" w:beforeLines="0" w:after="156" w:afterLines="0"/>
        <w:ind w:left="525"/>
        <w:jc w:val="left"/>
        <w:rPr>
          <w:rFonts w:ascii="Verdana" w:hAnsi="Verdana"/>
          <w:color w:val="000000"/>
          <w:szCs w:val="21"/>
        </w:rPr>
      </w:pP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外部样式表</w:t>
      </w:r>
      <w:r>
        <w:rPr>
          <w:rFonts w:ascii="Verdana" w:hAnsi="Verdana"/>
          <w:color w:val="000000"/>
          <w:szCs w:val="21"/>
        </w:rPr>
        <w:t>可以极大提高工作效率</w:t>
      </w:r>
    </w:p>
    <w:p>
      <w:pPr>
        <w:widowControl/>
        <w:numPr>
          <w:ilvl w:val="0"/>
          <w:numId w:val="2"/>
        </w:numPr>
        <w:shd w:val="clear" w:color="auto" w:fill="FDFCF8"/>
        <w:spacing w:before="156" w:beforeLines="0" w:after="156" w:afterLines="0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外部样式表通常存储在 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CSS 文件</w:t>
      </w:r>
      <w:r>
        <w:rPr>
          <w:rFonts w:ascii="Verdana" w:hAnsi="Verdana"/>
          <w:color w:val="000000"/>
          <w:szCs w:val="21"/>
        </w:rPr>
        <w:t>中</w:t>
      </w:r>
    </w:p>
    <w:p>
      <w:pPr>
        <w:widowControl/>
        <w:numPr>
          <w:ilvl w:val="0"/>
          <w:numId w:val="2"/>
        </w:numPr>
        <w:shd w:val="clear" w:color="auto" w:fill="FDFCF8"/>
        <w:spacing w:before="156" w:beforeLines="0" w:after="156" w:afterLines="0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多个样式定义可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层叠</w:t>
      </w:r>
      <w:r>
        <w:rPr>
          <w:rFonts w:ascii="Verdana" w:hAnsi="Verdana"/>
          <w:color w:val="000000"/>
          <w:szCs w:val="21"/>
        </w:rPr>
        <w:t>为一</w:t>
      </w:r>
    </w:p>
    <w:p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作用:</w:t>
      </w:r>
      <w:r>
        <w:rPr>
          <w:color w:val="FF0000"/>
        </w:rPr>
        <w:t>HTML</w:t>
      </w:r>
      <w:r>
        <w:rPr>
          <w:rFonts w:hint="eastAsia"/>
          <w:color w:val="FF0000"/>
        </w:rPr>
        <w:t xml:space="preserve">负责页面的内容 </w:t>
      </w:r>
      <w:r>
        <w:rPr>
          <w:color w:val="FF0000"/>
        </w:rPr>
        <w:t xml:space="preserve"> CSS</w:t>
      </w:r>
      <w:r>
        <w:rPr>
          <w:rFonts w:hint="eastAsia"/>
          <w:color w:val="FF0000"/>
        </w:rPr>
        <w:t>负责内容如何显示</w:t>
      </w:r>
    </w:p>
    <w:p>
      <w:pPr>
        <w:spacing w:before="156" w:after="156"/>
        <w:ind w:firstLine="525" w:firstLineChars="250"/>
      </w:pP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内容与表现</w:t>
      </w:r>
      <w:r>
        <w:rPr>
          <w:rStyle w:val="10"/>
          <w:rFonts w:hint="eastAsia" w:ascii="Verdana" w:hAnsi="Verdana"/>
          <w:b/>
          <w:bCs/>
          <w:i w:val="0"/>
          <w:iCs w:val="0"/>
          <w:color w:val="000000"/>
          <w:szCs w:val="21"/>
        </w:rPr>
        <w:t>完全</w:t>
      </w:r>
      <w:r>
        <w:rPr>
          <w:rStyle w:val="10"/>
          <w:rFonts w:ascii="Verdana" w:hAnsi="Verdana"/>
          <w:b/>
          <w:bCs/>
          <w:i w:val="0"/>
          <w:iCs w:val="0"/>
          <w:color w:val="000000"/>
          <w:szCs w:val="21"/>
        </w:rPr>
        <w:t>分离</w:t>
      </w:r>
    </w:p>
    <w:p>
      <w:pPr>
        <w:pStyle w:val="3"/>
        <w:numPr>
          <w:ilvl w:val="0"/>
          <w:numId w:val="3"/>
        </w:numPr>
        <w:spacing w:before="156" w:after="156"/>
      </w:pPr>
      <w:r>
        <w:rPr>
          <w:rFonts w:hint="eastAsia"/>
        </w:rPr>
        <w:t>基本结构和引入方式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</w:pPr>
      <w:r>
        <w:rPr>
          <w:rFonts w:hint="eastAsia"/>
        </w:rPr>
        <w:t>基本结构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</w:pPr>
      <w:r>
        <w:rPr>
          <w:rFonts w:hint="eastAsia"/>
        </w:rPr>
        <w:t>选择器{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</w:pPr>
      <w:r>
        <w:rPr>
          <w:rFonts w:hint="eastAsia"/>
        </w:rPr>
        <w:t xml:space="preserve"> 样式名1</w:t>
      </w:r>
      <w:r>
        <w:t>:</w:t>
      </w:r>
      <w:r>
        <w:rPr>
          <w:rFonts w:hint="eastAsia"/>
        </w:rPr>
        <w:t>值</w:t>
      </w:r>
      <w:r>
        <w:rPr>
          <w:rFonts w:hint="eastAsia"/>
          <w:color w:val="FF0000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</w:pPr>
      <w:r>
        <w:rPr>
          <w:rFonts w:hint="eastAsia"/>
        </w:rPr>
        <w:t xml:space="preserve"> 样式名2</w:t>
      </w:r>
      <w:r>
        <w:t>:</w:t>
      </w:r>
      <w:r>
        <w:rPr>
          <w:rFonts w:hint="eastAsia"/>
        </w:rPr>
        <w:t>值</w:t>
      </w:r>
      <w:r>
        <w:rPr>
          <w:rFonts w:hint="eastAsia"/>
          <w:color w:val="FF0000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after="156"/>
      </w:pPr>
      <w:r>
        <w:rPr>
          <w:rFonts w:hint="eastAsia"/>
        </w:rPr>
        <w:t>}</w:t>
      </w:r>
    </w:p>
    <w:p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选择器:其实帮你去捕捉要操作的对象(节点)</w:t>
      </w:r>
      <w:r>
        <w:rPr>
          <w:color w:val="FF0000"/>
        </w:rPr>
        <w:t>,</w:t>
      </w:r>
      <w:r>
        <w:rPr>
          <w:rFonts w:hint="eastAsia"/>
          <w:color w:val="FF0000"/>
        </w:rPr>
        <w:t>三大选择器</w:t>
      </w:r>
    </w:p>
    <w:p>
      <w:pPr>
        <w:spacing w:before="156" w:after="156"/>
        <w:rPr>
          <w:color w:val="FF0000"/>
        </w:rPr>
      </w:pPr>
      <w:r>
        <w:rPr>
          <w:rFonts w:hint="eastAsia"/>
        </w:rPr>
        <w:t>注意:样式名和值是以冒号隔开</w:t>
      </w:r>
      <w:r>
        <w:t xml:space="preserve">.       </w:t>
      </w:r>
      <w:r>
        <w:rPr>
          <w:rFonts w:hint="eastAsia"/>
          <w:color w:val="FF0000"/>
        </w:rPr>
        <w:t>每对属性都要以分号隔开</w:t>
      </w:r>
    </w:p>
    <w:p>
      <w:pPr>
        <w:spacing w:before="156" w:after="156"/>
      </w:pPr>
      <w:r>
        <w:drawing>
          <wp:inline distT="0" distB="0" distL="0" distR="0">
            <wp:extent cx="3857625" cy="165290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506" cy="16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  <w:r>
        <w:rPr>
          <w:rFonts w:hint="eastAsia"/>
        </w:rPr>
        <w:t>引入方式:</w:t>
      </w:r>
    </w:p>
    <w:p>
      <w:pPr>
        <w:numPr>
          <w:ilvl w:val="0"/>
          <w:numId w:val="4"/>
        </w:numPr>
        <w:spacing w:before="156" w:after="156"/>
        <w:ind w:left="360" w:leftChars="0" w:hanging="360" w:firstLineChars="0"/>
      </w:pPr>
      <w:r>
        <w:rPr>
          <w:rFonts w:hint="eastAsia"/>
        </w:rPr>
        <w:t>行内引入:在其标签中通过style属性引用,仅在其标签有效</w:t>
      </w:r>
    </w:p>
    <w:p>
      <w:pPr>
        <w:numPr>
          <w:ilvl w:val="0"/>
          <w:numId w:val="4"/>
        </w:numPr>
        <w:spacing w:before="156" w:after="156"/>
        <w:ind w:left="360" w:leftChars="0" w:hanging="360" w:firstLineChars="0"/>
      </w:pPr>
      <w:r>
        <w:rPr>
          <w:rFonts w:hint="eastAsia"/>
        </w:rPr>
        <w:t>内部引入:通过&lt;s</w:t>
      </w:r>
      <w:r>
        <w:t>tyle&gt;</w:t>
      </w:r>
      <w:r>
        <w:rPr>
          <w:rFonts w:hint="eastAsia"/>
        </w:rPr>
        <w:t>标签引用,在该页面有效</w:t>
      </w:r>
    </w:p>
    <w:p>
      <w:pPr>
        <w:numPr>
          <w:ilvl w:val="0"/>
          <w:numId w:val="4"/>
        </w:numPr>
        <w:spacing w:before="156" w:after="156"/>
        <w:ind w:left="360" w:leftChars="0" w:hanging="360" w:firstLineChars="0"/>
      </w:pPr>
      <w:r>
        <w:rPr>
          <w:rFonts w:hint="eastAsia"/>
        </w:rPr>
        <w:t>外部引入:通过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link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引入,在引用的页面中均有效</w:t>
      </w:r>
    </w:p>
    <w:p>
      <w:pPr>
        <w:spacing w:before="156" w:after="156"/>
      </w:pPr>
      <w:r>
        <w:t>@import url("css/css01.css");</w:t>
      </w:r>
      <w:r>
        <w:rPr>
          <w:rFonts w:hint="eastAsia"/>
        </w:rPr>
        <w:t>网页先加载,然后再导入css</w:t>
      </w:r>
    </w:p>
    <w:p>
      <w:pPr>
        <w:spacing w:before="156" w:after="156"/>
      </w:pPr>
      <w:r>
        <w:t>&lt;link rel="stylesheet" type="text/css" href="css/css01.css"/&gt;-&gt;</w:t>
      </w:r>
      <w:r>
        <w:rPr>
          <w:rFonts w:hint="eastAsia"/>
        </w:rPr>
        <w:t>建议用 随着网页的加载就将css文件导入进来</w:t>
      </w:r>
    </w:p>
    <w:p>
      <w:pPr>
        <w:spacing w:before="156" w:after="156"/>
        <w:rPr>
          <w:color w:val="FF0000"/>
        </w:rPr>
      </w:pPr>
      <w:r>
        <w:rPr>
          <w:rFonts w:hint="eastAsia"/>
        </w:rPr>
        <w:t>三种引入方式的优先级:</w:t>
      </w:r>
      <w:r>
        <w:rPr>
          <w:rFonts w:hint="eastAsia"/>
          <w:color w:val="FF0000"/>
        </w:rPr>
        <w:t>就近原则</w:t>
      </w:r>
    </w:p>
    <w:p>
      <w:pPr>
        <w:spacing w:before="156" w:after="156"/>
      </w:pPr>
      <w:r>
        <w:rPr>
          <w:rFonts w:hint="eastAsia"/>
        </w:rPr>
        <w:t>行内优先级最高,内部与外部要取决于位置</w:t>
      </w:r>
      <w:r>
        <w:t>.</w:t>
      </w:r>
    </w:p>
    <w:p>
      <w:pPr>
        <w:pStyle w:val="3"/>
        <w:numPr>
          <w:ilvl w:val="0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选择器</w:t>
      </w:r>
    </w:p>
    <w:p>
      <w:pPr>
        <w:pStyle w:val="5"/>
        <w:spacing w:before="156" w:after="156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rFonts w:hint="eastAsia"/>
          <w:color w:val="FF0000"/>
        </w:rPr>
        <w:t>标签选择器</w:t>
      </w:r>
    </w:p>
    <w:p>
      <w:pPr>
        <w:spacing w:before="156" w:after="156"/>
      </w:pPr>
    </w:p>
    <w:p>
      <w:pPr>
        <w:spacing w:before="156" w:after="156"/>
      </w:pPr>
    </w:p>
    <w:p>
      <w:pPr>
        <w:spacing w:before="156" w:after="156"/>
        <w:rPr>
          <w:rFonts w:hint="eastAsia"/>
        </w:rPr>
      </w:pPr>
      <w:r>
        <w:rPr>
          <w:rFonts w:hint="eastAsia"/>
        </w:rPr>
        <w:t>使用:在页面中的html元素会自动匹配,也就是说,页面中所有的</w:t>
      </w:r>
      <w:r>
        <w:rPr>
          <w:rFonts w:hint="eastAsia"/>
          <w:lang w:val="en-US" w:eastAsia="zh-CN"/>
        </w:rPr>
        <w:t>a和h1</w:t>
      </w:r>
      <w:r>
        <w:rPr>
          <w:rFonts w:hint="eastAsia"/>
        </w:rPr>
        <w:t>标签都会按照上面的样式规则来显示.</w:t>
      </w:r>
    </w:p>
    <w:p>
      <w:pPr>
        <w:pStyle w:val="5"/>
        <w:numPr>
          <w:ilvl w:val="0"/>
          <w:numId w:val="3"/>
        </w:numPr>
        <w:spacing w:before="156" w:after="156"/>
        <w:ind w:left="360" w:leftChars="0" w:hanging="360" w:firstLineChars="0"/>
        <w:rPr>
          <w:color w:val="FF0000"/>
        </w:rPr>
      </w:pPr>
      <w:r>
        <w:rPr>
          <w:color w:val="FF0000"/>
        </w:rPr>
        <w:t>ID</w:t>
      </w:r>
      <w:r>
        <w:rPr>
          <w:rFonts w:hint="eastAsia"/>
          <w:color w:val="FF0000"/>
        </w:rPr>
        <w:t>选择器(也可以派生)</w:t>
      </w:r>
    </w:p>
    <w:p>
      <w:pPr>
        <w:pStyle w:val="12"/>
        <w:spacing w:before="156" w:after="156"/>
        <w:ind w:left="360" w:firstLine="0" w:firstLineChars="0"/>
      </w:pPr>
      <w:r>
        <w:drawing>
          <wp:inline distT="0" distB="0" distL="0" distR="0">
            <wp:extent cx="3159125" cy="577850"/>
            <wp:effectExtent l="0" t="0" r="317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812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</w:pPr>
      <w:r>
        <w:rPr>
          <w:rFonts w:hint="eastAsia"/>
        </w:rPr>
        <w:t>说明:</w:t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注意:</w:t>
      </w:r>
      <w:r>
        <w:t xml:space="preserve"> id 属性只能在每个 HTML 文档中出现一次</w:t>
      </w:r>
      <w:r>
        <w:rPr>
          <w:rFonts w:hint="eastAsia"/>
        </w:rPr>
        <w:t>,</w:t>
      </w:r>
      <w:r>
        <w:t>id</w:t>
      </w:r>
      <w:r>
        <w:rPr>
          <w:rFonts w:hint="eastAsia"/>
        </w:rPr>
        <w:t>除了可以作为样式的关联之外,</w:t>
      </w:r>
      <w:r>
        <w:t>id</w:t>
      </w:r>
      <w:r>
        <w:rPr>
          <w:rFonts w:hint="eastAsia"/>
        </w:rPr>
        <w:t>还是某个元素的属性信息,建议大家使用</w:t>
      </w:r>
      <w:r>
        <w:rPr>
          <w:rFonts w:hint="eastAsia"/>
          <w:color w:val="FF0000"/>
        </w:rPr>
        <w:t>id作为唯一标识</w:t>
      </w:r>
      <w:r>
        <w:rPr>
          <w:rFonts w:hint="eastAsia"/>
        </w:rPr>
        <w:t>.</w:t>
      </w:r>
    </w:p>
    <w:p>
      <w:pPr>
        <w:pStyle w:val="5"/>
        <w:numPr>
          <w:ilvl w:val="0"/>
          <w:numId w:val="3"/>
        </w:numPr>
        <w:spacing w:before="156" w:after="156"/>
        <w:ind w:left="360" w:leftChars="0" w:hanging="36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类选择器</w:t>
      </w:r>
      <w:r>
        <w:rPr>
          <w:rFonts w:hint="eastAsia"/>
          <w:color w:val="FF0000"/>
        </w:rPr>
        <w:t>(也可以派生)</w:t>
      </w:r>
    </w:p>
    <w:p>
      <w:pPr>
        <w:spacing w:before="156" w:after="156"/>
      </w:pPr>
      <w:r>
        <w:rPr>
          <w:rFonts w:hint="eastAsia"/>
        </w:rPr>
        <w:t>定义:</w:t>
      </w:r>
      <w:r>
        <w:t xml:space="preserve"> </w:t>
      </w:r>
      <w:r>
        <w:drawing>
          <wp:inline distT="0" distB="0" distL="0" distR="0">
            <wp:extent cx="1843405" cy="204470"/>
            <wp:effectExtent l="0" t="0" r="4445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9516" cy="2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</w:p>
    <w:p>
      <w:pPr>
        <w:spacing w:before="156" w:after="156"/>
      </w:pPr>
      <w:r>
        <w:rPr>
          <w:rFonts w:hint="eastAsia"/>
        </w:rPr>
        <w:t>说明:</w:t>
      </w:r>
    </w:p>
    <w:p>
      <w:pPr>
        <w:spacing w:before="156" w:after="156"/>
      </w:pPr>
    </w:p>
    <w:p>
      <w:pPr>
        <w:spacing w:before="156" w:after="156"/>
        <w:rPr>
          <w:rFonts w:hint="eastAsia"/>
        </w:rPr>
      </w:pPr>
      <w:r>
        <w:rPr>
          <w:rFonts w:hint="eastAsia"/>
        </w:rPr>
        <w:t>使用:只要是类名为center的标签都遵循以上的样式规则</w:t>
      </w:r>
    </w:p>
    <w:p>
      <w:pPr>
        <w:pStyle w:val="5"/>
        <w:numPr>
          <w:ilvl w:val="0"/>
          <w:numId w:val="3"/>
        </w:numPr>
        <w:spacing w:before="156" w:after="156"/>
        <w:ind w:left="360" w:leftChars="0" w:hanging="360" w:firstLineChars="0"/>
      </w:pPr>
      <w:r>
        <w:rPr>
          <w:rFonts w:hint="eastAsia"/>
        </w:rPr>
        <w:t>派生选择器</w:t>
      </w:r>
      <w:r>
        <w:t>(</w:t>
      </w:r>
      <w:r>
        <w:rPr>
          <w:rFonts w:hint="eastAsia"/>
        </w:rPr>
        <w:t>也是挺常见的</w:t>
      </w:r>
      <w:r>
        <w:t>))</w:t>
      </w:r>
      <w:r>
        <w:rPr>
          <w:rFonts w:hint="eastAsia"/>
        </w:rPr>
        <w:t>后代选择器</w:t>
      </w:r>
    </w:p>
    <w:p>
      <w:pPr>
        <w:pStyle w:val="12"/>
        <w:spacing w:before="156" w:after="156"/>
        <w:ind w:left="360" w:firstLine="0" w:firstLineChars="0"/>
      </w:pPr>
      <w:r>
        <w:drawing>
          <wp:inline distT="0" distB="0" distL="0" distR="0">
            <wp:extent cx="3474720" cy="6604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274" cy="6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156" w:after="156"/>
        <w:ind w:left="360" w:firstLine="0" w:firstLineChars="0"/>
        <w:rPr>
          <w:rFonts w:hint="eastAsia"/>
        </w:rPr>
      </w:pPr>
      <w:r>
        <w:rPr>
          <w:rFonts w:hint="eastAsia"/>
        </w:rPr>
        <w:t>定义:通过空格选择</w:t>
      </w:r>
    </w:p>
    <w:p>
      <w:pPr>
        <w:pStyle w:val="12"/>
        <w:spacing w:before="156" w:after="156"/>
        <w:ind w:left="360" w:firstLine="0" w:firstLineChars="0"/>
        <w:rPr>
          <w:rFonts w:hint="eastAsia"/>
        </w:rPr>
      </w:pPr>
    </w:p>
    <w:p>
      <w:pPr>
        <w:pStyle w:val="12"/>
        <w:spacing w:before="156" w:after="156"/>
        <w:ind w:left="360" w:firstLine="0" w:firstLineChars="0"/>
        <w:rPr>
          <w:b/>
          <w:bCs/>
        </w:rPr>
      </w:pPr>
    </w:p>
    <w:p>
      <w:pPr>
        <w:spacing w:before="156" w:after="156"/>
      </w:pPr>
      <w:r>
        <w:rPr>
          <w:rFonts w:hint="eastAsia"/>
          <w:b/>
          <w:bCs/>
        </w:rPr>
        <w:t>使用:</w:t>
      </w:r>
      <w:r>
        <w:rPr>
          <w:rFonts w:hint="eastAsia"/>
        </w:rPr>
        <w:t xml:space="preserve"> 在页面中的html元素会自动匹配,也就是说,页面中h</w:t>
      </w:r>
      <w:r>
        <w:t>1</w:t>
      </w:r>
      <w:r>
        <w:rPr>
          <w:rFonts w:hint="eastAsia"/>
        </w:rPr>
        <w:t>标签的子元素</w:t>
      </w:r>
      <w:r>
        <w:t>e</w:t>
      </w:r>
      <w:r>
        <w:rPr>
          <w:rFonts w:hint="eastAsia"/>
        </w:rPr>
        <w:t>m的内容都会按照上面的样式规则来显示.</w:t>
      </w:r>
    </w:p>
    <w:p>
      <w:pPr>
        <w:spacing w:before="156" w:after="156"/>
      </w:pPr>
    </w:p>
    <w:p>
      <w:pPr>
        <w:pStyle w:val="5"/>
        <w:numPr>
          <w:ilvl w:val="0"/>
          <w:numId w:val="4"/>
        </w:numPr>
        <w:spacing w:before="156" w:after="156"/>
      </w:pPr>
      <w:r>
        <w:rPr>
          <w:rFonts w:hint="eastAsia"/>
        </w:rPr>
        <w:t>子元素选择器:</w:t>
      </w:r>
    </w:p>
    <w:p>
      <w:pPr>
        <w:pStyle w:val="12"/>
        <w:spacing w:before="156" w:after="156"/>
        <w:ind w:left="360" w:firstLine="0" w:firstLineChars="0"/>
      </w:pPr>
      <w:r>
        <w:rPr>
          <w:rFonts w:hint="eastAsia"/>
        </w:rPr>
        <w:t>通过&gt;进行选择</w:t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</w:pPr>
      <w:r>
        <w:rPr>
          <w:rFonts w:hint="eastAsia"/>
        </w:rPr>
        <w:t>说明:</w:t>
      </w:r>
    </w:p>
    <w:p>
      <w:pPr>
        <w:pStyle w:val="12"/>
        <w:spacing w:before="156" w:after="156"/>
        <w:ind w:left="360" w:firstLine="0" w:firstLineChars="0"/>
      </w:pPr>
    </w:p>
    <w:p>
      <w:pPr>
        <w:pStyle w:val="5"/>
        <w:numPr>
          <w:ilvl w:val="0"/>
          <w:numId w:val="4"/>
        </w:numPr>
        <w:spacing w:before="156" w:after="156"/>
      </w:pPr>
      <w:r>
        <w:rPr>
          <w:rFonts w:hint="eastAsia"/>
        </w:rPr>
        <w:t>相邻兄弟选择器:</w:t>
      </w:r>
    </w:p>
    <w:p>
      <w:pPr>
        <w:pStyle w:val="12"/>
        <w:spacing w:before="156" w:after="156"/>
        <w:ind w:left="360" w:firstLine="0" w:firstLineChars="0"/>
      </w:pPr>
      <w:r>
        <w:drawing>
          <wp:inline distT="0" distB="0" distL="0" distR="0">
            <wp:extent cx="4052570" cy="429895"/>
            <wp:effectExtent l="0" t="0" r="508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263" cy="4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156" w:after="156"/>
        <w:ind w:left="360" w:firstLine="0" w:firstLineChars="0"/>
      </w:pPr>
      <w:r>
        <w:rPr>
          <w:rFonts w:hint="eastAsia"/>
        </w:rPr>
        <w:t>通过</w:t>
      </w:r>
      <w:r>
        <w:rPr>
          <w:color w:val="FF0000"/>
        </w:rPr>
        <w:t>+</w:t>
      </w:r>
      <w:r>
        <w:rPr>
          <w:rFonts w:hint="eastAsia"/>
        </w:rPr>
        <w:t>进行选择</w:t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</w:pPr>
      <w:r>
        <w:rPr>
          <w:rFonts w:hint="eastAsia"/>
        </w:rPr>
        <w:t>效果:</w:t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</w:pPr>
    </w:p>
    <w:p>
      <w:pPr>
        <w:spacing w:before="156" w:after="156"/>
      </w:pPr>
    </w:p>
    <w:p>
      <w:pPr>
        <w:pStyle w:val="5"/>
        <w:spacing w:before="156" w:after="156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属性选择器</w:t>
      </w:r>
    </w:p>
    <w:p>
      <w:pPr>
        <w:pStyle w:val="12"/>
        <w:spacing w:before="156" w:after="156"/>
        <w:ind w:left="360" w:firstLine="0" w:firstLineChars="0"/>
      </w:pPr>
      <w:r>
        <w:drawing>
          <wp:inline distT="0" distB="0" distL="0" distR="0">
            <wp:extent cx="2167255" cy="189865"/>
            <wp:effectExtent l="0" t="0" r="444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752" cy="19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</w:pPr>
      <w:r>
        <w:rPr>
          <w:rFonts w:hint="eastAsia"/>
        </w:rPr>
        <w:t>说明:</w:t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</w:pPr>
    </w:p>
    <w:p>
      <w:pPr>
        <w:pStyle w:val="5"/>
        <w:spacing w:before="156" w:after="156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伪类选择器</w:t>
      </w:r>
    </w:p>
    <w:p>
      <w:pPr>
        <w:pStyle w:val="12"/>
        <w:spacing w:before="156" w:after="156"/>
        <w:ind w:left="360" w:firstLine="0" w:firstLineChars="0"/>
      </w:pPr>
      <w:r>
        <w:t>CSS 伪类用于向某些选择器添加特殊的效果</w:t>
      </w:r>
    </w:p>
    <w:p>
      <w:pPr>
        <w:pStyle w:val="12"/>
        <w:spacing w:before="156" w:after="156"/>
        <w:ind w:left="360" w:firstLine="0"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在支持 CSS 的浏览器中，链接的不同状态都可以不同的方式显示，这些状态包括：活动状态，已被访问状态，未被访问状态，和鼠标悬停状态。</w:t>
      </w:r>
    </w:p>
    <w:p>
      <w:pPr>
        <w:pStyle w:val="12"/>
        <w:spacing w:before="156" w:after="156"/>
        <w:ind w:left="360" w:firstLine="0" w:firstLineChars="0"/>
      </w:pPr>
      <w:r>
        <w:drawing>
          <wp:inline distT="0" distB="0" distL="0" distR="0">
            <wp:extent cx="4371975" cy="6667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156" w:after="156"/>
        <w:ind w:left="360" w:firstLine="0" w:firstLineChars="0"/>
      </w:pPr>
      <w:r>
        <w:t>h</w:t>
      </w:r>
      <w:r>
        <w:rPr>
          <w:rFonts w:hint="eastAsia"/>
        </w:rPr>
        <w:t>over最常用</w:t>
      </w:r>
    </w:p>
    <w:p>
      <w:pPr>
        <w:pStyle w:val="12"/>
        <w:spacing w:before="156" w:after="156"/>
        <w:ind w:left="360" w:firstLine="0" w:firstLineChars="0"/>
      </w:pPr>
    </w:p>
    <w:p>
      <w:pPr>
        <w:pStyle w:val="3"/>
        <w:numPr>
          <w:ilvl w:val="0"/>
          <w:numId w:val="5"/>
        </w:numPr>
        <w:spacing w:before="156" w:after="156"/>
      </w:pPr>
      <w:r>
        <w:rPr>
          <w:rFonts w:hint="eastAsia"/>
        </w:rPr>
        <w:t>样式</w:t>
      </w:r>
    </w:p>
    <w:p>
      <w:pPr>
        <w:pStyle w:val="5"/>
        <w:spacing w:before="156" w:after="156"/>
      </w:pPr>
      <w:r>
        <w:rPr>
          <w:rFonts w:hint="eastAsia"/>
        </w:rPr>
        <w:t>背景</w:t>
      </w:r>
    </w:p>
    <w:p>
      <w:pPr>
        <w:pStyle w:val="3"/>
        <w:shd w:val="clear" w:color="auto" w:fill="FDFCF8"/>
        <w:spacing w:before="156" w:after="156"/>
        <w:rPr>
          <w:rFonts w:ascii="微软雅黑" w:hAnsi="微软雅黑" w:eastAsia="微软雅黑"/>
          <w:color w:val="3F3F3F"/>
          <w:sz w:val="27"/>
          <w:szCs w:val="27"/>
        </w:rPr>
      </w:pPr>
      <w:r>
        <w:rPr>
          <w:rFonts w:hint="eastAsia" w:ascii="微软雅黑" w:hAnsi="微软雅黑" w:eastAsia="微软雅黑"/>
          <w:color w:val="3F3F3F"/>
          <w:sz w:val="27"/>
          <w:szCs w:val="27"/>
        </w:rPr>
        <w:t>CSS 背景属性</w:t>
      </w:r>
    </w:p>
    <w:tbl>
      <w:tblPr>
        <w:tblStyle w:val="8"/>
        <w:tblW w:w="12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5"/>
        <w:gridCol w:w="8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"http://www.w3school.com.cn/cssref/pr_background.asp" \o "CSS background 属性" </w:instrText>
            </w:r>
            <w:r>
              <w:fldChar w:fldCharType="separate"/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t>background</w:t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FF0000"/>
                <w:sz w:val="18"/>
                <w:szCs w:val="18"/>
              </w:rPr>
              <w:t>简写属性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，作用是将背景属性设置在一个声明中。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"http://www.w3school.com.cn/cssref/pr_background-color.asp" \o "CSS background-color 属性" </w:instrText>
            </w:r>
            <w:r>
              <w:fldChar w:fldCharType="separate"/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t>background-color</w:t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设置元素的背景颜色。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"http://www.w3school.com.cn/cssref/pr_background-image.asp" \o "CSS background-image 属性" </w:instrText>
            </w:r>
            <w:r>
              <w:fldChar w:fldCharType="separate"/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t>background-image</w:t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把图像设置为背景。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"http://www.w3school.com.cn/cssref/pr_background-position.asp" \o "CSS background-position 属性" </w:instrText>
            </w:r>
            <w:r>
              <w:fldChar w:fldCharType="separate"/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t>background-position</w:t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设置背景图像的起始位置。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"http://www.w3school.com.cn/cssref/pr_background-repeat.asp" \o "CSS background-repeat 属性" </w:instrText>
            </w:r>
            <w:r>
              <w:fldChar w:fldCharType="separate"/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t>background-repeat</w:t>
            </w:r>
            <w:r>
              <w:rPr>
                <w:rStyle w:val="11"/>
                <w:rFonts w:ascii="Verdana" w:hAnsi="Verdana"/>
                <w:color w:val="900B09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>
            <w:pPr>
              <w:spacing w:before="156" w:after="15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设置背景图像是否及如何重复。</w:t>
            </w:r>
          </w:p>
        </w:tc>
      </w:tr>
    </w:tbl>
    <w:p>
      <w:pPr>
        <w:pStyle w:val="12"/>
        <w:spacing w:before="156" w:after="156"/>
        <w:ind w:left="360" w:firstLine="0" w:firstLineChars="0"/>
      </w:pPr>
    </w:p>
    <w:p>
      <w:pPr>
        <w:spacing w:before="156" w:after="156"/>
      </w:pPr>
      <w:r>
        <w:rPr>
          <w:rFonts w:hint="eastAsia"/>
        </w:rPr>
        <w:t>背景色</w:t>
      </w:r>
    </w:p>
    <w:p>
      <w:pPr>
        <w:pStyle w:val="6"/>
        <w:shd w:val="clear" w:color="auto" w:fill="FDFCF8"/>
        <w:spacing w:before="156" w:beforeAutospacing="0" w:after="156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 </w:t>
      </w:r>
      <w:r>
        <w:fldChar w:fldCharType="begin"/>
      </w:r>
      <w:r>
        <w:instrText xml:space="preserve"> HYPERLINK "http://www.w3school.com.cn/cssref/pr_background-color.asp" \o "CSS background-color 属性" </w:instrText>
      </w:r>
      <w:r>
        <w:fldChar w:fldCharType="separate"/>
      </w:r>
      <w:r>
        <w:rPr>
          <w:rStyle w:val="11"/>
          <w:rFonts w:ascii="Verdana" w:hAnsi="Verdana"/>
          <w:color w:val="900B09"/>
          <w:sz w:val="21"/>
          <w:szCs w:val="21"/>
        </w:rPr>
        <w:t>background-color 属性</w:t>
      </w:r>
      <w:r>
        <w:rPr>
          <w:rStyle w:val="11"/>
          <w:rFonts w:ascii="Verdana" w:hAnsi="Verdana"/>
          <w:color w:val="900B09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为元素设置背景色。这个属性接受任何合法的颜色值。</w:t>
      </w:r>
    </w:p>
    <w:p>
      <w:pPr>
        <w:spacing w:before="156" w:after="156"/>
      </w:pPr>
      <w:r>
        <w:rPr>
          <w:rFonts w:hint="eastAsia"/>
        </w:rPr>
        <w:t>背景图像</w:t>
      </w:r>
    </w:p>
    <w:p>
      <w:pPr>
        <w:pStyle w:val="6"/>
        <w:shd w:val="clear" w:color="auto" w:fill="FDFCF8"/>
        <w:spacing w:before="156" w:beforeAutospacing="0" w:after="156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fldChar w:fldCharType="begin"/>
      </w:r>
      <w:r>
        <w:instrText xml:space="preserve"> HYPERLINK "http://www.w3school.com.cn/cssref/pr_background-image.asp" \o "CSS background-image 属性" </w:instrText>
      </w:r>
      <w:r>
        <w:fldChar w:fldCharType="separate"/>
      </w:r>
      <w:r>
        <w:rPr>
          <w:rStyle w:val="11"/>
          <w:rFonts w:ascii="Verdana" w:hAnsi="Verdana"/>
          <w:color w:val="900B09"/>
          <w:sz w:val="21"/>
          <w:szCs w:val="21"/>
        </w:rPr>
        <w:t>background-image 属性</w:t>
      </w:r>
      <w:r>
        <w:rPr>
          <w:rStyle w:val="11"/>
          <w:rFonts w:ascii="Verdana" w:hAnsi="Verdana"/>
          <w:color w:val="900B09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。</w:t>
      </w:r>
    </w:p>
    <w:p>
      <w:pPr>
        <w:pStyle w:val="6"/>
        <w:shd w:val="clear" w:color="auto" w:fill="FDFCF8"/>
        <w:spacing w:before="156" w:beforeAutospacing="0" w:after="156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如果需要设置一个背景图像，必须为这个属性设置一个 </w:t>
      </w:r>
      <w:r>
        <w:rPr>
          <w:rFonts w:ascii="Verdana" w:hAnsi="Verdana"/>
          <w:color w:val="FF0000"/>
          <w:sz w:val="21"/>
          <w:szCs w:val="21"/>
        </w:rPr>
        <w:t>URL 值</w:t>
      </w:r>
      <w:r>
        <w:rPr>
          <w:rFonts w:ascii="Verdana" w:hAnsi="Verdana"/>
          <w:color w:val="000000"/>
          <w:sz w:val="21"/>
          <w:szCs w:val="21"/>
        </w:rPr>
        <w:t>：</w:t>
      </w:r>
    </w:p>
    <w:p>
      <w:pPr>
        <w:spacing w:before="156" w:after="156"/>
      </w:pPr>
      <w:r>
        <w:rPr>
          <w:rFonts w:hint="eastAsia"/>
        </w:rPr>
        <w:t>背景重复</w:t>
      </w:r>
    </w:p>
    <w:p>
      <w:pPr>
        <w:pStyle w:val="6"/>
        <w:shd w:val="clear" w:color="auto" w:fill="FDFCF8"/>
        <w:spacing w:before="156" w:beforeAutospacing="0" w:after="156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如果需要在页面上对背景图像进行平铺，可以使用 </w:t>
      </w:r>
      <w:r>
        <w:fldChar w:fldCharType="begin"/>
      </w:r>
      <w:r>
        <w:instrText xml:space="preserve"> HYPERLINK "http://www.w3school.com.cn/cssref/pr_background-repeat.asp" \o "CSS background-repeat 属性" </w:instrText>
      </w:r>
      <w:r>
        <w:fldChar w:fldCharType="separate"/>
      </w:r>
      <w:r>
        <w:rPr>
          <w:rStyle w:val="11"/>
          <w:rFonts w:ascii="Verdana" w:hAnsi="Verdana"/>
          <w:color w:val="900B09"/>
          <w:sz w:val="21"/>
          <w:szCs w:val="21"/>
        </w:rPr>
        <w:t>background-repeat 属性</w:t>
      </w:r>
      <w:r>
        <w:rPr>
          <w:rStyle w:val="11"/>
          <w:rFonts w:ascii="Verdana" w:hAnsi="Verdana"/>
          <w:color w:val="900B09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。</w:t>
      </w:r>
    </w:p>
    <w:p>
      <w:pPr>
        <w:spacing w:before="156" w:after="156"/>
      </w:pPr>
      <w:r>
        <w:rPr>
          <w:rFonts w:hint="eastAsia"/>
        </w:rPr>
        <w:t>背景定位</w:t>
      </w:r>
    </w:p>
    <w:p>
      <w:pPr>
        <w:pStyle w:val="6"/>
        <w:shd w:val="clear" w:color="auto" w:fill="FDFCF8"/>
        <w:spacing w:before="156" w:beforeAutospacing="0" w:after="156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可以利用 </w:t>
      </w:r>
      <w:r>
        <w:fldChar w:fldCharType="begin"/>
      </w:r>
      <w:r>
        <w:instrText xml:space="preserve"> HYPERLINK "http://www.w3school.com.cn/cssref/pr_background-position.asp" </w:instrText>
      </w:r>
      <w:r>
        <w:fldChar w:fldCharType="separate"/>
      </w:r>
      <w:r>
        <w:rPr>
          <w:rStyle w:val="11"/>
          <w:rFonts w:ascii="Verdana" w:hAnsi="Verdana"/>
          <w:color w:val="900B09"/>
          <w:sz w:val="21"/>
          <w:szCs w:val="21"/>
        </w:rPr>
        <w:t>background-position 属性</w:t>
      </w:r>
      <w:r>
        <w:rPr>
          <w:rStyle w:val="11"/>
          <w:rFonts w:ascii="Verdana" w:hAnsi="Verdana"/>
          <w:color w:val="900B09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改变图像在背景中的位置。</w:t>
      </w:r>
    </w:p>
    <w:p>
      <w:pPr>
        <w:pStyle w:val="6"/>
        <w:shd w:val="clear" w:color="auto" w:fill="FDFCF8"/>
        <w:spacing w:before="156" w:beforeAutospacing="0" w:after="156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>
      <w:pPr>
        <w:pStyle w:val="5"/>
        <w:spacing w:before="156" w:after="156"/>
      </w:pPr>
      <w:r>
        <w:rPr>
          <w:rFonts w:hint="eastAsia"/>
        </w:rPr>
        <w:t>文本</w:t>
      </w:r>
    </w:p>
    <w:p>
      <w:pPr>
        <w:pStyle w:val="12"/>
        <w:spacing w:before="156" w:after="156"/>
        <w:ind w:left="360" w:firstLine="0" w:firstLineChars="0"/>
      </w:pPr>
      <w:r>
        <w:rPr>
          <w:rFonts w:hint="eastAsia"/>
        </w:rPr>
        <w:t>通过文本属性，您可以改变文本的颜色、字符间距，对齐文本，装饰文本，对文本进行缩进，等等。</w:t>
      </w:r>
    </w:p>
    <w:tbl>
      <w:tblPr>
        <w:tblStyle w:val="7"/>
        <w:tblW w:w="121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7"/>
        <w:gridCol w:w="9448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"http://www.w3school.com.cn/cssref/pr_text_color.asp"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color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设置文本颜色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"http://www.w3school.com.cn/cssref/pr_text_direction.asp" \o "CSS direction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direction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设置文本方向。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"http://www.w3school.com.cn/cssref/pr_dim_line-height.asp"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line-height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设置行高。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"http://www.w3school.com.cn/cssref/pr_text_letter-spacing.asp" \o "CSS letter-spacing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letter-spacing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设置字符间距。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"http://www.w3school.com.cn/cssref/pr_text_text-align.asp" \o "CSS text-align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text-align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对齐元素中的文本。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"http://www.w3school.com.cn/cssref/pr_text_text-decoration.asp"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text-decoration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向文本添加修饰。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"http://www.w3school.com.cn/cssref/pr_text_text-indent.asp" \o "CSS text-indent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text-indent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缩进元素中文本的首行。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text-shadow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设置文本阴影。CSS2 包含该属性，但是 CSS2.1 没有保留该属性。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"http://www.w3school.com.cn/cssref/pr_text_text-transform.asp"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text-transform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控制元素中的字母。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unicode-bidi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设置文本方向。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"http://www.w3school.com.cn/cssref/pr_text_white-space.asp" \o "CSS white-space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white-space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设置元素中空白的处理方式。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"http://www.w3school.com.cn/cssref/pr_text_word-spacing.asp" \o "CSS word-spacing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word-spacing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设置字间距。</w:t>
            </w:r>
          </w:p>
        </w:tc>
      </w:tr>
    </w:tbl>
    <w:p>
      <w:pPr>
        <w:pStyle w:val="12"/>
        <w:spacing w:before="156" w:after="156"/>
        <w:ind w:left="360" w:firstLine="0" w:firstLineChars="0"/>
      </w:pPr>
    </w:p>
    <w:p>
      <w:pPr>
        <w:pStyle w:val="5"/>
        <w:spacing w:before="156" w:after="156"/>
      </w:pPr>
      <w:r>
        <w:rPr>
          <w:rFonts w:hint="eastAsia"/>
        </w:rPr>
        <w:t>字体:</w:t>
      </w:r>
    </w:p>
    <w:p>
      <w:pPr>
        <w:spacing w:before="156" w:after="156"/>
      </w:pPr>
      <w:r>
        <w:t>CSS 字体属性定义文本的字体系列、大小、加粗、风格（如斜体）和变形（如小型大写字母）。</w:t>
      </w:r>
    </w:p>
    <w:tbl>
      <w:tblPr>
        <w:tblStyle w:val="7"/>
        <w:tblW w:w="121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80"/>
        <w:gridCol w:w="965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"http://www.w3school.com.cn/cssref/pr_font_font.asp" \o "CSS font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font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简写属性。作用是把所有针对字体的属性设置在一个声明中。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"http://www.w3school.com.cn/cssref/pr_font_font-family.asp" \o "CSS font-family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font-family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设置字体系列。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"http://www.w3school.com.cn/cssref/pr_font_font-size.asp" \o "CSS font-size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font-size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设置字体的尺寸。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"http://www.w3school.com.cn/cssref/pr_font_font-size-adjust.asp" \o "CSS font-size-adjust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font-size-adjust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当首选字体不可用时，对替换字体进行智能缩放。（CSS2.1 已删除该属性。）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"http://www.w3school.com.cn/cssref/pr_font_font-stretch.asp" \o "CSS font-stretch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font-stretch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对字体进行水平拉伸。（CSS2.1 已删除该属性。）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"http://www.w3school.com.cn/cssref/pr_font_font-style.asp" \o "CSS font-style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font-style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设置字体风格。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"http://www.w3school.com.cn/cssref/pr_font_font-variant.asp" \o "CSS font-variant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font-variant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以小型大写字体或者正常字体显示文本。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"http://www.w3school.com.cn/cssref/pr_font_weight.asp" \o "CSS font-weight 属性"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font-weight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设置字体的粗细。</w:t>
            </w:r>
          </w:p>
        </w:tc>
      </w:tr>
    </w:tbl>
    <w:p>
      <w:pPr>
        <w:spacing w:before="156" w:after="156"/>
      </w:pPr>
    </w:p>
    <w:p>
      <w:pPr>
        <w:pStyle w:val="5"/>
        <w:spacing w:before="156" w:after="156"/>
      </w:pPr>
      <w:r>
        <w:rPr>
          <w:rFonts w:hint="eastAsia"/>
        </w:rPr>
        <w:t>列表:</w:t>
      </w:r>
    </w:p>
    <w:p>
      <w:pPr>
        <w:spacing w:before="156" w:after="156"/>
      </w:pPr>
      <w:r>
        <w:t>CSS 列表属性允许你放置、改变列表项标志，或者将图像作为列表项标志</w:t>
      </w:r>
    </w:p>
    <w:tbl>
      <w:tblPr>
        <w:tblStyle w:val="7"/>
        <w:tblW w:w="121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80"/>
        <w:gridCol w:w="885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"http://www.w3school.com.cn/cssref/pr_list-style.asp"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list-style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Cs w:val="21"/>
              </w:rPr>
              <w:t>简写属性</w:t>
            </w: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。用于把所有用于列表的属性设置于一个声明中。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"http://www.w3school.com.cn/cssref/pr_list-style-image.asp"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list-style-image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将图象设置为列表项标志。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"http://www.w3school.com.cn/cssref/pr_list-style-position.asp"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list-style-position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设置列表中列表项标志的位置。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"http://www.w3school.com.cn/cssref/pr_list-style-type.asp" </w:instrText>
            </w:r>
            <w:r>
              <w:fldChar w:fldCharType="separate"/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t>list-style-type</w:t>
            </w:r>
            <w:r>
              <w:rPr>
                <w:rFonts w:ascii="Verdana" w:hAnsi="Verdana" w:eastAsia="宋体" w:cs="宋体"/>
                <w:color w:val="900B09"/>
                <w:kern w:val="0"/>
                <w:szCs w:val="21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spacing w:before="0" w:beforeLines="0" w:after="0" w:afterLines="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设置列表项标志的类型。</w:t>
            </w:r>
          </w:p>
        </w:tc>
      </w:tr>
    </w:tbl>
    <w:p>
      <w:pPr>
        <w:spacing w:before="156" w:after="156"/>
      </w:pPr>
    </w:p>
    <w:p>
      <w:pPr>
        <w:pStyle w:val="3"/>
        <w:spacing w:before="156" w:after="156"/>
      </w:pPr>
      <w:r>
        <w:rPr>
          <w:rFonts w:hint="eastAsia"/>
        </w:rPr>
        <w:t>综合练习</w:t>
      </w:r>
    </w:p>
    <w:p>
      <w:pPr>
        <w:spacing w:before="156" w:after="156"/>
        <w:rPr>
          <w:rFonts w:hint="eastAsia"/>
        </w:rPr>
      </w:pPr>
      <w:r>
        <w:rPr>
          <w:rFonts w:hint="eastAsia"/>
        </w:rPr>
        <w:t>步骤1</w:t>
      </w:r>
      <w:r>
        <w:t>:</w:t>
      </w:r>
      <w:r>
        <w:rPr>
          <w:rFonts w:hint="eastAsia"/>
        </w:rPr>
        <w:t>对整个页面先设置分块(</w:t>
      </w:r>
      <w:r>
        <w:t>4</w:t>
      </w:r>
      <w:r>
        <w:rPr>
          <w:rFonts w:hint="eastAsia"/>
        </w:rPr>
        <w:t>块)</w:t>
      </w:r>
    </w:p>
    <w:p>
      <w:pPr>
        <w:spacing w:before="156" w:after="156"/>
      </w:pPr>
    </w:p>
    <w:p>
      <w:pPr>
        <w:spacing w:before="156" w:after="156"/>
        <w:rPr>
          <w:rFonts w:hint="eastAsia"/>
        </w:rPr>
      </w:pPr>
    </w:p>
    <w:p>
      <w:pPr>
        <w:spacing w:before="156" w:after="156"/>
        <w:rPr>
          <w:rFonts w:hint="eastAsia"/>
        </w:rPr>
      </w:pPr>
      <w:r>
        <w:rPr>
          <w:rFonts w:hint="eastAsia"/>
        </w:rPr>
        <w:t>步骤2</w:t>
      </w:r>
      <w:r>
        <w:t>:</w:t>
      </w:r>
      <w:r>
        <w:rPr>
          <w:rFonts w:hint="eastAsia"/>
        </w:rPr>
        <w:t>对body加入背景图片</w:t>
      </w:r>
    </w:p>
    <w:p>
      <w:pPr>
        <w:spacing w:before="156" w:after="156"/>
        <w:rPr>
          <w:rFonts w:hint="eastAsia"/>
        </w:rPr>
      </w:pPr>
      <w:bookmarkStart w:id="0" w:name="_GoBack"/>
      <w:bookmarkEnd w:id="0"/>
    </w:p>
    <w:p>
      <w:pPr>
        <w:spacing w:before="156" w:after="156"/>
        <w:rPr>
          <w:rFonts w:hint="eastAsia"/>
        </w:rPr>
      </w:pPr>
      <w:r>
        <w:rPr>
          <w:rFonts w:hint="eastAsia"/>
        </w:rPr>
        <w:t>步骤3</w:t>
      </w:r>
      <w:r>
        <w:t>:</w:t>
      </w:r>
      <w:r>
        <w:rPr>
          <w:rFonts w:hint="eastAsia"/>
        </w:rPr>
        <w:t>对头部div设置背景颜色透明</w:t>
      </w:r>
    </w:p>
    <w:p>
      <w:pPr>
        <w:spacing w:before="156" w:after="156"/>
        <w:rPr>
          <w:rFonts w:hint="eastAsia"/>
        </w:rPr>
      </w:pPr>
    </w:p>
    <w:p>
      <w:pPr>
        <w:pStyle w:val="3"/>
        <w:numPr>
          <w:ilvl w:val="0"/>
          <w:numId w:val="6"/>
        </w:numPr>
        <w:spacing w:before="156" w:after="156"/>
      </w:pPr>
      <w:r>
        <w:t>div</w:t>
      </w:r>
      <w:r>
        <w:rPr>
          <w:rFonts w:hint="eastAsia"/>
        </w:rPr>
        <w:t>与span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div相当于一个容器,可以在容器里面存放各种内容,页面布局都是通过div来划分,结合css样式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块标签:div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行内标签:span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通常:块标签可以存放块标签和行内标签,反之不可以.(行内标签不能放块元素)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&lt;div&gt;&lt;a&gt;内容&lt;/a&gt;&lt;/div&gt; ok</w:t>
      </w:r>
    </w:p>
    <w:p>
      <w:pPr>
        <w:pStyle w:val="3"/>
        <w:numPr>
          <w:ilvl w:val="0"/>
          <w:numId w:val="6"/>
        </w:numPr>
        <w:spacing w:before="156" w:after="156"/>
      </w:pPr>
      <w:r>
        <w:rPr>
          <w:rFonts w:hint="eastAsia"/>
        </w:rPr>
        <w:t>盒子模型</w:t>
      </w:r>
    </w:p>
    <w:p>
      <w:pPr>
        <w:spacing w:before="156" w:after="156"/>
      </w:pPr>
      <w:r>
        <w:t>CSS 框模型 (Box Model) 规定了元素框处理元素内容、内边距、边框 和 外边距 的方式。</w:t>
      </w:r>
    </w:p>
    <w:p>
      <w:pPr>
        <w:spacing w:before="156" w:after="156"/>
      </w:pPr>
      <w:r>
        <w:drawing>
          <wp:inline distT="0" distB="0" distL="0" distR="0">
            <wp:extent cx="3720465" cy="33623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687" cy="33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</w:pPr>
      <w:r>
        <w:rPr>
          <w:rFonts w:hint="eastAsia"/>
        </w:rPr>
        <w:t>边框:</w:t>
      </w:r>
      <w:r>
        <w:t>border</w:t>
      </w:r>
    </w:p>
    <w:p>
      <w:pPr>
        <w:spacing w:before="156" w:after="156"/>
      </w:pPr>
      <w:r>
        <w:rPr>
          <w:rFonts w:hint="eastAsia"/>
        </w:rPr>
        <w:t>元素的边框</w:t>
      </w:r>
      <w:r>
        <w:t xml:space="preserve"> (border) 是围绕元素内容和内边距的一条或多条线。</w:t>
      </w:r>
    </w:p>
    <w:p>
      <w:pPr>
        <w:spacing w:before="156" w:after="156"/>
      </w:pPr>
      <w:r>
        <w:t>CSS border 属性允许你规定元素边框的样式、宽度和颜色。</w:t>
      </w:r>
    </w:p>
    <w:p>
      <w:pPr>
        <w:spacing w:before="156" w:after="156"/>
      </w:pPr>
    </w:p>
    <w:p>
      <w:pPr>
        <w:spacing w:before="156" w:after="156"/>
      </w:pPr>
    </w:p>
    <w:p>
      <w:pPr>
        <w:pStyle w:val="5"/>
        <w:spacing w:before="156" w:after="156"/>
      </w:pPr>
      <w:r>
        <w:rPr>
          <w:rFonts w:hint="eastAsia"/>
        </w:rPr>
        <w:t>内边距:</w:t>
      </w:r>
    </w:p>
    <w:p>
      <w:pPr>
        <w:spacing w:before="156" w:after="156"/>
      </w:pPr>
      <w:r>
        <w:t>CSS padding 属性定义元素边框与元素内容之间的空白区域。</w:t>
      </w:r>
    </w:p>
    <w:p>
      <w:pPr>
        <w:spacing w:before="156" w:after="156"/>
      </w:pPr>
      <w:r>
        <w:rPr>
          <w:rFonts w:hint="eastAsia"/>
        </w:rPr>
        <w:t>可以设置单边的内边距:</w:t>
      </w:r>
      <w:r>
        <w:t>padding-top/bottom/left/right</w:t>
      </w:r>
    </w:p>
    <w:p>
      <w:pPr>
        <w:spacing w:before="156" w:after="156"/>
      </w:pPr>
    </w:p>
    <w:p>
      <w:pPr>
        <w:spacing w:before="156" w:after="156"/>
      </w:pPr>
    </w:p>
    <w:p>
      <w:pPr>
        <w:spacing w:before="156" w:after="156"/>
      </w:pPr>
    </w:p>
    <w:p>
      <w:pPr>
        <w:pStyle w:val="5"/>
        <w:spacing w:before="156" w:after="156"/>
      </w:pPr>
      <w:r>
        <w:rPr>
          <w:rFonts w:hint="eastAsia"/>
        </w:rPr>
        <w:t>外边距:</w:t>
      </w:r>
    </w:p>
    <w:p>
      <w:pPr>
        <w:spacing w:before="156" w:after="156"/>
      </w:pPr>
      <w:r>
        <w:rPr>
          <w:rFonts w:hint="eastAsia"/>
        </w:rPr>
        <w:t>围绕在元素边框的空白区域是外边距。设置外边距会在元素外创建额外的“空白”。</w:t>
      </w:r>
    </w:p>
    <w:p>
      <w:pPr>
        <w:spacing w:before="156" w:after="156"/>
      </w:pPr>
      <w:r>
        <w:rPr>
          <w:rFonts w:hint="eastAsia"/>
        </w:rPr>
        <w:t>如果div垂直排列(一上一下)的话,外边距的大小会取最大值显示</w:t>
      </w:r>
    </w:p>
    <w:p>
      <w:pPr>
        <w:spacing w:before="156" w:after="156"/>
      </w:pPr>
    </w:p>
    <w:p>
      <w:pPr>
        <w:spacing w:before="156" w:after="156"/>
      </w:pPr>
      <w:r>
        <w:rPr>
          <w:rFonts w:hint="eastAsia"/>
        </w:rPr>
        <w:t>设置外边距的最简单的方法就是使用</w:t>
      </w:r>
      <w:r>
        <w:t xml:space="preserve"> margin 属性，这个属性接受任何长度单位、百分数值甚至负值。</w:t>
      </w:r>
      <w:r>
        <w:rPr>
          <w:rFonts w:hint="eastAsia"/>
        </w:rPr>
        <w:t>(负值会往反方向移动)</w:t>
      </w:r>
    </w:p>
    <w:p>
      <w:pPr>
        <w:spacing w:before="156" w:after="156"/>
      </w:pPr>
    </w:p>
    <w:p>
      <w:pPr>
        <w:spacing w:before="156" w:after="156"/>
      </w:pPr>
    </w:p>
    <w:p>
      <w:pPr>
        <w:spacing w:before="156" w:after="156"/>
      </w:pPr>
    </w:p>
    <w:p>
      <w:pPr>
        <w:spacing w:before="156" w:after="156"/>
      </w:pPr>
    </w:p>
    <w:p>
      <w:pPr>
        <w:pStyle w:val="3"/>
        <w:numPr>
          <w:ilvl w:val="0"/>
          <w:numId w:val="6"/>
        </w:numPr>
        <w:spacing w:before="156" w:after="156"/>
      </w:pPr>
      <w:r>
        <w:t>F</w:t>
      </w:r>
      <w:r>
        <w:rPr>
          <w:rFonts w:hint="eastAsia"/>
        </w:rPr>
        <w:t>loat和clear</w:t>
      </w:r>
    </w:p>
    <w:p>
      <w:pPr>
        <w:spacing w:before="156" w:after="156"/>
      </w:pPr>
      <w:r>
        <w:rPr>
          <w:rFonts w:hint="eastAsia"/>
        </w:rPr>
        <w:t>浮动的框可以向左或向右移动，直到它的外边缘碰到包含框或另一个浮动框的边框为止。</w:t>
      </w:r>
    </w:p>
    <w:p>
      <w:pPr>
        <w:spacing w:before="156" w:after="156"/>
      </w:pPr>
    </w:p>
    <w:p>
      <w:pPr>
        <w:spacing w:before="156" w:after="156"/>
      </w:pPr>
      <w:r>
        <w:rPr>
          <w:rFonts w:hint="eastAsia"/>
        </w:rPr>
        <w:t>由于浮动框不在文档的普通流中，所以文档的普通流中的块框表现得就像浮动框不存在一样.</w:t>
      </w:r>
    </w:p>
    <w:p>
      <w:pPr>
        <w:spacing w:before="156" w:after="156"/>
      </w:pPr>
      <w:r>
        <w:rPr>
          <w:rFonts w:hint="eastAsia"/>
        </w:rPr>
        <w:t>作用:快元素本身是从上往下排版,如果希望块元素从左往右排版,就需要使用float</w:t>
      </w:r>
    </w:p>
    <w:p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注意:浮动不占位置</w:t>
      </w:r>
    </w:p>
    <w:p>
      <w:pPr>
        <w:spacing w:before="156" w:after="156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清除浮动:</w:t>
      </w:r>
      <w:r>
        <w:rPr>
          <w:rFonts w:ascii="Verdana" w:hAnsi="Verdana"/>
          <w:color w:val="000000" w:themeColor="text1"/>
          <w:szCs w:val="21"/>
          <w:shd w:val="clear" w:color="auto" w:fill="FDFCF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它表示框的哪些边不应该挨着浮动框。</w:t>
      </w:r>
      <w:r>
        <w:rPr>
          <w:rFonts w:hint="eastAsia" w:ascii="Verdana" w:hAnsi="Verdana"/>
          <w:color w:val="000000"/>
          <w:szCs w:val="21"/>
          <w:shd w:val="clear" w:color="auto" w:fill="FDFCF8"/>
        </w:rPr>
        <w:t>清除前一个div产生的浮动的影响</w:t>
      </w:r>
      <w:r>
        <w:rPr>
          <w:rFonts w:ascii="Verdana" w:hAnsi="Verdana"/>
          <w:color w:val="000000"/>
          <w:szCs w:val="21"/>
          <w:shd w:val="clear" w:color="auto" w:fill="FDFCF8"/>
        </w:rPr>
        <w:t>.</w:t>
      </w:r>
    </w:p>
    <w:p>
      <w:pPr>
        <w:spacing w:before="156" w:after="156"/>
        <w:rPr>
          <w:color w:val="FF0000"/>
        </w:rPr>
      </w:pPr>
    </w:p>
    <w:p>
      <w:pPr>
        <w:pStyle w:val="3"/>
        <w:numPr>
          <w:ilvl w:val="0"/>
          <w:numId w:val="6"/>
        </w:numPr>
        <w:spacing w:before="156" w:after="156"/>
      </w:pPr>
      <w:r>
        <w:t>display</w:t>
      </w:r>
    </w:p>
    <w:p>
      <w:pPr>
        <w:spacing w:before="156" w:after="156"/>
      </w:pPr>
      <w:r>
        <w:rPr>
          <w:rFonts w:hint="eastAsia"/>
        </w:rPr>
        <w:t>d</w:t>
      </w:r>
      <w:r>
        <w:t xml:space="preserve">isplay:block </w:t>
      </w:r>
      <w:r>
        <w:rPr>
          <w:rFonts w:hint="eastAsia"/>
        </w:rPr>
        <w:t>以块元素的形状作为呈现</w:t>
      </w:r>
    </w:p>
    <w:p>
      <w:pPr>
        <w:spacing w:before="156" w:after="156"/>
      </w:pPr>
      <w:r>
        <w:rPr>
          <w:rFonts w:hint="eastAsia"/>
        </w:rPr>
        <w:t>d</w:t>
      </w:r>
      <w:r>
        <w:t xml:space="preserve">isplay:inline </w:t>
      </w:r>
      <w:r>
        <w:rPr>
          <w:rFonts w:hint="eastAsia"/>
        </w:rPr>
        <w:t>以行内元素的形状作为呈现</w:t>
      </w:r>
    </w:p>
    <w:p>
      <w:pPr>
        <w:spacing w:before="156" w:after="156"/>
      </w:pPr>
      <w:r>
        <w:rPr>
          <w:rFonts w:hint="eastAsia"/>
        </w:rPr>
        <w:t>d</w:t>
      </w:r>
      <w:r>
        <w:t xml:space="preserve">isplay:inline-block </w:t>
      </w:r>
      <w:r>
        <w:rPr>
          <w:rFonts w:hint="eastAsia"/>
        </w:rPr>
        <w:t>保持元素依然是行内元素,但是拥有块元素的特性</w:t>
      </w:r>
    </w:p>
    <w:p>
      <w:pPr>
        <w:spacing w:before="156" w:after="156"/>
      </w:pPr>
    </w:p>
    <w:p>
      <w:pPr>
        <w:spacing w:before="156" w:after="156"/>
        <w:rPr>
          <w:b/>
          <w:bCs/>
        </w:rPr>
      </w:pPr>
    </w:p>
    <w:p>
      <w:pPr>
        <w:spacing w:before="156" w:after="156"/>
        <w:rPr>
          <w:b/>
          <w:bCs/>
        </w:rPr>
      </w:pPr>
    </w:p>
    <w:p>
      <w:pPr>
        <w:spacing w:before="156" w:after="156"/>
        <w:rPr>
          <w:b/>
          <w:bCs/>
        </w:rPr>
      </w:pPr>
      <w:r>
        <w:rPr>
          <w:rFonts w:hint="eastAsia"/>
          <w:b/>
          <w:bCs/>
        </w:rPr>
        <w:t>掌握:实现显示和隐藏</w:t>
      </w:r>
    </w:p>
    <w:p>
      <w:pPr>
        <w:autoSpaceDE w:val="0"/>
        <w:autoSpaceDN w:val="0"/>
        <w:adjustRightInd w:val="0"/>
        <w:spacing w:before="0" w:beforeLines="0" w:after="0" w:afterLines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C7A03"/>
          <w:kern w:val="0"/>
          <w:sz w:val="22"/>
        </w:rPr>
        <w:t>display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95A3AB"/>
          <w:kern w:val="0"/>
          <w:sz w:val="22"/>
        </w:rPr>
        <w:t>/*隐藏 不占位置*/</w:t>
      </w:r>
    </w:p>
    <w:p>
      <w:pPr>
        <w:autoSpaceDE w:val="0"/>
        <w:autoSpaceDN w:val="0"/>
        <w:adjustRightInd w:val="0"/>
        <w:spacing w:before="0" w:beforeLines="0" w:after="0" w:afterLines="0"/>
        <w:jc w:val="left"/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3C7A03"/>
          <w:kern w:val="0"/>
          <w:sz w:val="22"/>
        </w:rPr>
        <w:t>display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block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95A3AB"/>
          <w:kern w:val="0"/>
          <w:sz w:val="22"/>
        </w:rPr>
        <w:t>/*显示*/</w:t>
      </w:r>
    </w:p>
    <w:p>
      <w:pPr>
        <w:autoSpaceDE w:val="0"/>
        <w:autoSpaceDN w:val="0"/>
        <w:adjustRightInd w:val="0"/>
        <w:spacing w:before="0" w:beforeLines="0" w:after="0" w:afterLines="0"/>
        <w:jc w:val="left"/>
        <w:rPr>
          <w:rFonts w:ascii="Consolas" w:hAnsi="Consolas" w:cs="Consolas"/>
          <w:color w:val="95A3AB"/>
          <w:kern w:val="0"/>
          <w:sz w:val="22"/>
        </w:rPr>
      </w:pPr>
    </w:p>
    <w:p>
      <w:pPr>
        <w:autoSpaceDE w:val="0"/>
        <w:autoSpaceDN w:val="0"/>
        <w:adjustRightInd w:val="0"/>
        <w:spacing w:before="0" w:beforeLines="0" w:after="0" w:afterLine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visibility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080808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080808"/>
          <w:kern w:val="0"/>
          <w:szCs w:val="21"/>
        </w:rPr>
        <w:t>;</w:t>
      </w:r>
      <w:r>
        <w:rPr>
          <w:rFonts w:ascii="Consolas" w:hAnsi="Consolas" w:cs="Consolas"/>
          <w:color w:val="95A3AB"/>
          <w:kern w:val="0"/>
          <w:szCs w:val="21"/>
        </w:rPr>
        <w:t>/*隐藏 占位置*/</w:t>
      </w:r>
    </w:p>
    <w:p>
      <w:pPr>
        <w:spacing w:before="156" w:after="156"/>
        <w:rPr>
          <w:rFonts w:ascii="Consolas" w:hAnsi="Consolas" w:cs="Consolas"/>
          <w:color w:val="95A3AB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visibility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C44F00"/>
          <w:kern w:val="0"/>
          <w:szCs w:val="21"/>
        </w:rPr>
        <w:t>visible</w:t>
      </w:r>
      <w:r>
        <w:rPr>
          <w:rFonts w:ascii="Consolas" w:hAnsi="Consolas" w:cs="Consolas"/>
          <w:color w:val="080808"/>
          <w:kern w:val="0"/>
          <w:szCs w:val="21"/>
        </w:rPr>
        <w:t>;</w:t>
      </w:r>
      <w:r>
        <w:rPr>
          <w:rFonts w:ascii="Consolas" w:hAnsi="Consolas" w:cs="Consolas"/>
          <w:color w:val="95A3AB"/>
          <w:kern w:val="0"/>
          <w:szCs w:val="21"/>
        </w:rPr>
        <w:t>/*显示*/</w:t>
      </w:r>
    </w:p>
    <w:p>
      <w:pPr>
        <w:spacing w:before="156" w:after="156"/>
        <w:rPr>
          <w:rFonts w:hint="eastAsia"/>
          <w:sz w:val="11"/>
          <w:szCs w:val="13"/>
        </w:rPr>
      </w:pPr>
    </w:p>
    <w:p>
      <w:pPr>
        <w:pStyle w:val="3"/>
        <w:spacing w:before="156" w:after="156"/>
      </w:pPr>
      <w:r>
        <w:rPr>
          <w:rFonts w:hint="eastAsia"/>
        </w:rPr>
        <w:t>课堂案例:</w:t>
      </w:r>
      <w:r>
        <w:t>QQ</w:t>
      </w:r>
      <w:r>
        <w:rPr>
          <w:rFonts w:hint="eastAsia"/>
        </w:rPr>
        <w:t>会员首页-页面的排版和头部</w:t>
      </w:r>
    </w:p>
    <w:p>
      <w:pPr>
        <w:spacing w:before="156" w:after="156"/>
      </w:pPr>
      <w:r>
        <w:rPr>
          <w:rFonts w:hint="eastAsia"/>
        </w:rPr>
        <w:t>步骤4</w:t>
      </w:r>
      <w:r>
        <w:t>:</w:t>
      </w:r>
      <w:r>
        <w:rPr>
          <w:rFonts w:hint="eastAsia"/>
        </w:rPr>
        <w:t>头部区域,分3块.左中右|</w:t>
      </w:r>
      <w:r>
        <w:t>(</w:t>
      </w:r>
      <w:r>
        <w:rPr>
          <w:rFonts w:hint="eastAsia"/>
        </w:rPr>
        <w:t>浮动</w:t>
      </w:r>
      <w:r>
        <w:t>)</w:t>
      </w:r>
    </w:p>
    <w:p>
      <w:pPr>
        <w:spacing w:before="156" w:after="156"/>
      </w:pPr>
    </w:p>
    <w:p>
      <w:pPr>
        <w:spacing w:before="156" w:after="156"/>
        <w:rPr>
          <w:rFonts w:hint="eastAsia"/>
        </w:rPr>
      </w:pPr>
      <w:r>
        <w:rPr>
          <w:rFonts w:hint="eastAsia"/>
        </w:rPr>
        <w:t>步骤5</w:t>
      </w:r>
      <w:r>
        <w:t>:</w:t>
      </w:r>
      <w:r>
        <w:rPr>
          <w:rFonts w:hint="eastAsia"/>
        </w:rPr>
        <w:t>对头部的中间那块导航栏进行操作</w:t>
      </w:r>
    </w:p>
    <w:p>
      <w:pPr>
        <w:spacing w:before="156" w:after="156"/>
        <w:rPr>
          <w:rFonts w:hint="eastAsia"/>
        </w:rPr>
      </w:pPr>
    </w:p>
    <w:p>
      <w:pPr>
        <w:pStyle w:val="3"/>
        <w:spacing w:before="156" w:after="156"/>
      </w:pPr>
      <w:r>
        <w:rPr>
          <w:rFonts w:hint="eastAsia"/>
        </w:rPr>
        <w:t>课堂练习:完善右侧的登录和开通超级会员的按钮样式</w:t>
      </w:r>
    </w:p>
    <w:p>
      <w:pPr>
        <w:pStyle w:val="12"/>
        <w:spacing w:before="156" w:after="156"/>
        <w:ind w:left="360" w:firstLine="0" w:firstLineChars="0"/>
      </w:pPr>
      <w:r>
        <w:drawing>
          <wp:inline distT="0" distB="0" distL="0" distR="0">
            <wp:extent cx="5274310" cy="3384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left="210" w:right="210"/>
        <w:rPr>
          <w:rFonts w:hint="eastAsia"/>
        </w:rPr>
      </w:pPr>
      <w:r>
        <w:rPr>
          <w:rFonts w:hint="eastAsia"/>
        </w:rPr>
        <w:t>高级选择器:</w:t>
      </w:r>
    </w:p>
    <w:p/>
    <w:p>
      <w:pPr>
        <w:spacing w:before="156" w:after="156"/>
        <w:rPr>
          <w:rFonts w:hint="eastAsia"/>
        </w:rPr>
      </w:pPr>
      <w:r>
        <w:rPr>
          <w:rFonts w:hint="eastAsia"/>
        </w:rPr>
        <w:t>按钮样式:</w:t>
      </w:r>
    </w:p>
    <w:p>
      <w:pPr>
        <w:spacing w:before="156" w:after="156"/>
        <w:rPr>
          <w:rFonts w:hint="eastAsia"/>
        </w:rPr>
      </w:pPr>
    </w:p>
    <w:p>
      <w:pPr>
        <w:pStyle w:val="3"/>
        <w:spacing w:before="156" w:after="156"/>
      </w:pPr>
      <w:r>
        <w:rPr>
          <w:rFonts w:hint="eastAsia"/>
        </w:rPr>
        <w:t>课堂案例:实现Q</w:t>
      </w:r>
      <w:r>
        <w:t>Q</w:t>
      </w:r>
      <w:r>
        <w:rPr>
          <w:rFonts w:hint="eastAsia"/>
        </w:rPr>
        <w:t>会员的二级菜单:</w:t>
      </w:r>
    </w:p>
    <w:p>
      <w:pPr>
        <w:spacing w:before="156" w:after="156"/>
      </w:pPr>
      <w:r>
        <w:rPr>
          <w:rFonts w:hint="eastAsia"/>
        </w:rPr>
        <w:t>内容:直接复制源码</w:t>
      </w:r>
    </w:p>
    <w:p>
      <w:pPr>
        <w:spacing w:before="156" w:after="156"/>
        <w:rPr>
          <w:rFonts w:hint="eastAsia"/>
        </w:rPr>
      </w:pPr>
    </w:p>
    <w:p>
      <w:pPr>
        <w:spacing w:before="156" w:after="156"/>
      </w:pPr>
      <w:r>
        <w:rPr>
          <w:rFonts w:hint="eastAsia"/>
        </w:rPr>
        <w:t>加入样式:</w:t>
      </w:r>
    </w:p>
    <w:p>
      <w:pPr>
        <w:spacing w:before="156" w:after="156"/>
      </w:pPr>
    </w:p>
    <w:p>
      <w:pPr>
        <w:pStyle w:val="3"/>
        <w:numPr>
          <w:ilvl w:val="0"/>
          <w:numId w:val="6"/>
        </w:numPr>
        <w:spacing w:before="156" w:after="156"/>
      </w:pPr>
      <w:r>
        <w:rPr>
          <w:rFonts w:hint="eastAsia"/>
        </w:rPr>
        <w:t>定位:</w:t>
      </w:r>
      <w:r>
        <w:t>position</w:t>
      </w:r>
    </w:p>
    <w:p>
      <w:pPr>
        <w:pStyle w:val="3"/>
        <w:shd w:val="clear" w:color="auto" w:fill="FDFCF8"/>
        <w:spacing w:before="156" w:after="156"/>
        <w:rPr>
          <w:rFonts w:ascii="微软雅黑" w:hAnsi="微软雅黑" w:eastAsia="微软雅黑"/>
          <w:color w:val="3F3F3F"/>
          <w:sz w:val="27"/>
          <w:szCs w:val="27"/>
        </w:rPr>
      </w:pPr>
      <w:r>
        <w:rPr>
          <w:rFonts w:hint="eastAsia" w:ascii="微软雅黑" w:hAnsi="微软雅黑" w:eastAsia="微软雅黑"/>
          <w:color w:val="3F3F3F"/>
          <w:sz w:val="27"/>
          <w:szCs w:val="27"/>
        </w:rPr>
        <w:t>CSS position 属性</w:t>
      </w:r>
    </w:p>
    <w:p>
      <w:pPr>
        <w:pStyle w:val="6"/>
        <w:shd w:val="clear" w:color="auto" w:fill="FDFCF8"/>
        <w:spacing w:before="156" w:beforeAutospacing="0" w:after="156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 </w:t>
      </w:r>
      <w:r>
        <w:fldChar w:fldCharType="begin"/>
      </w:r>
      <w:r>
        <w:instrText xml:space="preserve"> HYPERLINK "http://www.w3school.com.cn/cssref/pr_class_position.asp" \o "CSS position 属性" </w:instrText>
      </w:r>
      <w:r>
        <w:fldChar w:fldCharType="separate"/>
      </w:r>
      <w:r>
        <w:rPr>
          <w:rStyle w:val="11"/>
          <w:rFonts w:ascii="Verdana" w:hAnsi="Verdana"/>
          <w:color w:val="900B09"/>
          <w:sz w:val="21"/>
          <w:szCs w:val="21"/>
        </w:rPr>
        <w:t>position 属性</w:t>
      </w:r>
      <w:r>
        <w:rPr>
          <w:rStyle w:val="11"/>
          <w:rFonts w:ascii="Verdana" w:hAnsi="Verdana"/>
          <w:color w:val="900B09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，我们可以选择 3 种不同类型的定位，这会影响元素框生成的方式。</w:t>
      </w:r>
    </w:p>
    <w:p>
      <w:pPr>
        <w:pStyle w:val="6"/>
        <w:shd w:val="clear" w:color="auto" w:fill="FDFCF8"/>
        <w:spacing w:before="156" w:beforeAutospacing="0" w:after="156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position 属性值的含义：</w:t>
      </w:r>
    </w:p>
    <w:p>
      <w:pPr>
        <w:shd w:val="clear" w:color="auto" w:fill="FDFCF8"/>
        <w:spacing w:before="156" w:after="156"/>
        <w:ind w:left="150"/>
        <w:rPr>
          <w:rFonts w:hint="default" w:ascii="Verdana" w:hAnsi="Verdana" w:eastAsiaTheme="minorEastAsia"/>
          <w:b/>
          <w:bCs/>
          <w:color w:val="0479A7"/>
          <w:szCs w:val="21"/>
          <w:lang w:val="en-US" w:eastAsia="zh-CN"/>
        </w:rPr>
      </w:pPr>
      <w:r>
        <w:rPr>
          <w:rFonts w:hint="eastAsia" w:ascii="Verdana" w:hAnsi="Verdana"/>
          <w:b/>
          <w:bCs/>
          <w:color w:val="0479A7"/>
          <w:szCs w:val="21"/>
          <w:lang w:val="en-US" w:eastAsia="zh-CN"/>
        </w:rPr>
        <w:t>r</w:t>
      </w:r>
      <w:r>
        <w:rPr>
          <w:rFonts w:ascii="Verdana" w:hAnsi="Verdana"/>
          <w:b/>
          <w:bCs/>
          <w:color w:val="0479A7"/>
          <w:szCs w:val="21"/>
        </w:rPr>
        <w:t>elative</w:t>
      </w:r>
      <w:r>
        <w:rPr>
          <w:rFonts w:hint="eastAsia" w:ascii="Verdana" w:hAnsi="Verdana"/>
          <w:b/>
          <w:bCs/>
          <w:color w:val="0479A7"/>
          <w:szCs w:val="21"/>
          <w:lang w:val="en-US" w:eastAsia="zh-CN"/>
        </w:rPr>
        <w:t xml:space="preserve">  相对定位</w:t>
      </w:r>
    </w:p>
    <w:p>
      <w:pPr>
        <w:shd w:val="clear" w:color="auto" w:fill="FDFCF8"/>
        <w:spacing w:before="156" w:after="156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元素框偏移某个距离</w:t>
      </w:r>
      <w:r>
        <w:rPr>
          <w:rFonts w:hint="eastAsia" w:ascii="Verdana" w:hAnsi="Verdana"/>
          <w:color w:val="FF0000"/>
          <w:szCs w:val="21"/>
        </w:rPr>
        <w:t>(相对于原本的位置进行偏移</w:t>
      </w:r>
      <w:r>
        <w:rPr>
          <w:rFonts w:ascii="Verdana" w:hAnsi="Verdana"/>
          <w:color w:val="FF0000"/>
          <w:szCs w:val="21"/>
        </w:rPr>
        <w:t>)</w:t>
      </w:r>
      <w:r>
        <w:rPr>
          <w:rFonts w:ascii="Verdana" w:hAnsi="Verdana"/>
          <w:color w:val="000000"/>
          <w:szCs w:val="21"/>
        </w:rPr>
        <w:t>。元素仍保持其未定位前的形状，</w:t>
      </w:r>
      <w:r>
        <w:rPr>
          <w:rFonts w:ascii="Verdana" w:hAnsi="Verdana"/>
          <w:color w:val="FF0000"/>
          <w:szCs w:val="21"/>
        </w:rPr>
        <w:t>它原本所占的空间仍保留</w:t>
      </w:r>
      <w:r>
        <w:rPr>
          <w:rFonts w:ascii="Verdana" w:hAnsi="Verdana"/>
          <w:color w:val="000000"/>
          <w:szCs w:val="21"/>
        </w:rPr>
        <w:t>。</w:t>
      </w:r>
    </w:p>
    <w:p>
      <w:pPr>
        <w:shd w:val="clear" w:color="auto" w:fill="FDFCF8"/>
        <w:spacing w:before="156" w:after="156"/>
        <w:ind w:left="300"/>
        <w:rPr>
          <w:rFonts w:hint="default" w:ascii="Verdana" w:hAnsi="Verdana" w:eastAsiaTheme="minorEastAsia"/>
          <w:b/>
          <w:bCs/>
          <w:color w:val="0479A7"/>
          <w:szCs w:val="21"/>
          <w:lang w:val="en-US" w:eastAsia="zh-CN"/>
        </w:rPr>
      </w:pPr>
      <w:r>
        <w:rPr>
          <w:rFonts w:hint="eastAsia" w:ascii="Verdana" w:hAnsi="Verdana"/>
          <w:b/>
          <w:bCs/>
          <w:color w:val="0479A7"/>
          <w:szCs w:val="21"/>
          <w:lang w:val="en-US" w:eastAsia="zh-CN"/>
        </w:rPr>
        <w:t>a</w:t>
      </w:r>
      <w:r>
        <w:rPr>
          <w:rFonts w:ascii="Verdana" w:hAnsi="Verdana"/>
          <w:b/>
          <w:bCs/>
          <w:color w:val="0479A7"/>
          <w:szCs w:val="21"/>
        </w:rPr>
        <w:t>bsolute</w:t>
      </w:r>
      <w:r>
        <w:rPr>
          <w:rFonts w:hint="eastAsia" w:ascii="Verdana" w:hAnsi="Verdana"/>
          <w:b/>
          <w:bCs/>
          <w:color w:val="0479A7"/>
          <w:szCs w:val="21"/>
          <w:lang w:val="en-US" w:eastAsia="zh-CN"/>
        </w:rPr>
        <w:t xml:space="preserve">  绝对定位</w:t>
      </w:r>
    </w:p>
    <w:p>
      <w:pPr>
        <w:shd w:val="clear" w:color="auto" w:fill="FDFCF8"/>
        <w:spacing w:before="156" w:after="156" w:line="315" w:lineRule="atLeast"/>
        <w:ind w:left="720"/>
        <w:rPr>
          <w:rFonts w:ascii="Verdana" w:hAnsi="Verdana"/>
          <w:color w:val="FF0000"/>
          <w:szCs w:val="21"/>
        </w:rPr>
      </w:pPr>
      <w:r>
        <w:rPr>
          <w:rFonts w:ascii="Verdana" w:hAnsi="Verdana"/>
          <w:color w:val="000000"/>
          <w:szCs w:val="21"/>
        </w:rPr>
        <w:t>元素框从文档流完全删除，并相对于其包含块定位。包含块可能是文档中的另一个元素或者是初始包含块。</w:t>
      </w:r>
      <w:r>
        <w:rPr>
          <w:rFonts w:ascii="Verdana" w:hAnsi="Verdana"/>
          <w:color w:val="FF0000"/>
          <w:szCs w:val="21"/>
        </w:rPr>
        <w:t>元素原先在正常文档流中所占的空间会关闭</w:t>
      </w:r>
      <w:r>
        <w:rPr>
          <w:rFonts w:ascii="Verdana" w:hAnsi="Verdana"/>
          <w:color w:val="000000"/>
          <w:szCs w:val="21"/>
        </w:rPr>
        <w:t>，就好像元素原来不存在一样。元素定位后生成一个块级框，而不论原来它在正常流中生成何种类型的框。</w:t>
      </w:r>
      <w:r>
        <w:rPr>
          <w:rFonts w:hint="eastAsia" w:ascii="Verdana" w:hAnsi="Verdana"/>
          <w:color w:val="FF0000"/>
          <w:szCs w:val="21"/>
        </w:rPr>
        <w:t>(相对于其包含框进行偏移)</w:t>
      </w:r>
    </w:p>
    <w:p>
      <w:pPr>
        <w:shd w:val="clear" w:color="auto" w:fill="FDFCF8"/>
        <w:spacing w:before="156" w:after="156"/>
        <w:ind w:left="450"/>
        <w:rPr>
          <w:rFonts w:ascii="Verdana" w:hAnsi="Verdana"/>
          <w:b/>
          <w:bCs/>
          <w:color w:val="0479A7"/>
          <w:szCs w:val="21"/>
        </w:rPr>
      </w:pPr>
      <w:r>
        <w:rPr>
          <w:rFonts w:ascii="Verdana" w:hAnsi="Verdana"/>
          <w:b/>
          <w:bCs/>
          <w:color w:val="0479A7"/>
          <w:szCs w:val="21"/>
        </w:rPr>
        <w:t>fixed</w:t>
      </w:r>
    </w:p>
    <w:p>
      <w:pPr>
        <w:shd w:val="clear" w:color="auto" w:fill="FDFCF8"/>
        <w:spacing w:before="156" w:after="156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hint="eastAsia" w:ascii="Verdana" w:hAnsi="Verdana"/>
          <w:color w:val="000000"/>
          <w:szCs w:val="21"/>
        </w:rPr>
        <w:t>固定定位把元素固定在页面中的某一个位置</w:t>
      </w:r>
    </w:p>
    <w:p>
      <w:pPr>
        <w:shd w:val="clear" w:color="auto" w:fill="FDFCF8"/>
        <w:spacing w:before="156" w:after="156" w:line="315" w:lineRule="atLeast"/>
        <w:rPr>
          <w:rFonts w:ascii="Verdana" w:hAnsi="Verdana"/>
          <w:color w:val="FF0000"/>
          <w:szCs w:val="21"/>
        </w:rPr>
      </w:pPr>
      <w:r>
        <w:rPr>
          <w:rFonts w:hint="eastAsia" w:ascii="Verdana" w:hAnsi="Verdana"/>
          <w:color w:val="FF0000"/>
          <w:szCs w:val="21"/>
        </w:rPr>
        <w:t>定义一般结合4个属性一起使用:</w:t>
      </w:r>
      <w:r>
        <w:rPr>
          <w:rFonts w:ascii="Verdana" w:hAnsi="Verdana"/>
          <w:color w:val="FF0000"/>
          <w:szCs w:val="21"/>
        </w:rPr>
        <w:t>top left right bottom</w:t>
      </w:r>
    </w:p>
    <w:p>
      <w:pPr>
        <w:shd w:val="clear" w:color="auto" w:fill="FDFCF8"/>
        <w:spacing w:before="156" w:after="156" w:line="315" w:lineRule="atLeast"/>
        <w:rPr>
          <w:rFonts w:hint="eastAsia" w:ascii="Verdana" w:hAnsi="Verdana"/>
          <w:color w:val="C00000"/>
          <w:szCs w:val="21"/>
        </w:rPr>
      </w:pPr>
      <w:r>
        <w:rPr>
          <w:rFonts w:hint="eastAsia" w:ascii="Verdana" w:hAnsi="Verdana"/>
          <w:color w:val="C00000"/>
          <w:szCs w:val="21"/>
        </w:rPr>
        <w:t>注意:如果子div一定要是绝对定位,那么建议将父div设置为相对定位,这样的话子</w:t>
      </w:r>
      <w:r>
        <w:rPr>
          <w:rFonts w:ascii="Verdana" w:hAnsi="Verdana"/>
          <w:color w:val="C00000"/>
          <w:szCs w:val="21"/>
        </w:rPr>
        <w:t>div</w:t>
      </w:r>
      <w:r>
        <w:rPr>
          <w:rFonts w:hint="eastAsia" w:ascii="Verdana" w:hAnsi="Verdana"/>
          <w:color w:val="C00000"/>
          <w:szCs w:val="21"/>
        </w:rPr>
        <w:t>的参照物就是父div</w:t>
      </w:r>
      <w:r>
        <w:rPr>
          <w:rFonts w:ascii="Verdana" w:hAnsi="Verdana"/>
          <w:color w:val="C00000"/>
          <w:szCs w:val="21"/>
        </w:rPr>
        <w:t>,,</w:t>
      </w:r>
      <w:r>
        <w:rPr>
          <w:rFonts w:hint="eastAsia" w:ascii="Verdana" w:hAnsi="Verdana"/>
          <w:color w:val="C00000"/>
          <w:szCs w:val="21"/>
        </w:rPr>
        <w:t>而不是页面的原点.</w:t>
      </w:r>
    </w:p>
    <w:p>
      <w:pPr>
        <w:shd w:val="clear" w:color="auto" w:fill="FDFCF8"/>
        <w:spacing w:before="156" w:after="156" w:line="315" w:lineRule="atLeast"/>
        <w:rPr>
          <w:rFonts w:hint="eastAsia" w:ascii="Verdana" w:hAnsi="Verdana"/>
          <w:color w:val="C00000"/>
          <w:szCs w:val="21"/>
        </w:rPr>
      </w:pPr>
    </w:p>
    <w:p>
      <w:pPr>
        <w:pStyle w:val="4"/>
        <w:spacing w:before="156" w:after="156"/>
        <w:ind w:left="210" w:right="210"/>
      </w:pPr>
      <w:r>
        <w:rPr>
          <w:rFonts w:hint="eastAsia"/>
        </w:rPr>
        <w:t>课堂案例:实现Q</w:t>
      </w:r>
      <w:r>
        <w:t>Q</w:t>
      </w:r>
      <w:r>
        <w:rPr>
          <w:rFonts w:hint="eastAsia"/>
        </w:rPr>
        <w:t>会员头部固定:滚动条的时候头部固定</w:t>
      </w:r>
    </w:p>
    <w:p>
      <w:pPr>
        <w:spacing w:before="156" w:after="156"/>
      </w:pPr>
    </w:p>
    <w:p>
      <w:pPr>
        <w:spacing w:before="156" w:after="156"/>
      </w:pPr>
    </w:p>
    <w:p>
      <w:pPr>
        <w:spacing w:before="156" w:after="156"/>
        <w:rPr>
          <w:rFonts w:hint="eastAsia"/>
        </w:rPr>
      </w:pPr>
    </w:p>
    <w:p>
      <w:pPr>
        <w:pStyle w:val="3"/>
        <w:numPr>
          <w:ilvl w:val="0"/>
          <w:numId w:val="6"/>
        </w:numPr>
        <w:bidi w:val="0"/>
      </w:pPr>
      <w:r>
        <w:rPr>
          <w:rFonts w:hint="eastAsia"/>
        </w:rPr>
        <w:t xml:space="preserve">层叠关系 </w:t>
      </w:r>
      <w:r>
        <w:t>z-index</w:t>
      </w:r>
    </w:p>
    <w:p>
      <w:pPr>
        <w:pStyle w:val="12"/>
        <w:spacing w:before="156" w:after="156"/>
        <w:ind w:left="360" w:firstLine="0" w:firstLineChars="0"/>
      </w:pPr>
      <w:r>
        <w:t>z-index:</w:t>
      </w:r>
      <w:r>
        <w:rPr>
          <w:rFonts w:hint="eastAsia"/>
        </w:rPr>
        <w:t>数值(不用写单位)</w:t>
      </w:r>
      <w:r>
        <w:t xml:space="preserve"> </w:t>
      </w:r>
      <w:r>
        <w:rPr>
          <w:rFonts w:hint="eastAsia"/>
        </w:rPr>
        <w:t>数值越大越靠上</w:t>
      </w:r>
    </w:p>
    <w:p>
      <w:pPr>
        <w:pStyle w:val="12"/>
        <w:spacing w:before="156" w:after="156"/>
        <w:ind w:left="360" w:firstLine="0" w:firstLineChars="0"/>
      </w:pPr>
      <w:r>
        <w:rPr>
          <w:rFonts w:hint="eastAsia"/>
          <w:color w:val="FF0000"/>
        </w:rPr>
        <w:t>注意</w:t>
      </w:r>
      <w:r>
        <w:rPr>
          <w:rFonts w:hint="eastAsia"/>
        </w:rPr>
        <w:t>:</w:t>
      </w:r>
      <w:r>
        <w:t>z-index</w:t>
      </w:r>
      <w:r>
        <w:rPr>
          <w:rFonts w:hint="eastAsia"/>
        </w:rPr>
        <w:t>必须和定位一起用</w:t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课堂案例实现 二级菜单滚轮时出现堆叠顺序显示不出来的解决方式</w:t>
      </w:r>
    </w:p>
    <w:p>
      <w:pPr>
        <w:pStyle w:val="12"/>
        <w:spacing w:before="156" w:after="156"/>
        <w:ind w:left="360" w:firstLine="0" w:firstLineChars="0"/>
      </w:pPr>
    </w:p>
    <w:p>
      <w:pPr>
        <w:pStyle w:val="12"/>
        <w:spacing w:before="156" w:after="156"/>
        <w:ind w:left="360" w:firstLine="0" w:firstLineChars="0"/>
      </w:pPr>
    </w:p>
    <w:p>
      <w:pPr>
        <w:spacing w:before="156" w:after="156"/>
      </w:pPr>
    </w:p>
    <w:p>
      <w:pPr>
        <w:spacing w:before="156" w:after="156"/>
      </w:pPr>
      <w:r>
        <w:rPr>
          <w:rFonts w:hint="eastAsia"/>
        </w:rPr>
        <w:t>作业:</w:t>
      </w:r>
    </w:p>
    <w:p>
      <w:pPr>
        <w:pStyle w:val="12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会员banner</w:t>
      </w:r>
      <w:r>
        <w:t>,</w:t>
      </w:r>
      <w:r>
        <w:rPr>
          <w:rFonts w:hint="eastAsia"/>
        </w:rPr>
        <w:t>正文,底部</w:t>
      </w:r>
    </w:p>
    <w:p>
      <w:pPr>
        <w:pStyle w:val="4"/>
        <w:spacing w:before="156" w:after="156"/>
        <w:ind w:left="210" w:right="210"/>
        <w:rPr>
          <w:rFonts w:hint="eastAsia"/>
        </w:rPr>
      </w:pPr>
      <w:r>
        <w:rPr>
          <w:rFonts w:hint="eastAsia"/>
        </w:rPr>
        <w:t>课堂案例:实现Q</w:t>
      </w:r>
      <w:r>
        <w:t>Q</w:t>
      </w:r>
      <w:r>
        <w:rPr>
          <w:rFonts w:hint="eastAsia"/>
        </w:rPr>
        <w:t>会员banner</w:t>
      </w:r>
    </w:p>
    <w:p>
      <w:pPr>
        <w:spacing w:before="156" w:after="156"/>
      </w:pPr>
      <w:r>
        <w:rPr>
          <w:rFonts w:hint="eastAsia"/>
        </w:rPr>
        <w:t>图片直接复制网站的</w:t>
      </w:r>
    </w:p>
    <w:p>
      <w:pPr>
        <w:spacing w:before="156" w:after="156"/>
        <w:rPr>
          <w:rFonts w:hint="eastAsia"/>
        </w:rPr>
      </w:pPr>
    </w:p>
    <w:p>
      <w:pPr>
        <w:spacing w:before="156" w:after="156"/>
      </w:pPr>
      <w:r>
        <w:rPr>
          <w:rFonts w:hint="eastAsia"/>
        </w:rPr>
        <w:t>样式:</w:t>
      </w:r>
    </w:p>
    <w:p>
      <w:pPr>
        <w:pStyle w:val="4"/>
        <w:spacing w:before="156" w:after="156"/>
        <w:ind w:left="210" w:right="210"/>
      </w:pPr>
      <w:r>
        <w:rPr>
          <w:rFonts w:hint="eastAsia"/>
        </w:rPr>
        <w:t>课堂案例:实现Q</w:t>
      </w:r>
      <w:r>
        <w:t>Q</w:t>
      </w:r>
      <w:r>
        <w:rPr>
          <w:rFonts w:hint="eastAsia"/>
        </w:rPr>
        <w:t>会员正文部分</w:t>
      </w:r>
    </w:p>
    <w:p>
      <w:pPr>
        <w:spacing w:before="156" w:after="156"/>
        <w:rPr>
          <w:rFonts w:hint="eastAsia"/>
        </w:rPr>
      </w:pPr>
      <w:r>
        <w:rPr>
          <w:rFonts w:hint="eastAsia"/>
        </w:rPr>
        <w:t>内容直接复制网站的</w:t>
      </w:r>
    </w:p>
    <w:p>
      <w:pPr>
        <w:spacing w:before="156" w:after="156"/>
      </w:pPr>
    </w:p>
    <w:p>
      <w:pPr>
        <w:spacing w:before="156" w:after="156"/>
      </w:pPr>
      <w:r>
        <w:rPr>
          <w:rFonts w:hint="eastAsia"/>
        </w:rPr>
        <w:t>加入样式:</w:t>
      </w:r>
    </w:p>
    <w:p>
      <w:pPr>
        <w:spacing w:before="156" w:after="156"/>
      </w:pPr>
    </w:p>
    <w:p>
      <w:pPr>
        <w:spacing w:before="156" w:after="156"/>
      </w:pPr>
    </w:p>
    <w:p>
      <w:pPr>
        <w:spacing w:before="156" w:after="156"/>
        <w:rPr>
          <w:rFonts w:hint="eastAsia"/>
        </w:rPr>
      </w:pPr>
    </w:p>
    <w:p>
      <w:pPr>
        <w:pStyle w:val="4"/>
        <w:spacing w:before="156" w:after="156"/>
        <w:ind w:left="210" w:right="210"/>
      </w:pPr>
      <w:r>
        <w:rPr>
          <w:rFonts w:hint="eastAsia"/>
        </w:rPr>
        <w:t>课堂案例:实现Q</w:t>
      </w:r>
      <w:r>
        <w:t>Q</w:t>
      </w:r>
      <w:r>
        <w:rPr>
          <w:rFonts w:hint="eastAsia"/>
        </w:rPr>
        <w:t>会员底部部分</w:t>
      </w:r>
    </w:p>
    <w:p>
      <w:pPr>
        <w:spacing w:before="156" w:after="156"/>
      </w:pPr>
      <w:r>
        <w:drawing>
          <wp:inline distT="0" distB="0" distL="114300" distR="114300">
            <wp:extent cx="2730500" cy="3164840"/>
            <wp:effectExtent l="0" t="0" r="12700" b="16510"/>
            <wp:docPr id="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background:url(放图片) no-repeat 0,0;</w:t>
      </w:r>
    </w:p>
    <w:p>
      <w:pPr>
        <w:spacing w:before="156" w:after="156"/>
      </w:pPr>
    </w:p>
    <w:p>
      <w:pPr>
        <w:spacing w:before="156" w:after="156"/>
        <w:rPr>
          <w:rFonts w:hint="eastAsia"/>
        </w:rPr>
      </w:pPr>
      <w:r>
        <w:rPr>
          <w:rFonts w:hint="eastAsia"/>
        </w:rPr>
        <w:t>加入样式:</w:t>
      </w:r>
    </w:p>
    <w:p>
      <w:pPr>
        <w:spacing w:before="156" w:after="156"/>
      </w:pPr>
    </w:p>
    <w:p>
      <w:pPr>
        <w:spacing w:before="156" w:after="156"/>
      </w:pPr>
    </w:p>
    <w:p>
      <w:pPr>
        <w:spacing w:before="156" w:after="156"/>
        <w:rPr>
          <w:rFonts w:hint="default"/>
          <w:lang w:val="en-US" w:eastAsia="zh-CN"/>
        </w:rPr>
      </w:pPr>
    </w:p>
    <w:p>
      <w:pPr>
        <w:spacing w:before="156" w:after="156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71650" cy="8858250"/>
            <wp:effectExtent l="0" t="0" r="0" b="0"/>
            <wp:docPr id="87" name="图片 87" descr="sprites_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sprites_foo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56" w:after="156"/>
      </w:pPr>
      <w:r>
        <w:rPr>
          <w:rFonts w:hint="eastAsia"/>
        </w:rPr>
        <w:t>HTML5的新元素</w:t>
      </w:r>
    </w:p>
    <w:p>
      <w:pPr>
        <w:pStyle w:val="3"/>
        <w:spacing w:before="156" w:after="156"/>
      </w:pPr>
      <w:r>
        <w:rPr>
          <w:rFonts w:hint="eastAsia"/>
        </w:rPr>
        <w:t>一、新增的布局标签</w:t>
      </w:r>
    </w:p>
    <w:p>
      <w:pPr>
        <w:spacing w:before="156" w:after="156"/>
      </w:pPr>
      <w:r>
        <w:drawing>
          <wp:inline distT="0" distB="0" distL="0" distR="0">
            <wp:extent cx="5267325" cy="34385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</w:pPr>
      <w:r>
        <w:drawing>
          <wp:inline distT="0" distB="0" distL="0" distR="0">
            <wp:extent cx="5267325" cy="32670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</w:pPr>
      <w:r>
        <w:drawing>
          <wp:inline distT="0" distB="0" distL="0" distR="0">
            <wp:extent cx="2305050" cy="25622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rPr>
          <w:rFonts w:hint="eastAsia"/>
        </w:rPr>
      </w:pPr>
    </w:p>
    <w:p>
      <w:pPr>
        <w:pStyle w:val="3"/>
        <w:spacing w:before="156" w:after="156"/>
      </w:pPr>
      <w:r>
        <w:rPr>
          <w:rFonts w:hint="eastAsia"/>
        </w:rPr>
        <w:t>二、媒体元素</w:t>
      </w:r>
    </w:p>
    <w:p>
      <w:pPr>
        <w:spacing w:before="156" w:after="156"/>
      </w:pPr>
      <w:r>
        <w:rPr>
          <w:rFonts w:hint="eastAsia"/>
        </w:rPr>
        <w:t>播放视频:</w:t>
      </w:r>
    </w:p>
    <w:p>
      <w:pPr>
        <w:spacing w:before="156" w:after="156"/>
      </w:pPr>
    </w:p>
    <w:p>
      <w:pPr>
        <w:spacing w:before="156" w:after="156"/>
      </w:pPr>
      <w:r>
        <w:rPr>
          <w:rFonts w:hint="eastAsia"/>
        </w:rPr>
        <w:t>播放音频:</w:t>
      </w:r>
    </w:p>
    <w:p>
      <w:pPr>
        <w:spacing w:before="156" w:after="156"/>
      </w:pPr>
    </w:p>
    <w:p>
      <w:pPr>
        <w:spacing w:before="156" w:after="156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DE008"/>
    <w:multiLevelType w:val="multilevel"/>
    <w:tmpl w:val="E7FDE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A4C75"/>
    <w:multiLevelType w:val="multilevel"/>
    <w:tmpl w:val="18BA4C75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95D2F54"/>
    <w:multiLevelType w:val="multilevel"/>
    <w:tmpl w:val="195D2F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968F3"/>
    <w:multiLevelType w:val="multilevel"/>
    <w:tmpl w:val="1B0968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C16781"/>
    <w:multiLevelType w:val="multilevel"/>
    <w:tmpl w:val="31C16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5122EF5"/>
    <w:multiLevelType w:val="multilevel"/>
    <w:tmpl w:val="35122E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497511"/>
    <w:multiLevelType w:val="multilevel"/>
    <w:tmpl w:val="40497511"/>
    <w:lvl w:ilvl="0" w:tentative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B8"/>
    <w:rsid w:val="0002548C"/>
    <w:rsid w:val="000407CD"/>
    <w:rsid w:val="000426A7"/>
    <w:rsid w:val="00065238"/>
    <w:rsid w:val="00095928"/>
    <w:rsid w:val="00097BD8"/>
    <w:rsid w:val="000B117D"/>
    <w:rsid w:val="000B2207"/>
    <w:rsid w:val="000C3ADA"/>
    <w:rsid w:val="000F2DE0"/>
    <w:rsid w:val="000F308A"/>
    <w:rsid w:val="000F578C"/>
    <w:rsid w:val="000F5934"/>
    <w:rsid w:val="000F6A4C"/>
    <w:rsid w:val="00110701"/>
    <w:rsid w:val="0012492E"/>
    <w:rsid w:val="00131EDD"/>
    <w:rsid w:val="001644EE"/>
    <w:rsid w:val="0018307F"/>
    <w:rsid w:val="001A0EDB"/>
    <w:rsid w:val="001C51B2"/>
    <w:rsid w:val="002040AC"/>
    <w:rsid w:val="00205676"/>
    <w:rsid w:val="00217548"/>
    <w:rsid w:val="00222580"/>
    <w:rsid w:val="00231C8B"/>
    <w:rsid w:val="002363D7"/>
    <w:rsid w:val="00247AAD"/>
    <w:rsid w:val="00256C5C"/>
    <w:rsid w:val="002A166D"/>
    <w:rsid w:val="002C6EA4"/>
    <w:rsid w:val="002D1048"/>
    <w:rsid w:val="00327B99"/>
    <w:rsid w:val="003332AD"/>
    <w:rsid w:val="0035350C"/>
    <w:rsid w:val="00360E3D"/>
    <w:rsid w:val="00380ECC"/>
    <w:rsid w:val="00384C73"/>
    <w:rsid w:val="003974A8"/>
    <w:rsid w:val="003C068C"/>
    <w:rsid w:val="003F349E"/>
    <w:rsid w:val="003F7C10"/>
    <w:rsid w:val="00414592"/>
    <w:rsid w:val="00431458"/>
    <w:rsid w:val="004753B5"/>
    <w:rsid w:val="00477EBD"/>
    <w:rsid w:val="004979F6"/>
    <w:rsid w:val="004A73E7"/>
    <w:rsid w:val="004B2231"/>
    <w:rsid w:val="004D5557"/>
    <w:rsid w:val="004F1507"/>
    <w:rsid w:val="00507C3E"/>
    <w:rsid w:val="00583A84"/>
    <w:rsid w:val="005A5D43"/>
    <w:rsid w:val="005D65B9"/>
    <w:rsid w:val="005E0557"/>
    <w:rsid w:val="005E1CBB"/>
    <w:rsid w:val="005E38F5"/>
    <w:rsid w:val="005F31E1"/>
    <w:rsid w:val="005F6B27"/>
    <w:rsid w:val="00600E38"/>
    <w:rsid w:val="006549F6"/>
    <w:rsid w:val="00664701"/>
    <w:rsid w:val="00670D58"/>
    <w:rsid w:val="00671C39"/>
    <w:rsid w:val="006759F4"/>
    <w:rsid w:val="00686C95"/>
    <w:rsid w:val="006A0496"/>
    <w:rsid w:val="006B32A4"/>
    <w:rsid w:val="006D381C"/>
    <w:rsid w:val="006E63AC"/>
    <w:rsid w:val="006E798F"/>
    <w:rsid w:val="006F2148"/>
    <w:rsid w:val="006F7E22"/>
    <w:rsid w:val="007027E9"/>
    <w:rsid w:val="00707F98"/>
    <w:rsid w:val="0071440A"/>
    <w:rsid w:val="0071754E"/>
    <w:rsid w:val="00722139"/>
    <w:rsid w:val="00725C47"/>
    <w:rsid w:val="00744403"/>
    <w:rsid w:val="00781349"/>
    <w:rsid w:val="0078749B"/>
    <w:rsid w:val="0079158D"/>
    <w:rsid w:val="007A4934"/>
    <w:rsid w:val="007A76AF"/>
    <w:rsid w:val="007B00EE"/>
    <w:rsid w:val="007C117D"/>
    <w:rsid w:val="007C26FE"/>
    <w:rsid w:val="007E4BAC"/>
    <w:rsid w:val="00802499"/>
    <w:rsid w:val="008075A1"/>
    <w:rsid w:val="00816B0B"/>
    <w:rsid w:val="00835F84"/>
    <w:rsid w:val="00842FAF"/>
    <w:rsid w:val="00851E93"/>
    <w:rsid w:val="00874D99"/>
    <w:rsid w:val="00887738"/>
    <w:rsid w:val="00896ABF"/>
    <w:rsid w:val="008A0EF7"/>
    <w:rsid w:val="008E0F04"/>
    <w:rsid w:val="008E327A"/>
    <w:rsid w:val="008F3F3A"/>
    <w:rsid w:val="009311A8"/>
    <w:rsid w:val="009316FA"/>
    <w:rsid w:val="009563F7"/>
    <w:rsid w:val="00967D8C"/>
    <w:rsid w:val="00995187"/>
    <w:rsid w:val="009A6BE7"/>
    <w:rsid w:val="009A7737"/>
    <w:rsid w:val="009B6A93"/>
    <w:rsid w:val="009B70F5"/>
    <w:rsid w:val="009F3123"/>
    <w:rsid w:val="00A06C4B"/>
    <w:rsid w:val="00A219A5"/>
    <w:rsid w:val="00A26BB8"/>
    <w:rsid w:val="00A30B34"/>
    <w:rsid w:val="00A31325"/>
    <w:rsid w:val="00A47DB2"/>
    <w:rsid w:val="00A620D6"/>
    <w:rsid w:val="00A75A08"/>
    <w:rsid w:val="00A84E20"/>
    <w:rsid w:val="00AB3D66"/>
    <w:rsid w:val="00B22A06"/>
    <w:rsid w:val="00B30A6E"/>
    <w:rsid w:val="00B459CF"/>
    <w:rsid w:val="00B67369"/>
    <w:rsid w:val="00B81125"/>
    <w:rsid w:val="00B83438"/>
    <w:rsid w:val="00B935BA"/>
    <w:rsid w:val="00C14861"/>
    <w:rsid w:val="00C544A3"/>
    <w:rsid w:val="00C547A5"/>
    <w:rsid w:val="00C62B88"/>
    <w:rsid w:val="00C755BC"/>
    <w:rsid w:val="00C827E8"/>
    <w:rsid w:val="00C87747"/>
    <w:rsid w:val="00CE2638"/>
    <w:rsid w:val="00CF0F09"/>
    <w:rsid w:val="00D04981"/>
    <w:rsid w:val="00D13451"/>
    <w:rsid w:val="00D176D0"/>
    <w:rsid w:val="00D2644A"/>
    <w:rsid w:val="00D51906"/>
    <w:rsid w:val="00D522FA"/>
    <w:rsid w:val="00D53F91"/>
    <w:rsid w:val="00D66154"/>
    <w:rsid w:val="00D81CCD"/>
    <w:rsid w:val="00D91A5A"/>
    <w:rsid w:val="00DA44E3"/>
    <w:rsid w:val="00DC1FB8"/>
    <w:rsid w:val="00DF2EA9"/>
    <w:rsid w:val="00DF5887"/>
    <w:rsid w:val="00E07BFF"/>
    <w:rsid w:val="00E31F96"/>
    <w:rsid w:val="00E51689"/>
    <w:rsid w:val="00E74AA2"/>
    <w:rsid w:val="00E75820"/>
    <w:rsid w:val="00E75B6F"/>
    <w:rsid w:val="00E76AB4"/>
    <w:rsid w:val="00E76FDA"/>
    <w:rsid w:val="00E8613B"/>
    <w:rsid w:val="00EA1E6A"/>
    <w:rsid w:val="00EA7FBB"/>
    <w:rsid w:val="00EC1937"/>
    <w:rsid w:val="00EF0365"/>
    <w:rsid w:val="00EF301E"/>
    <w:rsid w:val="00F158FC"/>
    <w:rsid w:val="00F31751"/>
    <w:rsid w:val="00F44BC6"/>
    <w:rsid w:val="00F60E3E"/>
    <w:rsid w:val="00F803C1"/>
    <w:rsid w:val="00F83924"/>
    <w:rsid w:val="00F915DF"/>
    <w:rsid w:val="00FB4E23"/>
    <w:rsid w:val="00FC3EB6"/>
    <w:rsid w:val="00FD1B4C"/>
    <w:rsid w:val="00FD34A2"/>
    <w:rsid w:val="00FD4F34"/>
    <w:rsid w:val="00FD7B54"/>
    <w:rsid w:val="02156ADC"/>
    <w:rsid w:val="044F40B0"/>
    <w:rsid w:val="04797DAE"/>
    <w:rsid w:val="0534104A"/>
    <w:rsid w:val="057510D7"/>
    <w:rsid w:val="0852132A"/>
    <w:rsid w:val="09541345"/>
    <w:rsid w:val="0C8522C0"/>
    <w:rsid w:val="0CC82B30"/>
    <w:rsid w:val="0DD01DD2"/>
    <w:rsid w:val="11891745"/>
    <w:rsid w:val="11A40DB3"/>
    <w:rsid w:val="12F93FC0"/>
    <w:rsid w:val="1466304C"/>
    <w:rsid w:val="15272C57"/>
    <w:rsid w:val="159812AC"/>
    <w:rsid w:val="179C5AC6"/>
    <w:rsid w:val="18CF044D"/>
    <w:rsid w:val="1B517A9F"/>
    <w:rsid w:val="1CDC44B3"/>
    <w:rsid w:val="1EDB171A"/>
    <w:rsid w:val="1FE13EF3"/>
    <w:rsid w:val="27EC4AF5"/>
    <w:rsid w:val="287A0128"/>
    <w:rsid w:val="29333ED9"/>
    <w:rsid w:val="29920A6A"/>
    <w:rsid w:val="29C27405"/>
    <w:rsid w:val="2B472DFA"/>
    <w:rsid w:val="2E4C5FD4"/>
    <w:rsid w:val="30983264"/>
    <w:rsid w:val="34837CAC"/>
    <w:rsid w:val="38B450E5"/>
    <w:rsid w:val="39062186"/>
    <w:rsid w:val="3F7A7FB4"/>
    <w:rsid w:val="3FB43444"/>
    <w:rsid w:val="43D36784"/>
    <w:rsid w:val="44145008"/>
    <w:rsid w:val="4AA732F8"/>
    <w:rsid w:val="4E5216E4"/>
    <w:rsid w:val="52FE2B68"/>
    <w:rsid w:val="53105708"/>
    <w:rsid w:val="54FA0D4B"/>
    <w:rsid w:val="570D3FFD"/>
    <w:rsid w:val="59522BB4"/>
    <w:rsid w:val="5BD7634C"/>
    <w:rsid w:val="5EC02EF8"/>
    <w:rsid w:val="5FED6B67"/>
    <w:rsid w:val="63C141AF"/>
    <w:rsid w:val="65BD35CB"/>
    <w:rsid w:val="69C560DC"/>
    <w:rsid w:val="6E8B7CBB"/>
    <w:rsid w:val="6F88479A"/>
    <w:rsid w:val="71FE3537"/>
    <w:rsid w:val="775E6E68"/>
    <w:rsid w:val="78CA3CEF"/>
    <w:rsid w:val="7926297C"/>
    <w:rsid w:val="793F377D"/>
    <w:rsid w:val="7983137F"/>
    <w:rsid w:val="7A0C4BCC"/>
    <w:rsid w:val="7B45423D"/>
    <w:rsid w:val="7EB80664"/>
    <w:rsid w:val="7F2859C3"/>
    <w:rsid w:val="7F70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5" w:lineRule="auto"/>
      <w:ind w:left="100" w:leftChars="100" w:right="100" w:rightChars="10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D443DE-9354-469D-9B18-13AF60FD2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2373</Words>
  <Characters>13531</Characters>
  <Lines>112</Lines>
  <Paragraphs>31</Paragraphs>
  <TotalTime>1</TotalTime>
  <ScaleCrop>false</ScaleCrop>
  <LinksUpToDate>false</LinksUpToDate>
  <CharactersWithSpaces>15873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2018-10-22T07:27:00Z</dcterms:created>
  <dc:creator>admin</dc:creator>
  <cp:lastModifiedBy>Administrator</cp:lastModifiedBy>
  <dcterms:modified xsi:type="dcterms:W3CDTF">2021-01-08T03:26:10Z</dcterms:modified>
  <cp:revision>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