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电子族谱管理</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2020/6/18</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ascii="宋体" w:hAnsi="宋体" w:eastAsia="宋体" w:cs="宋体"/>
                <w:b/>
                <w:bCs/>
                <w:sz w:val="24"/>
              </w:rPr>
              <w:t>201831021230</w:t>
            </w:r>
          </w:p>
        </w:tc>
        <w:tc>
          <w:tcPr>
            <w:tcW w:w="2843" w:type="dxa"/>
          </w:tcPr>
          <w:p>
            <w:pPr>
              <w:jc w:val="center"/>
              <w:rPr>
                <w:b/>
                <w:bCs/>
                <w:sz w:val="24"/>
                <w:szCs w:val="24"/>
              </w:rPr>
            </w:pPr>
            <w:r>
              <w:rPr>
                <w:rFonts w:hint="eastAsia"/>
                <w:b/>
                <w:bCs/>
                <w:sz w:val="24"/>
              </w:rPr>
              <w:t>许郭</w:t>
            </w:r>
          </w:p>
        </w:tc>
        <w:tc>
          <w:tcPr>
            <w:tcW w:w="2843" w:type="dxa"/>
          </w:tcPr>
          <w:p>
            <w:pPr>
              <w:jc w:val="center"/>
              <w:rPr>
                <w:b/>
                <w:bCs/>
                <w:sz w:val="24"/>
                <w:szCs w:val="24"/>
              </w:rPr>
            </w:pPr>
            <w:r>
              <w:rPr>
                <w:rFonts w:hint="eastAsia"/>
                <w:b/>
                <w:bCs/>
                <w:sz w:val="24"/>
                <w:szCs w:val="24"/>
                <w:lang w:val="en-US" w:eastAsia="zh-CN"/>
              </w:rPr>
              <w:t>队</w:t>
            </w:r>
            <w:r>
              <w:rPr>
                <w:rFonts w:hint="eastAsia"/>
                <w:b/>
                <w:bCs/>
                <w:sz w:val="24"/>
                <w:szCs w:val="24"/>
              </w:rPr>
              <w:t>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ascii="宋体" w:hAnsi="宋体" w:eastAsia="宋体" w:cs="宋体"/>
                <w:sz w:val="24"/>
              </w:rPr>
              <w:t>201831043133</w:t>
            </w:r>
          </w:p>
        </w:tc>
        <w:tc>
          <w:tcPr>
            <w:tcW w:w="2843" w:type="dxa"/>
          </w:tcPr>
          <w:p>
            <w:pPr>
              <w:jc w:val="center"/>
              <w:rPr>
                <w:b/>
                <w:bCs/>
                <w:sz w:val="24"/>
                <w:szCs w:val="24"/>
              </w:rPr>
            </w:pPr>
            <w:r>
              <w:rPr>
                <w:rFonts w:hint="eastAsia"/>
                <w:sz w:val="24"/>
              </w:rPr>
              <w:t>张家林</w:t>
            </w:r>
          </w:p>
        </w:tc>
        <w:tc>
          <w:tcPr>
            <w:tcW w:w="2843" w:type="dxa"/>
          </w:tcPr>
          <w:p>
            <w:pPr>
              <w:jc w:val="center"/>
              <w:rPr>
                <w:b/>
                <w:bCs/>
                <w:sz w:val="24"/>
                <w:szCs w:val="24"/>
              </w:rPr>
            </w:pPr>
            <w:r>
              <w:rPr>
                <w:rFonts w:hint="eastAsia"/>
                <w:sz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hint="eastAsia" w:ascii="宋体" w:hAnsi="宋体" w:eastAsia="宋体" w:cs="宋体"/>
                <w:sz w:val="24"/>
              </w:rPr>
              <w:t>201831054327</w:t>
            </w:r>
          </w:p>
        </w:tc>
        <w:tc>
          <w:tcPr>
            <w:tcW w:w="2843" w:type="dxa"/>
          </w:tcPr>
          <w:p>
            <w:pPr>
              <w:jc w:val="center"/>
              <w:rPr>
                <w:b/>
                <w:bCs/>
                <w:sz w:val="24"/>
                <w:szCs w:val="24"/>
              </w:rPr>
            </w:pPr>
            <w:r>
              <w:rPr>
                <w:rFonts w:hint="eastAsia"/>
                <w:sz w:val="24"/>
              </w:rPr>
              <w:t>汪崇民</w:t>
            </w:r>
          </w:p>
        </w:tc>
        <w:tc>
          <w:tcPr>
            <w:tcW w:w="2843" w:type="dxa"/>
          </w:tcPr>
          <w:p>
            <w:pPr>
              <w:jc w:val="center"/>
              <w:rPr>
                <w:b/>
                <w:bCs/>
                <w:sz w:val="24"/>
                <w:szCs w:val="24"/>
              </w:rPr>
            </w:pPr>
            <w:r>
              <w:rPr>
                <w:rFonts w:hint="eastAsia"/>
                <w:sz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hint="eastAsia" w:ascii="宋体" w:hAnsi="宋体" w:eastAsia="宋体" w:cs="宋体"/>
                <w:sz w:val="24"/>
              </w:rPr>
              <w:t>201831054329</w:t>
            </w:r>
          </w:p>
        </w:tc>
        <w:tc>
          <w:tcPr>
            <w:tcW w:w="2843" w:type="dxa"/>
          </w:tcPr>
          <w:p>
            <w:pPr>
              <w:jc w:val="center"/>
              <w:rPr>
                <w:b/>
                <w:bCs/>
                <w:sz w:val="24"/>
                <w:szCs w:val="24"/>
              </w:rPr>
            </w:pPr>
            <w:r>
              <w:rPr>
                <w:rFonts w:hint="eastAsia"/>
                <w:sz w:val="24"/>
              </w:rPr>
              <w:t>罗志成</w:t>
            </w:r>
          </w:p>
        </w:tc>
        <w:tc>
          <w:tcPr>
            <w:tcW w:w="2843" w:type="dxa"/>
          </w:tcPr>
          <w:p>
            <w:pPr>
              <w:jc w:val="center"/>
              <w:rPr>
                <w:b/>
                <w:bCs/>
                <w:sz w:val="24"/>
                <w:szCs w:val="24"/>
              </w:rPr>
            </w:pPr>
            <w:r>
              <w:rPr>
                <w:rFonts w:hint="eastAsia"/>
                <w:sz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ascii="宋体" w:hAnsi="宋体" w:eastAsia="宋体" w:cs="宋体"/>
                <w:sz w:val="24"/>
              </w:rPr>
              <w:t>201831073114</w:t>
            </w:r>
          </w:p>
        </w:tc>
        <w:tc>
          <w:tcPr>
            <w:tcW w:w="2843" w:type="dxa"/>
          </w:tcPr>
          <w:p>
            <w:pPr>
              <w:jc w:val="center"/>
              <w:rPr>
                <w:b/>
                <w:bCs/>
                <w:sz w:val="24"/>
                <w:szCs w:val="24"/>
              </w:rPr>
            </w:pPr>
            <w:r>
              <w:rPr>
                <w:rFonts w:hint="eastAsia"/>
                <w:sz w:val="24"/>
              </w:rPr>
              <w:t>刘竣尹</w:t>
            </w:r>
          </w:p>
        </w:tc>
        <w:tc>
          <w:tcPr>
            <w:tcW w:w="2843" w:type="dxa"/>
          </w:tcPr>
          <w:p>
            <w:pPr>
              <w:jc w:val="center"/>
              <w:rPr>
                <w:b/>
                <w:bCs/>
                <w:sz w:val="24"/>
                <w:szCs w:val="24"/>
              </w:rPr>
            </w:pPr>
            <w:r>
              <w:rPr>
                <w:rFonts w:hint="eastAsia"/>
                <w:sz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hint="eastAsia" w:ascii="宋体" w:hAnsi="宋体" w:eastAsia="宋体" w:cs="宋体"/>
                <w:sz w:val="24"/>
              </w:rPr>
              <w:t>201831054310</w:t>
            </w:r>
          </w:p>
        </w:tc>
        <w:tc>
          <w:tcPr>
            <w:tcW w:w="2843" w:type="dxa"/>
          </w:tcPr>
          <w:p>
            <w:pPr>
              <w:jc w:val="center"/>
              <w:rPr>
                <w:b/>
                <w:bCs/>
                <w:sz w:val="24"/>
                <w:szCs w:val="24"/>
              </w:rPr>
            </w:pPr>
            <w:r>
              <w:rPr>
                <w:rFonts w:hint="eastAsia"/>
                <w:sz w:val="24"/>
              </w:rPr>
              <w:t>聂天语</w:t>
            </w:r>
          </w:p>
        </w:tc>
        <w:tc>
          <w:tcPr>
            <w:tcW w:w="2843" w:type="dxa"/>
          </w:tcPr>
          <w:p>
            <w:pPr>
              <w:jc w:val="center"/>
              <w:rPr>
                <w:b/>
                <w:bCs/>
                <w:sz w:val="24"/>
                <w:szCs w:val="24"/>
              </w:rPr>
            </w:pPr>
            <w:r>
              <w:rPr>
                <w:rFonts w:hint="eastAsia"/>
                <w:sz w:val="24"/>
              </w:rPr>
              <w:t>队员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numPr>
          <w:ilvl w:val="0"/>
          <w:numId w:val="0"/>
        </w:numPr>
        <w:ind w:leftChars="0"/>
      </w:pPr>
      <w:r>
        <w:rPr>
          <w:sz w:val="44"/>
        </w:rPr>
        <w:br w:type="page"/>
      </w:r>
      <w:bookmarkStart w:id="0" w:name="_Toc18381288"/>
      <w:r>
        <w:rPr>
          <w:rFonts w:hint="eastAsia"/>
          <w:sz w:val="44"/>
          <w:lang w:val="en-US" w:eastAsia="zh-CN"/>
        </w:rPr>
        <w:t>1.</w:t>
      </w:r>
      <w:r>
        <w:rPr>
          <w:rFonts w:hint="eastAsia"/>
        </w:rPr>
        <w:t>引言</w:t>
      </w:r>
      <w:bookmarkEnd w:id="0"/>
    </w:p>
    <w:p>
      <w:pPr>
        <w:pStyle w:val="4"/>
        <w:numPr>
          <w:ilvl w:val="1"/>
          <w:numId w:val="0"/>
        </w:numPr>
        <w:ind w:leftChars="0"/>
        <w:rPr>
          <w:rFonts w:hint="eastAsia"/>
        </w:rPr>
      </w:pPr>
      <w:bookmarkStart w:id="1" w:name="_Toc18381289"/>
      <w:r>
        <w:rPr>
          <w:rFonts w:hint="eastAsia"/>
          <w:lang w:val="en-US" w:eastAsia="zh-CN"/>
        </w:rPr>
        <w:t>1.1</w:t>
      </w:r>
      <w:r>
        <w:rPr>
          <w:rFonts w:hint="eastAsia"/>
        </w:rPr>
        <w:t>目的</w:t>
      </w:r>
      <w:bookmarkEnd w:id="1"/>
    </w:p>
    <w:p>
      <w:pPr>
        <w:pStyle w:val="3"/>
        <w:ind w:left="0" w:leftChars="0" w:firstLine="420" w:firstLineChars="0"/>
        <w:rPr>
          <w:rFonts w:hint="eastAsia"/>
          <w:sz w:val="24"/>
          <w:szCs w:val="24"/>
          <w:lang w:val="en-US" w:eastAsia="zh-CN"/>
        </w:rPr>
      </w:pPr>
      <w:r>
        <w:rPr>
          <w:rFonts w:hint="eastAsia" w:ascii="Arial" w:hAnsi="Arial"/>
          <w:b w:val="0"/>
          <w:bCs w:val="0"/>
          <w:sz w:val="24"/>
          <w:szCs w:val="24"/>
          <w:lang w:val="en-US" w:eastAsia="zh-CN"/>
        </w:rPr>
        <w:t>总体要求：</w:t>
      </w:r>
      <w:r>
        <w:rPr>
          <w:rFonts w:hint="eastAsia" w:ascii="Arial" w:hAnsi="Arial"/>
          <w:sz w:val="24"/>
          <w:szCs w:val="24"/>
          <w:lang w:val="en-US" w:eastAsia="zh-CN"/>
        </w:rPr>
        <w:t>方便记</w:t>
      </w:r>
      <w:r>
        <w:rPr>
          <w:rFonts w:hint="eastAsia"/>
          <w:sz w:val="24"/>
          <w:szCs w:val="24"/>
          <w:lang w:val="en-US" w:eastAsia="zh-CN"/>
        </w:rPr>
        <w:t>录一个家族中每个成员的信息，记录每个家族成员的血缘关系。方便家族中每个成员查询家族中的信息，并且有利于家族信息的保存，以及及时更新家族成员的信息。</w:t>
      </w:r>
    </w:p>
    <w:p>
      <w:pPr>
        <w:pStyle w:val="3"/>
        <w:ind w:left="0" w:leftChars="0" w:firstLine="0" w:firstLineChars="0"/>
        <w:rPr>
          <w:rFonts w:hint="eastAsia"/>
          <w:sz w:val="24"/>
          <w:szCs w:val="24"/>
          <w:lang w:val="en-US" w:eastAsia="zh-CN"/>
        </w:rPr>
      </w:pPr>
      <w:r>
        <w:rPr>
          <w:rFonts w:hint="eastAsia"/>
          <w:sz w:val="24"/>
          <w:szCs w:val="24"/>
          <w:lang w:val="en-US" w:eastAsia="zh-CN"/>
        </w:rPr>
        <w:t xml:space="preserve">  软件性能要求</w:t>
      </w:r>
    </w:p>
    <w:p>
      <w:pPr>
        <w:pStyle w:val="3"/>
        <w:numPr>
          <w:ilvl w:val="0"/>
          <w:numId w:val="0"/>
        </w:numPr>
        <w:ind w:leftChars="0"/>
        <w:rPr>
          <w:rFonts w:hint="eastAsia"/>
          <w:sz w:val="24"/>
          <w:szCs w:val="24"/>
          <w:lang w:val="en-US" w:eastAsia="zh-CN"/>
        </w:rPr>
      </w:pPr>
      <w:r>
        <w:rPr>
          <w:rFonts w:hint="eastAsia"/>
          <w:sz w:val="24"/>
          <w:szCs w:val="24"/>
          <w:lang w:val="en-US" w:eastAsia="zh-CN"/>
        </w:rPr>
        <w:t>（1）软件响应时间要求</w:t>
      </w:r>
    </w:p>
    <w:p>
      <w:pPr>
        <w:pStyle w:val="3"/>
        <w:numPr>
          <w:ilvl w:val="0"/>
          <w:numId w:val="0"/>
        </w:numPr>
        <w:ind w:leftChars="0"/>
        <w:rPr>
          <w:rFonts w:hint="eastAsia" w:ascii="Arial" w:hAnsi="Arial"/>
          <w:sz w:val="24"/>
          <w:szCs w:val="24"/>
          <w:lang w:val="en-US" w:eastAsia="zh-CN"/>
        </w:rPr>
      </w:pPr>
      <w:r>
        <w:rPr>
          <w:rFonts w:hint="eastAsia"/>
          <w:sz w:val="24"/>
          <w:szCs w:val="24"/>
          <w:lang w:val="en-US" w:eastAsia="zh-CN"/>
        </w:rPr>
        <w:t xml:space="preserve">  软件</w:t>
      </w:r>
      <w:r>
        <w:rPr>
          <w:rFonts w:hint="eastAsia" w:ascii="Arial" w:hAnsi="Arial"/>
          <w:sz w:val="24"/>
          <w:szCs w:val="24"/>
          <w:lang w:val="en-US" w:eastAsia="zh-CN"/>
        </w:rPr>
        <w:t>应具有快速响应的特性，用户打开界面和提交事务的平均响应时间应低1.5秒。用户进行实时查询操作的数据处理时间应低于3秒。</w:t>
      </w:r>
    </w:p>
    <w:p>
      <w:pPr>
        <w:pStyle w:val="3"/>
        <w:numPr>
          <w:ilvl w:val="0"/>
          <w:numId w:val="0"/>
        </w:numPr>
        <w:ind w:leftChars="0"/>
        <w:rPr>
          <w:rFonts w:hint="eastAsia" w:ascii="Arial" w:hAnsi="Arial"/>
          <w:sz w:val="24"/>
          <w:szCs w:val="24"/>
          <w:lang w:val="en-US" w:eastAsia="zh-CN"/>
        </w:rPr>
      </w:pPr>
      <w:r>
        <w:rPr>
          <w:rFonts w:hint="eastAsia"/>
          <w:sz w:val="24"/>
          <w:szCs w:val="24"/>
          <w:lang w:val="en-US" w:eastAsia="zh-CN"/>
        </w:rPr>
        <w:t>（2）</w:t>
      </w:r>
      <w:r>
        <w:rPr>
          <w:rFonts w:hint="eastAsia" w:ascii="Arial" w:hAnsi="Arial"/>
          <w:sz w:val="24"/>
          <w:szCs w:val="24"/>
          <w:lang w:val="en-US" w:eastAsia="zh-CN"/>
        </w:rPr>
        <w:t>软件易用性要求</w:t>
      </w:r>
    </w:p>
    <w:p>
      <w:pPr>
        <w:pStyle w:val="3"/>
        <w:numPr>
          <w:ilvl w:val="0"/>
          <w:numId w:val="0"/>
        </w:numPr>
        <w:ind w:leftChars="0"/>
        <w:rPr>
          <w:rFonts w:hint="eastAsia" w:ascii="Arial" w:hAnsi="Arial"/>
          <w:sz w:val="24"/>
          <w:szCs w:val="24"/>
          <w:lang w:val="en-US" w:eastAsia="zh-CN"/>
        </w:rPr>
      </w:pPr>
      <w:r>
        <w:rPr>
          <w:rFonts w:hint="eastAsia" w:ascii="Arial" w:hAnsi="Arial"/>
          <w:sz w:val="24"/>
          <w:szCs w:val="24"/>
          <w:lang w:val="en-US" w:eastAsia="zh-CN"/>
        </w:rPr>
        <w:t xml:space="preserve">  软件的用户界面应操作简洁、易用、灵活，风格统一。所有操作系统均采用Windows10中文版本，所有交互系统提供中文界面，符合常规软件的操作模式。</w:t>
      </w:r>
    </w:p>
    <w:p>
      <w:pPr>
        <w:pStyle w:val="3"/>
        <w:numPr>
          <w:ilvl w:val="0"/>
          <w:numId w:val="0"/>
        </w:numPr>
        <w:ind w:leftChars="0"/>
        <w:rPr>
          <w:rFonts w:hint="eastAsia" w:ascii="Arial" w:hAnsi="Arial"/>
          <w:sz w:val="24"/>
          <w:szCs w:val="24"/>
          <w:lang w:val="en-US" w:eastAsia="zh-CN"/>
        </w:rPr>
      </w:pPr>
      <w:r>
        <w:rPr>
          <w:rFonts w:hint="eastAsia"/>
          <w:sz w:val="24"/>
          <w:szCs w:val="24"/>
          <w:lang w:val="en-US" w:eastAsia="zh-CN"/>
        </w:rPr>
        <w:t>（3）</w:t>
      </w:r>
      <w:r>
        <w:rPr>
          <w:rFonts w:hint="eastAsia" w:ascii="Arial" w:hAnsi="Arial"/>
          <w:sz w:val="24"/>
          <w:szCs w:val="24"/>
          <w:lang w:val="en-US" w:eastAsia="zh-CN"/>
        </w:rPr>
        <w:t>软件可靠性要求</w:t>
      </w:r>
    </w:p>
    <w:p>
      <w:pPr>
        <w:pStyle w:val="3"/>
        <w:numPr>
          <w:ilvl w:val="0"/>
          <w:numId w:val="0"/>
        </w:numPr>
        <w:ind w:leftChars="0"/>
        <w:rPr>
          <w:rFonts w:hint="default" w:ascii="Arial" w:hAnsi="Arial"/>
          <w:sz w:val="24"/>
          <w:szCs w:val="24"/>
          <w:lang w:val="en-US" w:eastAsia="zh-CN"/>
        </w:rPr>
      </w:pPr>
      <w:r>
        <w:rPr>
          <w:rFonts w:hint="eastAsia" w:ascii="Arial" w:hAnsi="Arial"/>
          <w:sz w:val="24"/>
          <w:szCs w:val="24"/>
          <w:lang w:val="en-US" w:eastAsia="zh-CN"/>
        </w:rPr>
        <w:t xml:space="preserve">  软件应具有较高的稳定性，可靠性包括各种计算机所有环节正常运行的概率，对于不同身份的访问用户有不同的访问权限。</w:t>
      </w:r>
    </w:p>
    <w:p>
      <w:pPr>
        <w:pStyle w:val="3"/>
        <w:numPr>
          <w:ilvl w:val="0"/>
          <w:numId w:val="0"/>
        </w:numPr>
        <w:ind w:leftChars="0"/>
        <w:rPr>
          <w:rFonts w:hint="eastAsia" w:ascii="Arial" w:hAnsi="Arial"/>
          <w:sz w:val="24"/>
          <w:szCs w:val="24"/>
          <w:lang w:val="en-US" w:eastAsia="zh-CN"/>
        </w:rPr>
      </w:pPr>
      <w:r>
        <w:rPr>
          <w:rFonts w:hint="eastAsia"/>
          <w:sz w:val="24"/>
          <w:szCs w:val="24"/>
          <w:lang w:val="en-US" w:eastAsia="zh-CN"/>
        </w:rPr>
        <w:t>（4）</w:t>
      </w:r>
      <w:r>
        <w:rPr>
          <w:rFonts w:hint="eastAsia" w:ascii="Arial" w:hAnsi="Arial"/>
          <w:sz w:val="24"/>
          <w:szCs w:val="24"/>
          <w:lang w:val="en-US" w:eastAsia="zh-CN"/>
        </w:rPr>
        <w:t>软件可维护性要求</w:t>
      </w:r>
    </w:p>
    <w:p>
      <w:pPr>
        <w:pStyle w:val="3"/>
        <w:numPr>
          <w:ilvl w:val="0"/>
          <w:numId w:val="0"/>
        </w:numPr>
        <w:ind w:leftChars="0"/>
        <w:rPr>
          <w:rFonts w:hint="default" w:ascii="Arial" w:hAnsi="Arial"/>
          <w:sz w:val="24"/>
          <w:szCs w:val="24"/>
          <w:lang w:val="en-US" w:eastAsia="zh-CN"/>
        </w:rPr>
      </w:pPr>
      <w:r>
        <w:rPr>
          <w:rFonts w:hint="eastAsia" w:ascii="Arial" w:hAnsi="Arial"/>
          <w:sz w:val="24"/>
          <w:szCs w:val="24"/>
          <w:lang w:val="en-US" w:eastAsia="zh-CN"/>
        </w:rPr>
        <w:t xml:space="preserve">  软件的各个功能均具有良好的可维护性，便于日常维护。同时，软件须具有较低的维护成本。</w:t>
      </w:r>
    </w:p>
    <w:p>
      <w:pPr>
        <w:pStyle w:val="3"/>
        <w:ind w:left="0" w:leftChars="0" w:firstLine="420" w:firstLineChars="0"/>
      </w:pPr>
    </w:p>
    <w:p>
      <w:pPr>
        <w:pStyle w:val="4"/>
        <w:numPr>
          <w:ilvl w:val="1"/>
          <w:numId w:val="0"/>
        </w:numPr>
        <w:ind w:leftChars="0"/>
        <w:rPr>
          <w:rFonts w:hint="eastAsia"/>
        </w:rPr>
      </w:pPr>
      <w:bookmarkStart w:id="2" w:name="_Toc18381290"/>
      <w:r>
        <w:rPr>
          <w:rFonts w:hint="eastAsia"/>
          <w:lang w:val="en-US" w:eastAsia="zh-CN"/>
        </w:rPr>
        <w:t>1.2</w:t>
      </w:r>
      <w:r>
        <w:rPr>
          <w:rFonts w:hint="eastAsia"/>
        </w:rPr>
        <w:t>定义</w:t>
      </w:r>
      <w:bookmarkEnd w:id="2"/>
    </w:p>
    <w:p>
      <w:pPr>
        <w:pStyle w:val="3"/>
        <w:ind w:left="0" w:leftChars="0" w:firstLine="0" w:firstLineChars="0"/>
        <w:rPr>
          <w:rFonts w:hint="default" w:eastAsia="宋体"/>
          <w:lang w:val="en-US" w:eastAsia="zh-CN"/>
        </w:rPr>
      </w:pPr>
      <w:r>
        <w:rPr>
          <w:rFonts w:hint="eastAsia" w:ascii="Arial" w:hAnsi="Arial"/>
          <w:sz w:val="24"/>
          <w:szCs w:val="24"/>
          <w:lang w:val="en-US" w:eastAsia="zh-CN"/>
        </w:rPr>
        <w:t>需求规格说明书：软件需求说明书是指在研究用户要求的基础上，完成可行性分析和投资效益分析以后，由</w:t>
      </w:r>
      <w:r>
        <w:rPr>
          <w:rFonts w:hint="default" w:ascii="Arial" w:hAnsi="Arial"/>
          <w:sz w:val="24"/>
          <w:szCs w:val="24"/>
          <w:lang w:val="en-US" w:eastAsia="zh-CN"/>
        </w:rPr>
        <w:fldChar w:fldCharType="begin"/>
      </w:r>
      <w:r>
        <w:rPr>
          <w:rFonts w:hint="default" w:ascii="Arial" w:hAnsi="Arial"/>
          <w:sz w:val="24"/>
          <w:szCs w:val="24"/>
          <w:lang w:val="en-US" w:eastAsia="zh-CN"/>
        </w:rPr>
        <w:instrText xml:space="preserve"> HYPERLINK "https://baike.baidu.com/item/%E8%BD%AF%E4%BB%B6%E5%B7%A5%E7%A8%8B%E5%B8%88/836275" \t "https://baike.baidu.com/item/%E8%BD%AF%E4%BB%B6%E9%9C%80%E6%B1%82%E8%AF%B4%E6%98%8E%E4%B9%A6/_blank" </w:instrText>
      </w:r>
      <w:r>
        <w:rPr>
          <w:rFonts w:hint="default" w:ascii="Arial" w:hAnsi="Arial"/>
          <w:sz w:val="24"/>
          <w:szCs w:val="24"/>
          <w:lang w:val="en-US" w:eastAsia="zh-CN"/>
        </w:rPr>
        <w:fldChar w:fldCharType="separate"/>
      </w:r>
      <w:r>
        <w:rPr>
          <w:rFonts w:hint="default" w:ascii="Arial" w:hAnsi="Arial"/>
          <w:sz w:val="24"/>
          <w:szCs w:val="24"/>
          <w:lang w:val="en-US" w:eastAsia="zh-CN"/>
        </w:rPr>
        <w:t>软件工程师</w:t>
      </w:r>
      <w:r>
        <w:rPr>
          <w:rFonts w:hint="default" w:ascii="Arial" w:hAnsi="Arial"/>
          <w:sz w:val="24"/>
          <w:szCs w:val="24"/>
          <w:lang w:val="en-US" w:eastAsia="zh-CN"/>
        </w:rPr>
        <w:fldChar w:fldCharType="end"/>
      </w:r>
      <w:r>
        <w:rPr>
          <w:rFonts w:hint="default" w:ascii="Arial" w:hAnsi="Arial"/>
          <w:sz w:val="24"/>
          <w:szCs w:val="24"/>
          <w:lang w:val="en-US" w:eastAsia="zh-CN"/>
        </w:rPr>
        <w:t>或分析员编写的说明书。它详细定义了信息流和界面，功能需求，设计要求和限制，测试准则和质量保证要求。它的作用是作为用户和软件开发人员达成的技术协议书，作为着手进行设计工作的基础和依据，系统开发完成以后，为产品的验收提供了依据。</w:t>
      </w:r>
    </w:p>
    <w:p>
      <w:pPr>
        <w:pStyle w:val="3"/>
        <w:ind w:left="0" w:leftChars="0" w:firstLine="0" w:firstLineChars="0"/>
        <w:rPr>
          <w:rFonts w:hint="default" w:ascii="Arial" w:hAnsi="Arial"/>
          <w:sz w:val="24"/>
          <w:szCs w:val="24"/>
          <w:lang w:val="en-US" w:eastAsia="zh-CN"/>
        </w:rPr>
      </w:pPr>
      <w:r>
        <w:rPr>
          <w:rFonts w:hint="eastAsia"/>
          <w:lang w:val="en-US" w:eastAsia="zh-CN"/>
        </w:rPr>
        <w:t xml:space="preserve">  </w:t>
      </w:r>
      <w:r>
        <w:rPr>
          <w:rFonts w:hint="eastAsia" w:ascii="Arial" w:hAnsi="Arial"/>
          <w:sz w:val="24"/>
          <w:szCs w:val="24"/>
          <w:lang w:val="en-US" w:eastAsia="zh-CN"/>
        </w:rPr>
        <w:t>数据流图：简称DFD，它从数据传递和加工角度，以图形方式来表达系统的逻辑功能、</w:t>
      </w:r>
      <w:r>
        <w:rPr>
          <w:rFonts w:hint="default" w:ascii="Arial" w:hAnsi="Arial"/>
          <w:sz w:val="24"/>
          <w:szCs w:val="24"/>
          <w:lang w:val="en-US" w:eastAsia="zh-CN"/>
        </w:rPr>
        <w:fldChar w:fldCharType="begin"/>
      </w:r>
      <w:r>
        <w:rPr>
          <w:rFonts w:hint="default" w:ascii="Arial" w:hAnsi="Arial"/>
          <w:sz w:val="24"/>
          <w:szCs w:val="24"/>
          <w:lang w:val="en-US" w:eastAsia="zh-CN"/>
        </w:rPr>
        <w:instrText xml:space="preserve"> HYPERLINK "https://baike.baidu.com/item/%E6%95%B0%E6%8D%AE/5947370" \t "https://baike.baidu.com/item/%E6%95%B0%E6%8D%AE%E6%B5%81%E5%9B%BE/_blank" </w:instrText>
      </w:r>
      <w:r>
        <w:rPr>
          <w:rFonts w:hint="default" w:ascii="Arial" w:hAnsi="Arial"/>
          <w:sz w:val="24"/>
          <w:szCs w:val="24"/>
          <w:lang w:val="en-US" w:eastAsia="zh-CN"/>
        </w:rPr>
        <w:fldChar w:fldCharType="separate"/>
      </w:r>
      <w:r>
        <w:rPr>
          <w:rFonts w:hint="default" w:ascii="Arial" w:hAnsi="Arial"/>
          <w:sz w:val="24"/>
          <w:szCs w:val="24"/>
          <w:lang w:val="en-US" w:eastAsia="zh-CN"/>
        </w:rPr>
        <w:t>数据</w:t>
      </w:r>
      <w:r>
        <w:rPr>
          <w:rFonts w:hint="default" w:ascii="Arial" w:hAnsi="Arial"/>
          <w:sz w:val="24"/>
          <w:szCs w:val="24"/>
          <w:lang w:val="en-US" w:eastAsia="zh-CN"/>
        </w:rPr>
        <w:fldChar w:fldCharType="end"/>
      </w:r>
      <w:r>
        <w:rPr>
          <w:rFonts w:hint="default" w:ascii="Arial" w:hAnsi="Arial"/>
          <w:sz w:val="24"/>
          <w:szCs w:val="24"/>
          <w:lang w:val="en-US" w:eastAsia="zh-CN"/>
        </w:rPr>
        <w:t>在系统内部的逻辑流向和逻辑变换过程，是</w:t>
      </w:r>
      <w:r>
        <w:rPr>
          <w:rFonts w:hint="default" w:ascii="Arial" w:hAnsi="Arial"/>
          <w:sz w:val="24"/>
          <w:szCs w:val="24"/>
          <w:lang w:val="en-US" w:eastAsia="zh-CN"/>
        </w:rPr>
        <w:fldChar w:fldCharType="begin"/>
      </w:r>
      <w:r>
        <w:rPr>
          <w:rFonts w:hint="default" w:ascii="Arial" w:hAnsi="Arial"/>
          <w:sz w:val="24"/>
          <w:szCs w:val="24"/>
          <w:lang w:val="en-US" w:eastAsia="zh-CN"/>
        </w:rPr>
        <w:instrText xml:space="preserve"> HYPERLINK "https://baike.baidu.com/item/%E7%BB%93%E6%9E%84%E5%8C%96%E7%B3%BB%E7%BB%9F%E5%88%86%E6%9E%90%E6%96%B9%E6%B3%95/4136420" \t "https://baike.baidu.com/item/%E6%95%B0%E6%8D%AE%E6%B5%81%E5%9B%BE/_blank" </w:instrText>
      </w:r>
      <w:r>
        <w:rPr>
          <w:rFonts w:hint="default" w:ascii="Arial" w:hAnsi="Arial"/>
          <w:sz w:val="24"/>
          <w:szCs w:val="24"/>
          <w:lang w:val="en-US" w:eastAsia="zh-CN"/>
        </w:rPr>
        <w:fldChar w:fldCharType="separate"/>
      </w:r>
      <w:r>
        <w:rPr>
          <w:rFonts w:hint="default" w:ascii="Arial" w:hAnsi="Arial"/>
          <w:sz w:val="24"/>
          <w:szCs w:val="24"/>
          <w:lang w:val="en-US" w:eastAsia="zh-CN"/>
        </w:rPr>
        <w:t>结构化系统分析方法</w:t>
      </w:r>
      <w:r>
        <w:rPr>
          <w:rFonts w:hint="default" w:ascii="Arial" w:hAnsi="Arial"/>
          <w:sz w:val="24"/>
          <w:szCs w:val="24"/>
          <w:lang w:val="en-US" w:eastAsia="zh-CN"/>
        </w:rPr>
        <w:fldChar w:fldCharType="end"/>
      </w:r>
      <w:r>
        <w:rPr>
          <w:rFonts w:hint="default" w:ascii="Arial" w:hAnsi="Arial"/>
          <w:sz w:val="24"/>
          <w:szCs w:val="24"/>
          <w:lang w:val="en-US" w:eastAsia="zh-CN"/>
        </w:rPr>
        <w:t>的主要表达工具及用于表示软件模型的一种图示方法。</w:t>
      </w:r>
    </w:p>
    <w:p>
      <w:pPr>
        <w:pStyle w:val="3"/>
        <w:ind w:left="0" w:leftChars="0" w:firstLine="0" w:firstLineChars="0"/>
        <w:rPr>
          <w:rFonts w:hint="default" w:ascii="Arial" w:hAnsi="Arial"/>
          <w:sz w:val="24"/>
          <w:szCs w:val="24"/>
          <w:lang w:val="en-US" w:eastAsia="zh-CN"/>
        </w:rPr>
      </w:pPr>
      <w:r>
        <w:rPr>
          <w:rFonts w:hint="eastAsia" w:ascii="Arial" w:hAnsi="Arial"/>
          <w:sz w:val="24"/>
          <w:szCs w:val="24"/>
          <w:lang w:val="en-US" w:eastAsia="zh-CN"/>
        </w:rPr>
        <w:t xml:space="preserve">  数据字典：数据字典是指对数据的数据项、数据结构、数据流、数据存储、处理逻辑等进行定义和描述，其目的是对</w:t>
      </w:r>
      <w:r>
        <w:rPr>
          <w:rFonts w:hint="default" w:ascii="Arial" w:hAnsi="Arial"/>
          <w:sz w:val="24"/>
          <w:szCs w:val="24"/>
          <w:lang w:val="en-US" w:eastAsia="zh-CN"/>
        </w:rPr>
        <w:fldChar w:fldCharType="begin"/>
      </w:r>
      <w:r>
        <w:rPr>
          <w:rFonts w:hint="default" w:ascii="Arial" w:hAnsi="Arial"/>
          <w:sz w:val="24"/>
          <w:szCs w:val="24"/>
          <w:lang w:val="en-US" w:eastAsia="zh-CN"/>
        </w:rPr>
        <w:instrText xml:space="preserve"> HYPERLINK "https://baike.baidu.com/item/%E6%95%B0%E6%8D%AE%E6%B5%81%E7%A8%8B%E5%9B%BE/3073245" \t "https://baike.baidu.com/item/%E6%95%B0%E6%8D%AE%E5%AD%97%E5%85%B8/_blank" </w:instrText>
      </w:r>
      <w:r>
        <w:rPr>
          <w:rFonts w:hint="default" w:ascii="Arial" w:hAnsi="Arial"/>
          <w:sz w:val="24"/>
          <w:szCs w:val="24"/>
          <w:lang w:val="en-US" w:eastAsia="zh-CN"/>
        </w:rPr>
        <w:fldChar w:fldCharType="separate"/>
      </w:r>
      <w:r>
        <w:rPr>
          <w:rFonts w:hint="default" w:ascii="Arial" w:hAnsi="Arial"/>
          <w:sz w:val="24"/>
          <w:szCs w:val="24"/>
          <w:lang w:val="en-US" w:eastAsia="zh-CN"/>
        </w:rPr>
        <w:t>数据流程图</w:t>
      </w:r>
      <w:r>
        <w:rPr>
          <w:rFonts w:hint="default" w:ascii="Arial" w:hAnsi="Arial"/>
          <w:sz w:val="24"/>
          <w:szCs w:val="24"/>
          <w:lang w:val="en-US" w:eastAsia="zh-CN"/>
        </w:rPr>
        <w:fldChar w:fldCharType="end"/>
      </w:r>
      <w:r>
        <w:rPr>
          <w:rFonts w:hint="default" w:ascii="Arial" w:hAnsi="Arial"/>
          <w:sz w:val="24"/>
          <w:szCs w:val="24"/>
          <w:lang w:val="en-US" w:eastAsia="zh-CN"/>
        </w:rPr>
        <w:t>中的各个元素做出详细的说明，使用数据字典为简单的建模项目。简而言之，数据字典是描述数据的信息集合，是对系统中使用的所有数据元素的定义的集合。</w:t>
      </w:r>
    </w:p>
    <w:p>
      <w:pPr>
        <w:pStyle w:val="3"/>
        <w:ind w:left="0" w:leftChars="0" w:firstLine="420" w:firstLineChars="0"/>
      </w:pPr>
      <w:r>
        <w:rPr>
          <w:rFonts w:hint="eastAsia" w:ascii="Arial" w:hAnsi="Arial"/>
          <w:sz w:val="24"/>
          <w:szCs w:val="24"/>
          <w:lang w:val="en-US" w:eastAsia="zh-CN"/>
        </w:rPr>
        <w:t xml:space="preserve">  软件结构图：软件结构图是为了反映软件系统中组件之间相互关系和约束的</w:t>
      </w:r>
      <w:r>
        <w:rPr>
          <w:rFonts w:hint="default" w:ascii="Arial" w:hAnsi="Arial"/>
          <w:sz w:val="24"/>
          <w:szCs w:val="24"/>
          <w:lang w:val="en-US" w:eastAsia="zh-CN"/>
        </w:rPr>
        <w:fldChar w:fldCharType="begin"/>
      </w:r>
      <w:r>
        <w:rPr>
          <w:rFonts w:hint="default" w:ascii="Arial" w:hAnsi="Arial"/>
          <w:sz w:val="24"/>
          <w:szCs w:val="24"/>
          <w:lang w:val="en-US" w:eastAsia="zh-CN"/>
        </w:rPr>
        <w:instrText xml:space="preserve"> HYPERLINK "https://baike.baidu.com/item/%E4%BD%93%E7%B3%BB%E7%BB%93%E6%9E%84" \t "https://baike.baidu.com/item/%E8%BD%AF%E4%BB%B6%E7%BB%93%E6%9E%84%E5%9B%BE/_blank" </w:instrText>
      </w:r>
      <w:r>
        <w:rPr>
          <w:rFonts w:hint="default" w:ascii="Arial" w:hAnsi="Arial"/>
          <w:sz w:val="24"/>
          <w:szCs w:val="24"/>
          <w:lang w:val="en-US" w:eastAsia="zh-CN"/>
        </w:rPr>
        <w:fldChar w:fldCharType="separate"/>
      </w:r>
      <w:r>
        <w:rPr>
          <w:rFonts w:hint="default" w:ascii="Arial" w:hAnsi="Arial"/>
          <w:sz w:val="24"/>
          <w:szCs w:val="24"/>
          <w:lang w:val="en-US" w:eastAsia="zh-CN"/>
        </w:rPr>
        <w:t>体系结构</w:t>
      </w:r>
      <w:r>
        <w:rPr>
          <w:rFonts w:hint="default" w:ascii="Arial" w:hAnsi="Arial"/>
          <w:sz w:val="24"/>
          <w:szCs w:val="24"/>
          <w:lang w:val="en-US" w:eastAsia="zh-CN"/>
        </w:rPr>
        <w:fldChar w:fldCharType="end"/>
      </w:r>
      <w:r>
        <w:rPr>
          <w:rFonts w:hint="default" w:ascii="Arial" w:hAnsi="Arial"/>
          <w:sz w:val="24"/>
          <w:szCs w:val="24"/>
          <w:lang w:val="en-US" w:eastAsia="zh-CN"/>
        </w:rPr>
        <w:t>设计图，称为软件体系结构图更为合适，一般通过分层次或分时间段等方式说明体系结构的各个组成部分的</w:t>
      </w:r>
      <w:r>
        <w:rPr>
          <w:rFonts w:hint="default" w:ascii="Arial" w:hAnsi="Arial"/>
          <w:sz w:val="24"/>
          <w:szCs w:val="24"/>
          <w:lang w:val="en-US" w:eastAsia="zh-CN"/>
        </w:rPr>
        <w:fldChar w:fldCharType="begin"/>
      </w:r>
      <w:r>
        <w:rPr>
          <w:rFonts w:hint="default" w:ascii="Arial" w:hAnsi="Arial"/>
          <w:sz w:val="24"/>
          <w:szCs w:val="24"/>
          <w:lang w:val="en-US" w:eastAsia="zh-CN"/>
        </w:rPr>
        <w:instrText xml:space="preserve"> HYPERLINK "https://baike.baidu.com/item/%E7%BB%84%E5%90%88%E5%85%B3%E7%B3%BB/6140058" \t "https://baike.baidu.com/item/%E8%BD%AF%E4%BB%B6%E7%BB%93%E6%9E%84%E5%9B%BE/_blank" </w:instrText>
      </w:r>
      <w:r>
        <w:rPr>
          <w:rFonts w:hint="default" w:ascii="Arial" w:hAnsi="Arial"/>
          <w:sz w:val="24"/>
          <w:szCs w:val="24"/>
          <w:lang w:val="en-US" w:eastAsia="zh-CN"/>
        </w:rPr>
        <w:fldChar w:fldCharType="separate"/>
      </w:r>
      <w:r>
        <w:rPr>
          <w:rFonts w:hint="default" w:ascii="Arial" w:hAnsi="Arial"/>
          <w:sz w:val="24"/>
          <w:szCs w:val="24"/>
          <w:lang w:val="en-US" w:eastAsia="zh-CN"/>
        </w:rPr>
        <w:t>组合关系</w:t>
      </w:r>
      <w:r>
        <w:rPr>
          <w:rFonts w:hint="default" w:ascii="Arial" w:hAnsi="Arial"/>
          <w:sz w:val="24"/>
          <w:szCs w:val="24"/>
          <w:lang w:val="en-US" w:eastAsia="zh-CN"/>
        </w:rPr>
        <w:fldChar w:fldCharType="end"/>
      </w:r>
      <w:r>
        <w:rPr>
          <w:rFonts w:hint="default" w:ascii="Arial" w:hAnsi="Arial"/>
          <w:sz w:val="24"/>
          <w:szCs w:val="24"/>
          <w:lang w:val="en-US" w:eastAsia="zh-CN"/>
        </w:rPr>
        <w:t>。</w:t>
      </w:r>
    </w:p>
    <w:p>
      <w:pPr>
        <w:pStyle w:val="4"/>
        <w:numPr>
          <w:ilvl w:val="1"/>
          <w:numId w:val="0"/>
        </w:numPr>
        <w:ind w:leftChars="0"/>
      </w:pPr>
      <w:bookmarkStart w:id="3" w:name="_Toc18381291"/>
      <w:r>
        <w:rPr>
          <w:rFonts w:hint="eastAsia"/>
          <w:lang w:val="en-US" w:eastAsia="zh-CN"/>
        </w:rPr>
        <w:t>1.3</w:t>
      </w:r>
      <w:r>
        <w:rPr>
          <w:rFonts w:hint="eastAsia"/>
        </w:rPr>
        <w:t>参考资料</w:t>
      </w:r>
      <w:bookmarkEnd w:id="3"/>
    </w:p>
    <w:p>
      <w:pPr>
        <w:pStyle w:val="3"/>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1、《现代软件工程构建之法》第三版---邹欣---2017年7月第三版---人民邮电出版社</w:t>
      </w:r>
    </w:p>
    <w:p>
      <w:pPr>
        <w:pStyle w:val="4"/>
        <w:keepNext w:val="0"/>
        <w:keepLines w:val="0"/>
        <w:widowControl/>
        <w:numPr>
          <w:ilvl w:val="1"/>
          <w:numId w:val="0"/>
        </w:numPr>
        <w:suppressLineNumbers w:val="0"/>
        <w:pBdr>
          <w:top w:val="none" w:color="auto" w:sz="0" w:space="0"/>
          <w:left w:val="none" w:color="auto" w:sz="0" w:space="0"/>
          <w:bottom w:val="single" w:color="DEDFE1" w:sz="4" w:space="3"/>
          <w:right w:val="none" w:color="auto" w:sz="0" w:space="0"/>
        </w:pBdr>
        <w:spacing w:before="384" w:beforeAutospacing="0" w:after="192" w:afterAutospacing="0" w:line="288" w:lineRule="atLeast"/>
        <w:ind w:leftChars="0" w:right="0" w:rightChars="0"/>
        <w:rPr>
          <w:rFonts w:hint="eastAsia" w:ascii="宋体" w:hAnsi="宋体" w:eastAsia="宋体" w:cs="宋体"/>
          <w:b w:val="0"/>
          <w:bCs w:val="0"/>
          <w:snapToGrid w:val="0"/>
          <w:kern w:val="0"/>
          <w:sz w:val="24"/>
          <w:szCs w:val="24"/>
          <w:lang w:val="en-US" w:eastAsia="zh-CN" w:bidi="ar-SA"/>
        </w:rPr>
      </w:pPr>
      <w:r>
        <w:rPr>
          <w:rFonts w:hint="eastAsia" w:ascii="宋体" w:hAnsi="宋体" w:eastAsia="宋体" w:cs="宋体"/>
          <w:b w:val="0"/>
          <w:bCs w:val="0"/>
          <w:snapToGrid w:val="0"/>
          <w:kern w:val="0"/>
          <w:sz w:val="24"/>
          <w:szCs w:val="24"/>
          <w:lang w:val="en-US" w:eastAsia="zh-CN" w:bidi="ar-SA"/>
        </w:rPr>
        <w:tab/>
      </w:r>
      <w:r>
        <w:rPr>
          <w:rFonts w:hint="eastAsia" w:ascii="宋体" w:hAnsi="宋体" w:eastAsia="宋体" w:cs="宋体"/>
          <w:b w:val="0"/>
          <w:bCs w:val="0"/>
          <w:snapToGrid w:val="0"/>
          <w:kern w:val="0"/>
          <w:sz w:val="24"/>
          <w:szCs w:val="24"/>
          <w:lang w:val="en-US" w:eastAsia="zh-CN" w:bidi="ar-SA"/>
        </w:rPr>
        <w:t>2、《软件工程-实践者的研究方法》第七版---[美]RogerS.Pressman---机械工业出版社</w:t>
      </w:r>
    </w:p>
    <w:p>
      <w:pPr>
        <w:spacing w:line="360" w:lineRule="auto"/>
        <w:ind w:firstLine="420" w:firstLineChars="0"/>
        <w:rPr>
          <w:rFonts w:ascii="宋体"/>
          <w:b/>
          <w:sz w:val="24"/>
        </w:rPr>
      </w:pPr>
      <w:r>
        <w:rPr>
          <w:rFonts w:hint="eastAsia" w:ascii="宋体" w:hAnsi="宋体" w:eastAsia="宋体" w:cs="宋体"/>
          <w:b w:val="0"/>
          <w:bCs w:val="0"/>
          <w:snapToGrid w:val="0"/>
          <w:kern w:val="0"/>
          <w:sz w:val="24"/>
          <w:szCs w:val="24"/>
          <w:lang w:val="en-US" w:eastAsia="zh-CN" w:bidi="ar-SA"/>
        </w:rPr>
        <w:t>3、《敏捷软件开发》---[美]Robert C·Martin---清华大学出版社</w:t>
      </w:r>
    </w:p>
    <w:p>
      <w:pPr>
        <w:pStyle w:val="2"/>
        <w:numPr>
          <w:ilvl w:val="0"/>
          <w:numId w:val="0"/>
        </w:numPr>
        <w:ind w:leftChars="0"/>
        <w:rPr>
          <w:rFonts w:hint="eastAsia" w:ascii="宋体" w:hAnsi="宋体" w:eastAsia="宋体" w:cs="宋体"/>
          <w:i w:val="0"/>
          <w:iCs w:val="0"/>
          <w:sz w:val="32"/>
          <w:szCs w:val="32"/>
        </w:rPr>
      </w:pPr>
      <w:bookmarkStart w:id="4" w:name="_Toc18381292"/>
      <w:r>
        <w:rPr>
          <w:rFonts w:hint="eastAsia" w:ascii="宋体" w:hAnsi="宋体" w:eastAsia="宋体" w:cs="宋体"/>
          <w:i w:val="0"/>
          <w:iCs w:val="0"/>
          <w:sz w:val="32"/>
          <w:szCs w:val="32"/>
          <w:lang w:val="en-US" w:eastAsia="zh-CN"/>
        </w:rPr>
        <w:t>2.</w:t>
      </w:r>
      <w:r>
        <w:rPr>
          <w:rFonts w:hint="eastAsia" w:ascii="宋体" w:hAnsi="宋体" w:eastAsia="宋体" w:cs="宋体"/>
          <w:i w:val="0"/>
          <w:iCs w:val="0"/>
          <w:sz w:val="32"/>
          <w:szCs w:val="32"/>
        </w:rPr>
        <w:t>软件总体概述</w:t>
      </w:r>
      <w:bookmarkEnd w:id="4"/>
    </w:p>
    <w:p>
      <w:pPr>
        <w:pStyle w:val="4"/>
        <w:numPr>
          <w:ilvl w:val="1"/>
          <w:numId w:val="0"/>
        </w:numPr>
        <w:ind w:leftChars="0"/>
        <w:rPr>
          <w:rFonts w:hint="eastAsia" w:ascii="宋体" w:hAnsi="宋体" w:eastAsia="宋体" w:cs="宋体"/>
          <w:i w:val="0"/>
          <w:iCs w:val="0"/>
          <w:sz w:val="24"/>
          <w:szCs w:val="24"/>
        </w:rPr>
      </w:pPr>
      <w:bookmarkStart w:id="5" w:name="_Toc18381293"/>
      <w:r>
        <w:rPr>
          <w:rFonts w:hint="eastAsia" w:ascii="宋体" w:hAnsi="宋体" w:eastAsia="宋体" w:cs="宋体"/>
          <w:i w:val="0"/>
          <w:iCs w:val="0"/>
          <w:sz w:val="24"/>
          <w:szCs w:val="24"/>
          <w:lang w:val="en-US" w:eastAsia="zh-CN"/>
        </w:rPr>
        <w:t>2.1</w:t>
      </w:r>
      <w:r>
        <w:rPr>
          <w:rFonts w:hint="eastAsia" w:ascii="宋体" w:hAnsi="宋体" w:eastAsia="宋体" w:cs="宋体"/>
          <w:i w:val="0"/>
          <w:iCs w:val="0"/>
          <w:sz w:val="24"/>
          <w:szCs w:val="24"/>
        </w:rPr>
        <w:t>软件标识</w:t>
      </w:r>
      <w:bookmarkEnd w:id="5"/>
    </w:p>
    <w:p>
      <w:pPr>
        <w:pStyle w:val="3"/>
        <w:ind w:left="0" w:leftChars="0" w:firstLine="420" w:firstLineChars="0"/>
        <w:rPr>
          <w:rFonts w:hint="default"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电子族谱管理系统（族谱管理系统） 版本：Version 1</w:t>
      </w:r>
      <w:r>
        <w:rPr>
          <w:rFonts w:hint="eastAsia" w:ascii="宋体" w:hAnsi="宋体" w:cs="宋体"/>
          <w:i w:val="0"/>
          <w:iCs w:val="0"/>
          <w:sz w:val="24"/>
          <w:szCs w:val="24"/>
          <w:lang w:val="en-US" w:eastAsia="zh-CN"/>
        </w:rPr>
        <w:t>.0</w:t>
      </w:r>
    </w:p>
    <w:p>
      <w:pPr>
        <w:pStyle w:val="4"/>
        <w:numPr>
          <w:ilvl w:val="1"/>
          <w:numId w:val="0"/>
        </w:numPr>
        <w:ind w:leftChars="0"/>
        <w:rPr>
          <w:rFonts w:hint="eastAsia" w:ascii="宋体" w:hAnsi="宋体" w:eastAsia="宋体" w:cs="宋体"/>
          <w:i w:val="0"/>
          <w:iCs w:val="0"/>
          <w:sz w:val="24"/>
          <w:szCs w:val="24"/>
        </w:rPr>
      </w:pPr>
      <w:bookmarkStart w:id="6" w:name="_Toc18381294"/>
      <w:r>
        <w:rPr>
          <w:rFonts w:hint="eastAsia" w:ascii="宋体" w:hAnsi="宋体" w:eastAsia="宋体" w:cs="宋体"/>
          <w:i w:val="0"/>
          <w:iCs w:val="0"/>
          <w:sz w:val="24"/>
          <w:szCs w:val="24"/>
          <w:lang w:val="en-US" w:eastAsia="zh-CN"/>
        </w:rPr>
        <w:t>2.2</w:t>
      </w:r>
      <w:r>
        <w:rPr>
          <w:rFonts w:hint="eastAsia" w:ascii="宋体" w:hAnsi="宋体" w:eastAsia="宋体" w:cs="宋体"/>
          <w:i w:val="0"/>
          <w:iCs w:val="0"/>
          <w:sz w:val="24"/>
          <w:szCs w:val="24"/>
        </w:rPr>
        <w:t>软件描述</w:t>
      </w:r>
      <w:bookmarkEnd w:id="6"/>
    </w:p>
    <w:p>
      <w:pPr>
        <w:pStyle w:val="5"/>
        <w:numPr>
          <w:ilvl w:val="2"/>
          <w:numId w:val="0"/>
        </w:numPr>
        <w:ind w:leftChars="0"/>
        <w:rPr>
          <w:rFonts w:hint="eastAsia" w:ascii="宋体" w:hAnsi="宋体" w:eastAsia="宋体" w:cs="宋体"/>
          <w:i w:val="0"/>
          <w:iCs w:val="0"/>
          <w:sz w:val="24"/>
          <w:szCs w:val="24"/>
        </w:rPr>
      </w:pPr>
      <w:bookmarkStart w:id="7" w:name="_Toc18381295"/>
      <w:r>
        <w:rPr>
          <w:rFonts w:hint="eastAsia" w:ascii="宋体" w:hAnsi="宋体" w:eastAsia="宋体" w:cs="宋体"/>
          <w:i w:val="0"/>
          <w:iCs w:val="0"/>
          <w:sz w:val="24"/>
          <w:szCs w:val="24"/>
          <w:lang w:val="en-US" w:eastAsia="zh-CN"/>
        </w:rPr>
        <w:t>2.2.1</w:t>
      </w:r>
      <w:r>
        <w:rPr>
          <w:rFonts w:hint="eastAsia" w:ascii="宋体" w:hAnsi="宋体" w:eastAsia="宋体" w:cs="宋体"/>
          <w:i w:val="0"/>
          <w:iCs w:val="0"/>
          <w:sz w:val="24"/>
          <w:szCs w:val="24"/>
        </w:rPr>
        <w:t>系统属性</w:t>
      </w:r>
      <w:bookmarkEnd w:id="7"/>
    </w:p>
    <w:p>
      <w:pPr>
        <w:pStyle w:val="3"/>
        <w:ind w:left="420" w:leftChars="0" w:firstLine="420" w:firstLineChars="0"/>
        <w:rPr>
          <w:rFonts w:hint="default" w:eastAsia="宋体"/>
          <w:sz w:val="24"/>
          <w:szCs w:val="24"/>
          <w:lang w:val="en-US" w:eastAsia="zh-CN"/>
        </w:rPr>
      </w:pPr>
      <w:r>
        <w:rPr>
          <w:rFonts w:hint="eastAsia"/>
          <w:sz w:val="24"/>
          <w:szCs w:val="24"/>
          <w:lang w:val="en-US" w:eastAsia="zh-CN"/>
        </w:rPr>
        <w:t>电子族谱管理系统是一个完全独立于其他相关产品的系统，它是一个随着科学技术和生活水平的提高，结合实际情况而被开发出的一个软件，它对比纸质版族谱有着便捷、安全、高完整性、易管理等优点，此系统用于取代传统的纸质版族谱。</w:t>
      </w:r>
    </w:p>
    <w:p>
      <w:pPr>
        <w:pStyle w:val="3"/>
        <w:rPr>
          <w:rFonts w:hint="eastAsia"/>
          <w:sz w:val="24"/>
          <w:szCs w:val="24"/>
        </w:rPr>
      </w:pPr>
    </w:p>
    <w:p>
      <w:pPr>
        <w:pStyle w:val="5"/>
        <w:numPr>
          <w:ilvl w:val="2"/>
          <w:numId w:val="0"/>
        </w:numPr>
        <w:ind w:leftChars="0"/>
        <w:rPr>
          <w:rFonts w:hint="eastAsia" w:ascii="宋体" w:hAnsi="宋体" w:eastAsia="宋体" w:cs="宋体"/>
          <w:i w:val="0"/>
          <w:iCs w:val="0"/>
          <w:sz w:val="24"/>
          <w:szCs w:val="24"/>
        </w:rPr>
      </w:pPr>
      <w:bookmarkStart w:id="8" w:name="_Toc18381296"/>
      <w:r>
        <w:rPr>
          <w:rFonts w:hint="eastAsia" w:ascii="宋体" w:hAnsi="宋体" w:eastAsia="宋体" w:cs="宋体"/>
          <w:i w:val="0"/>
          <w:iCs w:val="0"/>
          <w:sz w:val="24"/>
          <w:szCs w:val="24"/>
          <w:lang w:val="en-US" w:eastAsia="zh-CN"/>
        </w:rPr>
        <w:t>2.2.2</w:t>
      </w:r>
      <w:r>
        <w:rPr>
          <w:rFonts w:hint="eastAsia" w:ascii="宋体" w:hAnsi="宋体" w:eastAsia="宋体" w:cs="宋体"/>
          <w:i w:val="0"/>
          <w:iCs w:val="0"/>
          <w:sz w:val="24"/>
          <w:szCs w:val="24"/>
        </w:rPr>
        <w:t>开发背景</w:t>
      </w:r>
      <w:bookmarkEnd w:id="8"/>
    </w:p>
    <w:p>
      <w:pPr>
        <w:pStyle w:val="3"/>
        <w:ind w:left="0" w:leftChars="0" w:firstLine="420" w:firstLineChars="0"/>
        <w:rPr>
          <w:rFonts w:hint="eastAsia"/>
          <w:i w:val="0"/>
          <w:iCs w:val="0"/>
          <w:sz w:val="24"/>
          <w:szCs w:val="24"/>
          <w:lang w:val="en-US" w:eastAsia="zh-CN"/>
        </w:rPr>
      </w:pPr>
      <w:r>
        <w:rPr>
          <w:rFonts w:hint="eastAsia"/>
          <w:i w:val="0"/>
          <w:iCs w:val="0"/>
          <w:sz w:val="24"/>
          <w:szCs w:val="24"/>
          <w:lang w:val="en-US" w:eastAsia="zh-CN"/>
        </w:rPr>
        <w:t>软件背景与开发目的：</w:t>
      </w:r>
    </w:p>
    <w:p>
      <w:pPr>
        <w:pStyle w:val="3"/>
        <w:ind w:left="420" w:leftChars="0" w:firstLine="420" w:firstLineChars="0"/>
        <w:rPr>
          <w:rFonts w:hint="eastAsia" w:ascii="宋体" w:hAnsi="宋体"/>
          <w:bCs/>
          <w:i w:val="0"/>
          <w:iCs w:val="0"/>
          <w:sz w:val="24"/>
          <w:szCs w:val="24"/>
          <w:lang w:val="en-US" w:eastAsia="zh-CN"/>
        </w:rPr>
      </w:pPr>
      <w:r>
        <w:rPr>
          <w:rFonts w:hint="eastAsia" w:ascii="宋体" w:hAnsi="宋体" w:eastAsia="宋体"/>
          <w:bCs/>
          <w:i w:val="0"/>
          <w:iCs w:val="0"/>
          <w:sz w:val="24"/>
          <w:szCs w:val="24"/>
        </w:rPr>
        <w:t>族谱又称家谱、宗谱，记录着一个家族的来源与变迁，是一个家族的血脉史，族谱文化是中华传统优秀文化的重要组成部分</w:t>
      </w:r>
      <w:r>
        <w:rPr>
          <w:rFonts w:hint="eastAsia" w:ascii="宋体" w:hAnsi="宋体"/>
          <w:bCs/>
          <w:i w:val="0"/>
          <w:iCs w:val="0"/>
          <w:sz w:val="24"/>
          <w:szCs w:val="24"/>
          <w:lang w:eastAsia="zh-CN"/>
        </w:rPr>
        <w:t>，</w:t>
      </w:r>
      <w:r>
        <w:rPr>
          <w:rFonts w:hint="eastAsia" w:ascii="宋体" w:hAnsi="宋体"/>
          <w:bCs/>
          <w:i w:val="0"/>
          <w:iCs w:val="0"/>
          <w:sz w:val="24"/>
          <w:szCs w:val="24"/>
          <w:lang w:val="en-US" w:eastAsia="zh-CN"/>
        </w:rPr>
        <w:t>修谱文化反应了一个家族的素质和孝道。但随着科技的发展及时间的演变，如今已有很少人能够将传统的纸质族谱完好地传递给后代，其保存有很高的风险性，且不便于异地查询，所以该软件的开发将弥补纸质族谱的一些缺陷，做到最大化的安全、便捷！</w:t>
      </w:r>
    </w:p>
    <w:p>
      <w:pPr>
        <w:pStyle w:val="3"/>
        <w:ind w:left="0" w:leftChars="0" w:firstLine="420" w:firstLineChars="0"/>
        <w:rPr>
          <w:rFonts w:hint="default" w:ascii="宋体" w:hAnsi="宋体"/>
          <w:bCs/>
          <w:i w:val="0"/>
          <w:iCs w:val="0"/>
          <w:sz w:val="24"/>
          <w:szCs w:val="24"/>
          <w:lang w:val="en-US" w:eastAsia="zh-CN"/>
        </w:rPr>
      </w:pPr>
    </w:p>
    <w:p>
      <w:pPr>
        <w:pStyle w:val="3"/>
        <w:ind w:left="0" w:leftChars="0" w:firstLine="420" w:firstLineChars="0"/>
        <w:rPr>
          <w:rFonts w:hint="eastAsia" w:ascii="宋体" w:hAnsi="宋体"/>
          <w:bCs/>
          <w:i w:val="0"/>
          <w:iCs w:val="0"/>
          <w:sz w:val="24"/>
          <w:szCs w:val="24"/>
          <w:lang w:val="en-US" w:eastAsia="zh-CN"/>
        </w:rPr>
      </w:pPr>
      <w:r>
        <w:rPr>
          <w:rFonts w:hint="eastAsia" w:ascii="宋体" w:hAnsi="宋体"/>
          <w:bCs/>
          <w:i w:val="0"/>
          <w:iCs w:val="0"/>
          <w:sz w:val="24"/>
          <w:szCs w:val="24"/>
          <w:lang w:val="en-US" w:eastAsia="zh-CN"/>
        </w:rPr>
        <w:t>应用目标：</w:t>
      </w:r>
    </w:p>
    <w:p>
      <w:pPr>
        <w:pStyle w:val="3"/>
        <w:ind w:left="420" w:leftChars="0" w:firstLine="420" w:firstLineChars="0"/>
        <w:rPr>
          <w:rFonts w:hint="eastAsia" w:ascii="宋体" w:hAnsi="宋体"/>
          <w:b w:val="0"/>
          <w:bCs/>
          <w:i w:val="0"/>
          <w:iCs w:val="0"/>
          <w:sz w:val="24"/>
          <w:szCs w:val="24"/>
          <w:lang w:val="en-US" w:eastAsia="zh-CN"/>
        </w:rPr>
      </w:pPr>
      <w:r>
        <w:rPr>
          <w:rFonts w:hint="eastAsia" w:ascii="宋体" w:hAnsi="宋体"/>
          <w:b w:val="0"/>
          <w:bCs/>
          <w:i w:val="0"/>
          <w:iCs w:val="0"/>
          <w:sz w:val="24"/>
          <w:szCs w:val="24"/>
          <w:lang w:val="en-US" w:eastAsia="zh-CN"/>
        </w:rPr>
        <w:t>电子族谱管理系统将最大限度的帮助家族成员记录管理本族信息，减少族谱丢失、损坏、保密性差的缺陷！</w:t>
      </w:r>
    </w:p>
    <w:p>
      <w:pPr>
        <w:pStyle w:val="3"/>
        <w:ind w:left="420" w:leftChars="0" w:firstLine="420" w:firstLineChars="0"/>
        <w:rPr>
          <w:rFonts w:hint="eastAsia" w:ascii="宋体" w:hAnsi="宋体"/>
          <w:b w:val="0"/>
          <w:bCs/>
          <w:i w:val="0"/>
          <w:iCs w:val="0"/>
          <w:sz w:val="24"/>
          <w:szCs w:val="24"/>
          <w:lang w:val="en-US" w:eastAsia="zh-CN"/>
        </w:rPr>
      </w:pPr>
    </w:p>
    <w:p>
      <w:pPr>
        <w:pStyle w:val="3"/>
        <w:ind w:left="0" w:leftChars="0" w:firstLine="420" w:firstLineChars="0"/>
        <w:rPr>
          <w:rFonts w:hint="eastAsia" w:ascii="宋体" w:hAnsi="宋体"/>
          <w:b w:val="0"/>
          <w:bCs/>
          <w:i w:val="0"/>
          <w:iCs w:val="0"/>
          <w:sz w:val="24"/>
          <w:szCs w:val="24"/>
          <w:lang w:val="en-US" w:eastAsia="zh-CN"/>
        </w:rPr>
      </w:pPr>
      <w:r>
        <w:rPr>
          <w:rFonts w:hint="eastAsia" w:ascii="宋体" w:hAnsi="宋体"/>
          <w:b w:val="0"/>
          <w:bCs/>
          <w:i w:val="0"/>
          <w:iCs w:val="0"/>
          <w:sz w:val="24"/>
          <w:szCs w:val="24"/>
          <w:lang w:val="en-US" w:eastAsia="zh-CN"/>
        </w:rPr>
        <w:t>应用范围：</w:t>
      </w:r>
    </w:p>
    <w:p>
      <w:pPr>
        <w:pStyle w:val="3"/>
        <w:ind w:left="420" w:leftChars="0" w:firstLine="420" w:firstLineChars="0"/>
        <w:rPr>
          <w:rFonts w:hint="default" w:ascii="宋体" w:hAnsi="宋体"/>
          <w:b w:val="0"/>
          <w:bCs/>
          <w:i w:val="0"/>
          <w:iCs w:val="0"/>
          <w:sz w:val="24"/>
          <w:szCs w:val="24"/>
          <w:lang w:val="en-US" w:eastAsia="zh-CN"/>
        </w:rPr>
      </w:pPr>
      <w:r>
        <w:rPr>
          <w:rFonts w:hint="eastAsia" w:ascii="宋体" w:hAnsi="宋体"/>
          <w:b w:val="0"/>
          <w:bCs/>
          <w:i w:val="0"/>
          <w:iCs w:val="0"/>
          <w:sz w:val="24"/>
          <w:szCs w:val="24"/>
          <w:lang w:val="en-US" w:eastAsia="zh-CN"/>
        </w:rPr>
        <w:t>适用于小、中、大的各种规模的家族。</w:t>
      </w:r>
    </w:p>
    <w:p>
      <w:pPr>
        <w:pStyle w:val="5"/>
        <w:numPr>
          <w:ilvl w:val="2"/>
          <w:numId w:val="0"/>
        </w:numPr>
        <w:ind w:leftChars="0"/>
        <w:rPr>
          <w:rFonts w:hint="eastAsia" w:ascii="宋体" w:hAnsi="宋体" w:eastAsia="宋体" w:cs="宋体"/>
          <w:i w:val="0"/>
          <w:iCs w:val="0"/>
          <w:sz w:val="24"/>
          <w:szCs w:val="24"/>
          <w:lang w:val="en-US" w:eastAsia="zh-CN"/>
        </w:rPr>
      </w:pPr>
      <w:bookmarkStart w:id="9" w:name="_Toc18381297"/>
    </w:p>
    <w:p>
      <w:pPr>
        <w:pStyle w:val="5"/>
        <w:numPr>
          <w:ilvl w:val="2"/>
          <w:numId w:val="0"/>
        </w:numPr>
        <w:ind w:leftChars="0"/>
        <w:rPr>
          <w:rFonts w:hint="eastAsia" w:ascii="宋体" w:hAnsi="宋体" w:eastAsia="宋体" w:cs="宋体"/>
          <w:i w:val="0"/>
          <w:iCs w:val="0"/>
          <w:sz w:val="24"/>
          <w:szCs w:val="24"/>
        </w:rPr>
      </w:pPr>
      <w:r>
        <w:rPr>
          <w:rFonts w:hint="eastAsia" w:ascii="宋体" w:hAnsi="宋体" w:eastAsia="宋体" w:cs="宋体"/>
          <w:i w:val="0"/>
          <w:iCs w:val="0"/>
          <w:sz w:val="24"/>
          <w:szCs w:val="24"/>
          <w:lang w:val="en-US" w:eastAsia="zh-CN"/>
        </w:rPr>
        <w:t>2.2.3</w:t>
      </w:r>
      <w:r>
        <w:rPr>
          <w:rFonts w:hint="eastAsia" w:ascii="宋体" w:hAnsi="宋体" w:eastAsia="宋体" w:cs="宋体"/>
          <w:i w:val="0"/>
          <w:iCs w:val="0"/>
          <w:sz w:val="24"/>
          <w:szCs w:val="24"/>
        </w:rPr>
        <w:t>软件功能</w:t>
      </w:r>
      <w:bookmarkEnd w:id="9"/>
    </w:p>
    <w:p>
      <w:pPr>
        <w:numPr>
          <w:ilvl w:val="0"/>
          <w:numId w:val="0"/>
        </w:numPr>
        <w:spacing w:line="360" w:lineRule="auto"/>
        <w:ind w:left="425" w:leftChars="0"/>
        <w:rPr>
          <w:rFonts w:hint="eastAsia" w:ascii="宋体" w:hAnsi="宋体" w:eastAsia="宋体" w:cs="宋体"/>
          <w:i w:val="0"/>
          <w:iCs w:val="0"/>
          <w:sz w:val="24"/>
          <w:szCs w:val="24"/>
        </w:rPr>
      </w:pPr>
      <w:r>
        <w:rPr>
          <w:rFonts w:hint="eastAsia" w:ascii="宋体" w:hAnsi="宋体" w:cs="宋体"/>
          <w:i w:val="0"/>
          <w:iCs w:val="0"/>
          <w:sz w:val="24"/>
          <w:szCs w:val="24"/>
          <w:lang w:val="en-US" w:eastAsia="zh-CN"/>
        </w:rPr>
        <w:t>a .</w:t>
      </w:r>
      <w:r>
        <w:rPr>
          <w:rFonts w:hint="eastAsia" w:ascii="宋体" w:hAnsi="宋体" w:eastAsia="宋体" w:cs="宋体"/>
          <w:i w:val="0"/>
          <w:iCs w:val="0"/>
          <w:sz w:val="24"/>
          <w:szCs w:val="24"/>
        </w:rPr>
        <w:t>高——软件必须实现的功能，用户有明确的功能定义和要求；</w:t>
      </w:r>
    </w:p>
    <w:p>
      <w:pPr>
        <w:numPr>
          <w:ilvl w:val="0"/>
          <w:numId w:val="0"/>
        </w:numPr>
        <w:spacing w:line="360" w:lineRule="auto"/>
        <w:ind w:left="425" w:leftChars="0"/>
        <w:rPr>
          <w:rFonts w:hint="eastAsia" w:ascii="宋体" w:hAnsi="宋体" w:eastAsia="宋体" w:cs="宋体"/>
          <w:i w:val="0"/>
          <w:iCs w:val="0"/>
          <w:sz w:val="24"/>
          <w:szCs w:val="24"/>
        </w:rPr>
      </w:pPr>
      <w:r>
        <w:rPr>
          <w:rFonts w:hint="eastAsia" w:ascii="宋体" w:hAnsi="宋体" w:cs="宋体"/>
          <w:i w:val="0"/>
          <w:iCs w:val="0"/>
          <w:sz w:val="24"/>
          <w:szCs w:val="24"/>
          <w:lang w:val="en-US" w:eastAsia="zh-CN"/>
        </w:rPr>
        <w:t>b .</w:t>
      </w:r>
      <w:r>
        <w:rPr>
          <w:rFonts w:hint="eastAsia" w:ascii="宋体" w:hAnsi="宋体" w:eastAsia="宋体" w:cs="宋体"/>
          <w:i w:val="0"/>
          <w:iCs w:val="0"/>
          <w:sz w:val="24"/>
          <w:szCs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0"/>
          <w:numId w:val="0"/>
        </w:numPr>
        <w:spacing w:line="360" w:lineRule="auto"/>
        <w:ind w:left="425" w:leftChars="0"/>
        <w:rPr>
          <w:rFonts w:hint="eastAsia" w:ascii="宋体" w:hAnsi="宋体" w:eastAsia="宋体" w:cs="宋体"/>
          <w:i w:val="0"/>
          <w:iCs w:val="0"/>
          <w:sz w:val="24"/>
          <w:szCs w:val="24"/>
        </w:rPr>
      </w:pPr>
      <w:r>
        <w:rPr>
          <w:rFonts w:hint="eastAsia" w:ascii="宋体" w:hAnsi="宋体" w:cs="宋体"/>
          <w:i w:val="0"/>
          <w:iCs w:val="0"/>
          <w:sz w:val="24"/>
          <w:szCs w:val="24"/>
          <w:lang w:val="en-US" w:eastAsia="zh-CN"/>
        </w:rPr>
        <w:t>c .</w:t>
      </w:r>
      <w:r>
        <w:rPr>
          <w:rFonts w:hint="eastAsia" w:ascii="宋体" w:hAnsi="宋体" w:eastAsia="宋体" w:cs="宋体"/>
          <w:i w:val="0"/>
          <w:iCs w:val="0"/>
          <w:sz w:val="24"/>
          <w:szCs w:val="24"/>
        </w:rPr>
        <w:t>低——软件尽量实现的功能，并可根据开发进度进行取舍，但这类功能的实现将会增加用户的满意度。</w:t>
      </w:r>
    </w:p>
    <w:p>
      <w:pPr>
        <w:spacing w:line="360" w:lineRule="auto"/>
        <w:ind w:firstLine="425"/>
        <w:rPr>
          <w:rFonts w:hint="eastAsia" w:ascii="宋体" w:hAnsi="宋体" w:eastAsia="宋体" w:cs="宋体"/>
          <w:i w:val="0"/>
          <w:iCs w:val="0"/>
          <w:sz w:val="24"/>
          <w:szCs w:val="24"/>
        </w:rPr>
      </w:pPr>
    </w:p>
    <w:tbl>
      <w:tblPr>
        <w:tblStyle w:val="36"/>
        <w:tblW w:w="91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440"/>
        <w:gridCol w:w="1980"/>
        <w:gridCol w:w="978"/>
        <w:gridCol w:w="3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hint="eastAsia" w:ascii="宋体" w:hAnsi="宋体" w:eastAsia="宋体" w:cs="宋体"/>
                <w:b/>
                <w:bCs/>
                <w:i w:val="0"/>
                <w:iCs w:val="0"/>
                <w:color w:val="FFFFFF"/>
                <w:sz w:val="24"/>
                <w:szCs w:val="24"/>
              </w:rPr>
            </w:pPr>
            <w:r>
              <w:rPr>
                <w:rFonts w:hint="eastAsia" w:ascii="宋体" w:hAnsi="宋体" w:eastAsia="宋体" w:cs="宋体"/>
                <w:b/>
                <w:bCs/>
                <w:i w:val="0"/>
                <w:iCs w:val="0"/>
                <w:color w:val="FFFFFF"/>
                <w:sz w:val="24"/>
                <w:szCs w:val="24"/>
              </w:rPr>
              <w:t>序号</w:t>
            </w:r>
          </w:p>
        </w:tc>
        <w:tc>
          <w:tcPr>
            <w:tcW w:w="1440" w:type="dxa"/>
            <w:shd w:val="clear" w:color="auto" w:fill="606060"/>
            <w:vAlign w:val="center"/>
          </w:tcPr>
          <w:p>
            <w:pPr>
              <w:spacing w:line="360" w:lineRule="auto"/>
              <w:jc w:val="center"/>
              <w:rPr>
                <w:rFonts w:hint="eastAsia" w:ascii="宋体" w:hAnsi="宋体" w:eastAsia="宋体" w:cs="宋体"/>
                <w:b/>
                <w:bCs/>
                <w:i w:val="0"/>
                <w:iCs w:val="0"/>
                <w:color w:val="FFFFFF"/>
                <w:sz w:val="24"/>
                <w:szCs w:val="24"/>
              </w:rPr>
            </w:pPr>
            <w:r>
              <w:rPr>
                <w:rFonts w:hint="eastAsia" w:ascii="宋体" w:hAnsi="宋体" w:eastAsia="宋体" w:cs="宋体"/>
                <w:b/>
                <w:bCs/>
                <w:i w:val="0"/>
                <w:iCs w:val="0"/>
                <w:color w:val="FFFFFF"/>
                <w:sz w:val="24"/>
                <w:szCs w:val="24"/>
              </w:rPr>
              <w:t>功能名称</w:t>
            </w:r>
          </w:p>
        </w:tc>
        <w:tc>
          <w:tcPr>
            <w:tcW w:w="1980" w:type="dxa"/>
            <w:shd w:val="clear" w:color="auto" w:fill="606060"/>
            <w:vAlign w:val="center"/>
          </w:tcPr>
          <w:p>
            <w:pPr>
              <w:spacing w:line="360" w:lineRule="auto"/>
              <w:jc w:val="center"/>
              <w:rPr>
                <w:rFonts w:hint="eastAsia" w:ascii="宋体" w:hAnsi="宋体" w:eastAsia="宋体" w:cs="宋体"/>
                <w:b/>
                <w:bCs/>
                <w:i w:val="0"/>
                <w:iCs w:val="0"/>
                <w:color w:val="FFFFFF"/>
                <w:sz w:val="24"/>
                <w:szCs w:val="24"/>
              </w:rPr>
            </w:pPr>
            <w:r>
              <w:rPr>
                <w:rFonts w:hint="eastAsia" w:ascii="宋体" w:hAnsi="宋体" w:eastAsia="宋体" w:cs="宋体"/>
                <w:b/>
                <w:bCs/>
                <w:i w:val="0"/>
                <w:iCs w:val="0"/>
                <w:color w:val="FFFFFF"/>
                <w:sz w:val="24"/>
                <w:szCs w:val="24"/>
              </w:rPr>
              <w:t>功能需求标识</w:t>
            </w:r>
          </w:p>
        </w:tc>
        <w:tc>
          <w:tcPr>
            <w:tcW w:w="978" w:type="dxa"/>
            <w:shd w:val="clear" w:color="auto" w:fill="606060"/>
            <w:vAlign w:val="center"/>
          </w:tcPr>
          <w:p>
            <w:pPr>
              <w:spacing w:line="360" w:lineRule="auto"/>
              <w:jc w:val="center"/>
              <w:rPr>
                <w:rFonts w:hint="eastAsia" w:ascii="宋体" w:hAnsi="宋体" w:eastAsia="宋体" w:cs="宋体"/>
                <w:b/>
                <w:bCs/>
                <w:i w:val="0"/>
                <w:iCs w:val="0"/>
                <w:color w:val="FFFFFF"/>
                <w:sz w:val="24"/>
                <w:szCs w:val="24"/>
              </w:rPr>
            </w:pPr>
            <w:r>
              <w:rPr>
                <w:rFonts w:hint="eastAsia" w:ascii="宋体" w:hAnsi="宋体" w:eastAsia="宋体" w:cs="宋体"/>
                <w:b/>
                <w:bCs/>
                <w:i w:val="0"/>
                <w:iCs w:val="0"/>
                <w:color w:val="FFFFFF"/>
                <w:sz w:val="24"/>
                <w:szCs w:val="24"/>
              </w:rPr>
              <w:t>优先级</w:t>
            </w:r>
          </w:p>
        </w:tc>
        <w:tc>
          <w:tcPr>
            <w:tcW w:w="3837" w:type="dxa"/>
            <w:shd w:val="clear" w:color="auto" w:fill="606060"/>
            <w:vAlign w:val="center"/>
          </w:tcPr>
          <w:p>
            <w:pPr>
              <w:spacing w:line="360" w:lineRule="auto"/>
              <w:jc w:val="center"/>
              <w:rPr>
                <w:rFonts w:hint="eastAsia" w:ascii="宋体" w:hAnsi="宋体" w:eastAsia="宋体" w:cs="宋体"/>
                <w:b/>
                <w:bCs/>
                <w:i w:val="0"/>
                <w:iCs w:val="0"/>
                <w:color w:val="FFFFFF"/>
                <w:sz w:val="24"/>
                <w:szCs w:val="24"/>
              </w:rPr>
            </w:pPr>
            <w:r>
              <w:rPr>
                <w:rFonts w:hint="eastAsia" w:ascii="宋体" w:hAnsi="宋体" w:eastAsia="宋体" w:cs="宋体"/>
                <w:b/>
                <w:bCs/>
                <w:i w:val="0"/>
                <w:iCs w:val="0"/>
                <w:color w:val="FFFFFF"/>
                <w:sz w:val="24"/>
                <w:szCs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1</w:t>
            </w:r>
          </w:p>
        </w:tc>
        <w:tc>
          <w:tcPr>
            <w:tcW w:w="1440"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新建族谱</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A1</w:t>
            </w:r>
          </w:p>
        </w:tc>
        <w:tc>
          <w:tcPr>
            <w:tcW w:w="978" w:type="dxa"/>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高</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族谱管理员可创建一份空族谱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8"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2</w:t>
            </w:r>
          </w:p>
        </w:tc>
        <w:tc>
          <w:tcPr>
            <w:tcW w:w="144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修改族谱</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A2</w:t>
            </w:r>
          </w:p>
        </w:tc>
        <w:tc>
          <w:tcPr>
            <w:tcW w:w="978" w:type="dxa"/>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中</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对族谱的基本信息进行修改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8"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3</w:t>
            </w:r>
          </w:p>
        </w:tc>
        <w:tc>
          <w:tcPr>
            <w:tcW w:w="144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删除族谱</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A3</w:t>
            </w:r>
          </w:p>
        </w:tc>
        <w:tc>
          <w:tcPr>
            <w:tcW w:w="978" w:type="dxa"/>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低</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族谱管理员可删除整份族谱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8"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4</w:t>
            </w:r>
          </w:p>
        </w:tc>
        <w:tc>
          <w:tcPr>
            <w:tcW w:w="144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增添成员</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B1</w:t>
            </w:r>
          </w:p>
        </w:tc>
        <w:tc>
          <w:tcPr>
            <w:tcW w:w="978" w:type="dxa"/>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高</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增添一个新的家族成员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8"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5</w:t>
            </w:r>
          </w:p>
        </w:tc>
        <w:tc>
          <w:tcPr>
            <w:tcW w:w="144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修改成员</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B2</w:t>
            </w:r>
          </w:p>
        </w:tc>
        <w:tc>
          <w:tcPr>
            <w:tcW w:w="978" w:type="dxa"/>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中</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修改家族成员的基本信息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8"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6</w:t>
            </w:r>
          </w:p>
        </w:tc>
        <w:tc>
          <w:tcPr>
            <w:tcW w:w="144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删除成员</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B3</w:t>
            </w:r>
          </w:p>
        </w:tc>
        <w:tc>
          <w:tcPr>
            <w:tcW w:w="978" w:type="dxa"/>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低</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删除家族成员及成员后代信息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8"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7</w:t>
            </w:r>
          </w:p>
        </w:tc>
        <w:tc>
          <w:tcPr>
            <w:tcW w:w="1440"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查询近亲</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C1</w:t>
            </w:r>
          </w:p>
        </w:tc>
        <w:tc>
          <w:tcPr>
            <w:tcW w:w="978" w:type="dxa"/>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高</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查询某成员子女、双亲、兄妹信息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8"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8</w:t>
            </w:r>
          </w:p>
        </w:tc>
        <w:tc>
          <w:tcPr>
            <w:tcW w:w="144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查询分支</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C2</w:t>
            </w:r>
          </w:p>
        </w:tc>
        <w:tc>
          <w:tcPr>
            <w:tcW w:w="978" w:type="dxa"/>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中</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查询某成员后代信息（树状图表示）</w:t>
            </w:r>
          </w:p>
        </w:tc>
      </w:tr>
    </w:tbl>
    <w:p>
      <w:pPr>
        <w:spacing w:line="360" w:lineRule="auto"/>
        <w:rPr>
          <w:rFonts w:hint="eastAsia" w:ascii="宋体"/>
          <w:sz w:val="24"/>
          <w:lang w:val="en-US" w:eastAsia="zh-CN"/>
        </w:rPr>
      </w:pPr>
    </w:p>
    <w:p>
      <w:pPr>
        <w:spacing w:line="360" w:lineRule="auto"/>
        <w:ind w:firstLine="425"/>
        <w:rPr>
          <w:rFonts w:hint="eastAsia" w:ascii="宋体"/>
          <w:sz w:val="24"/>
          <w:lang w:val="en-US" w:eastAsia="zh-CN"/>
        </w:rPr>
      </w:pPr>
    </w:p>
    <w:p>
      <w:pPr>
        <w:spacing w:line="360" w:lineRule="auto"/>
        <w:ind w:firstLine="425"/>
        <w:rPr>
          <w:rFonts w:hint="eastAsia" w:ascii="宋体"/>
          <w:sz w:val="24"/>
          <w:lang w:val="en-US" w:eastAsia="zh-CN"/>
        </w:rPr>
      </w:pPr>
    </w:p>
    <w:p>
      <w:pPr>
        <w:spacing w:line="360" w:lineRule="auto"/>
        <w:ind w:firstLine="425"/>
        <w:rPr>
          <w:rFonts w:hint="eastAsia" w:ascii="宋体"/>
          <w:sz w:val="24"/>
          <w:lang w:val="en-US" w:eastAsia="zh-CN"/>
        </w:rPr>
      </w:pPr>
      <w:r>
        <w:rPr>
          <w:rFonts w:hint="eastAsia" w:ascii="宋体"/>
          <w:sz w:val="24"/>
          <w:lang w:val="en-US" w:eastAsia="zh-CN"/>
        </w:rPr>
        <w:t>软件功能结构图：</w:t>
      </w:r>
    </w:p>
    <w:p>
      <w:pPr>
        <w:spacing w:line="360" w:lineRule="auto"/>
        <w:ind w:firstLine="425"/>
        <w:rPr>
          <w:rFonts w:hint="default" w:ascii="宋体"/>
          <w:sz w:val="24"/>
          <w:lang w:val="en-US" w:eastAsia="zh-CN"/>
        </w:rPr>
      </w:pPr>
      <w:r>
        <w:rPr>
          <w:rFonts w:hint="eastAsia" w:eastAsia="宋体"/>
          <w:lang w:eastAsia="zh-CN"/>
        </w:rPr>
        <w:drawing>
          <wp:inline distT="0" distB="0" distL="114300" distR="114300">
            <wp:extent cx="5662295" cy="2240915"/>
            <wp:effectExtent l="0" t="0" r="6985" b="14605"/>
            <wp:docPr id="6" name="图片 6" descr="2020061318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00613182710"/>
                    <pic:cNvPicPr>
                      <a:picLocks noChangeAspect="1"/>
                    </pic:cNvPicPr>
                  </pic:nvPicPr>
                  <pic:blipFill>
                    <a:blip r:embed="rId6"/>
                    <a:stretch>
                      <a:fillRect/>
                    </a:stretch>
                  </pic:blipFill>
                  <pic:spPr>
                    <a:xfrm>
                      <a:off x="0" y="0"/>
                      <a:ext cx="5662295" cy="2240915"/>
                    </a:xfrm>
                    <a:prstGeom prst="rect">
                      <a:avLst/>
                    </a:prstGeom>
                  </pic:spPr>
                </pic:pic>
              </a:graphicData>
            </a:graphic>
          </wp:inline>
        </w:drawing>
      </w:r>
    </w:p>
    <w:p>
      <w:pPr>
        <w:pStyle w:val="4"/>
        <w:numPr>
          <w:ilvl w:val="1"/>
          <w:numId w:val="0"/>
        </w:numPr>
        <w:ind w:leftChars="0"/>
      </w:pPr>
      <w:bookmarkStart w:id="10" w:name="_Toc18381298"/>
      <w:r>
        <w:rPr>
          <w:rFonts w:hint="eastAsia"/>
          <w:lang w:val="en-US" w:eastAsia="zh-CN"/>
        </w:rPr>
        <w:t>2.3</w:t>
      </w:r>
      <w:r>
        <w:rPr>
          <w:rFonts w:hint="eastAsia"/>
        </w:rPr>
        <w:t>用户的特点</w:t>
      </w:r>
      <w:bookmarkEnd w:id="10"/>
    </w:p>
    <w:p>
      <w:pPr>
        <w:pStyle w:val="17"/>
        <w:spacing w:line="360" w:lineRule="auto"/>
        <w:ind w:left="0" w:firstLine="425"/>
        <w:rPr>
          <w:rFonts w:hint="default" w:eastAsia="宋体"/>
          <w:i w:val="0"/>
          <w:iCs w:val="0"/>
          <w:color w:val="auto"/>
          <w:sz w:val="24"/>
          <w:szCs w:val="24"/>
          <w:u w:val="none"/>
          <w:lang w:val="en-US" w:eastAsia="zh-CN"/>
        </w:rPr>
      </w:pPr>
      <w:r>
        <w:rPr>
          <w:rFonts w:hint="eastAsia"/>
          <w:i w:val="0"/>
          <w:iCs w:val="0"/>
          <w:color w:val="auto"/>
          <w:sz w:val="24"/>
          <w:szCs w:val="24"/>
          <w:u w:val="none"/>
          <w:lang w:val="en-US" w:eastAsia="zh-CN"/>
        </w:rPr>
        <w:t>该软件面向所有有族谱管理需求的用户，用户方操作人员无需具备较高的计算机专业知识，但需具备基本的文化水平和软件使用能力；用户方维护人员应具备良好的计算机知识，掌握该族谱管理系统的基本构造和运行原理，拥有能够在系统出现故障时联系开发方并解决相关问题的能力！</w:t>
      </w:r>
    </w:p>
    <w:p>
      <w:pPr>
        <w:pStyle w:val="17"/>
        <w:spacing w:line="360" w:lineRule="auto"/>
        <w:ind w:left="0" w:firstLine="425"/>
        <w:rPr>
          <w:rFonts w:hint="eastAsia"/>
          <w:i w:val="0"/>
          <w:iCs w:val="0"/>
          <w:sz w:val="24"/>
          <w:szCs w:val="24"/>
          <w:u w:val="none"/>
        </w:rPr>
      </w:pPr>
    </w:p>
    <w:p>
      <w:pPr>
        <w:pStyle w:val="4"/>
        <w:numPr>
          <w:ilvl w:val="1"/>
          <w:numId w:val="0"/>
        </w:numPr>
        <w:ind w:leftChars="0"/>
      </w:pPr>
      <w:bookmarkStart w:id="11" w:name="_Toc18381299"/>
      <w:r>
        <w:rPr>
          <w:rFonts w:hint="eastAsia"/>
          <w:lang w:val="en-US" w:eastAsia="zh-CN"/>
        </w:rPr>
        <w:t>2.4</w:t>
      </w:r>
      <w:r>
        <w:rPr>
          <w:rFonts w:hint="eastAsia"/>
        </w:rPr>
        <w:t>限制与约束</w:t>
      </w:r>
      <w:bookmarkEnd w:id="11"/>
      <w:r>
        <w:rPr>
          <w:rFonts w:hint="eastAsia"/>
        </w:rPr>
        <w:t xml:space="preserve">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软件开发工作过程中可能的限制：</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1.开发期限：开发时间从2020/6/15——2020/7/6 时间较短，需要开发者抓紧时间，集中注意力。</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2.硬件限制：由于软件开发过程中，相关工具和测试对硬件设备有一定的要求，为了团队能够节约时间和成本，应该尽可能的做到硬件设备固定且统一。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3.编程语言限制：由于开发编程语言繁多，开发者擅长的编程语言可能有所差别，开发者应该结合软件系统的实际情况选择最合适便捷的编程语言。</w:t>
      </w:r>
    </w:p>
    <w:p>
      <w:pPr>
        <w:ind w:firstLine="420" w:firstLineChars="0"/>
        <w:rPr>
          <w:rFonts w:hint="eastAsia" w:ascii="宋体" w:hAnsi="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cs="宋体"/>
          <w:sz w:val="24"/>
          <w:szCs w:val="24"/>
          <w:lang w:val="en-US" w:eastAsia="zh-CN"/>
        </w:rPr>
        <w:t>安全和保密要求限制：结合所要开发的软件可知，该软件涉及到家族的隐私和安全问题，为了避免给客户带来不必要的麻烦和隐患，开发工作应做到全程保密，除了团队内部外进行封闭式开发。</w:t>
      </w:r>
    </w:p>
    <w:p>
      <w:p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5.开发过程须遵守的标准和规则：开发人员开发的软件必须最大程度满足用户的功能需求，并且能够根据可能出现的隐患提出规避的方案，必须在规定时间内完成，对于软件中冗余的模块或功能进行优化，做到精简适用！</w:t>
      </w:r>
    </w:p>
    <w:p>
      <w:pPr>
        <w:ind w:firstLine="420" w:firstLineChars="0"/>
        <w:rPr>
          <w:sz w:val="24"/>
          <w:szCs w:val="24"/>
        </w:rPr>
      </w:pPr>
    </w:p>
    <w:p>
      <w:pPr>
        <w:ind w:firstLine="420" w:firstLineChars="0"/>
        <w:rPr>
          <w:sz w:val="24"/>
          <w:szCs w:val="24"/>
        </w:rPr>
      </w:pPr>
    </w:p>
    <w:p>
      <w:pPr>
        <w:pStyle w:val="2"/>
        <w:numPr>
          <w:ilvl w:val="0"/>
          <w:numId w:val="0"/>
        </w:numPr>
        <w:ind w:leftChars="0"/>
      </w:pPr>
      <w:bookmarkStart w:id="12" w:name="_Toc18381300"/>
      <w:r>
        <w:rPr>
          <w:rFonts w:hint="eastAsia"/>
          <w:lang w:val="en-US" w:eastAsia="zh-CN"/>
        </w:rPr>
        <w:t>3.</w:t>
      </w:r>
      <w:r>
        <w:rPr>
          <w:rFonts w:hint="eastAsia"/>
        </w:rPr>
        <w:t>具体需求</w:t>
      </w:r>
      <w:bookmarkEnd w:id="12"/>
    </w:p>
    <w:p>
      <w:pPr>
        <w:pStyle w:val="4"/>
        <w:numPr>
          <w:ilvl w:val="1"/>
          <w:numId w:val="0"/>
        </w:numPr>
        <w:ind w:leftChars="0"/>
      </w:pPr>
      <w:bookmarkStart w:id="13" w:name="_Toc18381301"/>
      <w:r>
        <w:rPr>
          <w:rFonts w:hint="eastAsia"/>
          <w:lang w:val="en-US" w:eastAsia="zh-CN"/>
        </w:rPr>
        <w:t>3.1</w:t>
      </w:r>
      <w:r>
        <w:rPr>
          <w:rFonts w:hint="eastAsia"/>
        </w:rPr>
        <w:t>功能需求</w:t>
      </w:r>
      <w:bookmarkEnd w:id="13"/>
    </w:p>
    <w:p>
      <w:pPr>
        <w:spacing w:line="360" w:lineRule="auto"/>
        <w:ind w:firstLine="425"/>
        <w:rPr>
          <w:i/>
          <w:iCs/>
          <w:color w:val="0000FF"/>
        </w:rPr>
      </w:pPr>
      <w:r>
        <w:rPr>
          <w:rFonts w:hint="eastAsia"/>
          <w:i/>
          <w:iCs/>
          <w:color w:val="0000FF"/>
        </w:rPr>
        <w:t>本节描述</w:t>
      </w:r>
      <w:r>
        <w:rPr>
          <w:i/>
          <w:iCs/>
          <w:color w:val="0000FF"/>
        </w:rPr>
        <w:t>2. 2.3.</w:t>
      </w:r>
      <w:r>
        <w:rPr>
          <w:rFonts w:hint="eastAsia"/>
          <w:i/>
          <w:iCs/>
          <w:color w:val="0000FF"/>
        </w:rPr>
        <w:t>节所述的每一功能需求。本节可以划分为若干小节，每一小节逐一说明每一功能需求。</w:t>
      </w:r>
    </w:p>
    <w:p>
      <w:pPr>
        <w:spacing w:line="360" w:lineRule="auto"/>
        <w:ind w:firstLine="425"/>
        <w:rPr>
          <w:i/>
          <w:iCs/>
          <w:color w:val="0000FF"/>
        </w:rPr>
      </w:pPr>
      <w:r>
        <w:rPr>
          <w:rFonts w:hint="eastAsia"/>
          <w:i/>
          <w:iCs/>
          <w:color w:val="0000FF"/>
        </w:rPr>
        <w:t>本节将该功能需求具体描述为输入、处理和输出的需求。本节可用自然语言描述；也可用形式化的方法描述，如数据流图（DFD）方法。本节由以下内容组成：</w:t>
      </w:r>
    </w:p>
    <w:p>
      <w:pPr>
        <w:numPr>
          <w:ilvl w:val="4"/>
          <w:numId w:val="2"/>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pPr>
        <w:numPr>
          <w:ilvl w:val="4"/>
          <w:numId w:val="2"/>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pPr>
        <w:numPr>
          <w:ilvl w:val="4"/>
          <w:numId w:val="2"/>
        </w:numPr>
        <w:spacing w:line="360" w:lineRule="auto"/>
        <w:rPr>
          <w:i/>
          <w:iCs/>
          <w:color w:val="0000FF"/>
        </w:rPr>
      </w:pPr>
      <w:r>
        <w:rPr>
          <w:rFonts w:hint="eastAsia"/>
          <w:i/>
          <w:iCs/>
          <w:color w:val="0000FF"/>
        </w:rPr>
        <w:t>输出：详细描述该功能的所有输出数据，包括：接受者、类型、长度、数值范围、精度、量纲、数量、出错信息等。</w:t>
      </w:r>
    </w:p>
    <w:p>
      <w:pPr>
        <w:spacing w:line="360" w:lineRule="auto"/>
        <w:ind w:left="425"/>
        <w:rPr>
          <w:i/>
          <w:iCs/>
          <w:color w:val="0000FF"/>
        </w:rPr>
      </w:pPr>
      <w:r>
        <w:rPr>
          <w:rFonts w:hint="eastAsia"/>
          <w:i/>
          <w:iCs/>
          <w:color w:val="0000FF"/>
        </w:rPr>
        <w:t>可用下表方式描述：</w:t>
      </w: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功能编号</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功能名称</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新建族谱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 能</w:t>
            </w:r>
          </w:p>
          <w:p>
            <w:pPr>
              <w:jc w:val="both"/>
              <w:rPr>
                <w:rFonts w:hint="eastAsia" w:ascii="宋体" w:hAnsi="宋体" w:eastAsia="宋体" w:cs="宋体"/>
                <w:sz w:val="24"/>
              </w:rPr>
            </w:pPr>
            <w:r>
              <w:rPr>
                <w:rFonts w:hint="eastAsia" w:ascii="宋体" w:hAnsi="宋体" w:eastAsia="宋体" w:cs="宋体"/>
                <w:sz w:val="24"/>
              </w:rPr>
              <w:t>描 述</w:t>
            </w:r>
          </w:p>
        </w:tc>
        <w:tc>
          <w:tcPr>
            <w:tcW w:w="6720" w:type="dxa"/>
          </w:tcPr>
          <w:p>
            <w:pPr>
              <w:jc w:val="both"/>
              <w:rPr>
                <w:rFonts w:hint="eastAsia" w:ascii="宋体" w:hAnsi="宋体" w:eastAsia="宋体" w:cs="宋体"/>
                <w:sz w:val="24"/>
              </w:rPr>
            </w:pPr>
            <w:r>
              <w:rPr>
                <w:rFonts w:hint="eastAsia" w:ascii="宋体" w:hAnsi="宋体" w:eastAsia="宋体" w:cs="宋体"/>
                <w:sz w:val="24"/>
                <w:lang w:val="en-US" w:eastAsia="zh-CN"/>
              </w:rPr>
              <w:t>族谱管理员可创建一份空族谱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输入项</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处理描述</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输出项</w:t>
            </w:r>
          </w:p>
        </w:tc>
        <w:tc>
          <w:tcPr>
            <w:tcW w:w="6720" w:type="dxa"/>
          </w:tcPr>
          <w:p>
            <w:pPr>
              <w:jc w:val="both"/>
              <w:rPr>
                <w:rFonts w:hint="eastAsia" w:ascii="宋体" w:hAnsi="宋体" w:eastAsia="宋体" w:cs="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界面要求</w:t>
            </w:r>
          </w:p>
        </w:tc>
        <w:tc>
          <w:tcPr>
            <w:tcW w:w="6720" w:type="dxa"/>
          </w:tcPr>
          <w:p>
            <w:pPr>
              <w:jc w:val="both"/>
              <w:rPr>
                <w:rFonts w:hint="eastAsia" w:ascii="宋体" w:hAnsi="宋体" w:eastAsia="宋体" w:cs="宋体"/>
                <w:color w:val="FF0000"/>
                <w:sz w:val="24"/>
              </w:rPr>
            </w:pPr>
          </w:p>
        </w:tc>
      </w:tr>
    </w:tbl>
    <w:p>
      <w:pPr>
        <w:spacing w:line="360" w:lineRule="auto"/>
        <w:ind w:left="425"/>
        <w:rPr>
          <w:rFonts w:hint="eastAsia" w:ascii="宋体" w:hAnsi="宋体" w:eastAsia="宋体" w:cs="宋体"/>
          <w:i/>
          <w:iCs/>
          <w:color w:val="0000FF"/>
        </w:rPr>
      </w:pPr>
    </w:p>
    <w:p>
      <w:pPr>
        <w:spacing w:line="360" w:lineRule="auto"/>
        <w:ind w:left="425"/>
        <w:rPr>
          <w:rFonts w:hint="eastAsia" w:ascii="宋体" w:hAnsi="宋体" w:eastAsia="宋体" w:cs="宋体"/>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功能编号</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功能名称</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修改族谱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 能</w:t>
            </w:r>
          </w:p>
          <w:p>
            <w:pPr>
              <w:jc w:val="both"/>
              <w:rPr>
                <w:rFonts w:hint="eastAsia" w:ascii="宋体" w:hAnsi="宋体" w:eastAsia="宋体" w:cs="宋体"/>
                <w:sz w:val="24"/>
              </w:rPr>
            </w:pPr>
            <w:r>
              <w:rPr>
                <w:rFonts w:hint="eastAsia" w:ascii="宋体" w:hAnsi="宋体" w:eastAsia="宋体" w:cs="宋体"/>
                <w:sz w:val="24"/>
              </w:rPr>
              <w:t>描 述</w:t>
            </w:r>
          </w:p>
        </w:tc>
        <w:tc>
          <w:tcPr>
            <w:tcW w:w="6720" w:type="dxa"/>
          </w:tcPr>
          <w:p>
            <w:pPr>
              <w:jc w:val="both"/>
              <w:rPr>
                <w:rFonts w:hint="eastAsia" w:ascii="宋体" w:hAnsi="宋体" w:eastAsia="宋体" w:cs="宋体"/>
                <w:sz w:val="24"/>
              </w:rPr>
            </w:pPr>
            <w:r>
              <w:rPr>
                <w:rFonts w:hint="eastAsia" w:ascii="宋体" w:hAnsi="宋体" w:eastAsia="宋体" w:cs="宋体"/>
                <w:sz w:val="24"/>
                <w:lang w:val="en-US" w:eastAsia="zh-CN"/>
              </w:rPr>
              <w:t>对族谱的基本信息进行修改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输入项</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处理描述</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输出项</w:t>
            </w:r>
          </w:p>
        </w:tc>
        <w:tc>
          <w:tcPr>
            <w:tcW w:w="6720" w:type="dxa"/>
          </w:tcPr>
          <w:p>
            <w:pPr>
              <w:jc w:val="both"/>
              <w:rPr>
                <w:rFonts w:hint="eastAsia" w:ascii="宋体" w:hAnsi="宋体" w:eastAsia="宋体" w:cs="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界面要求</w:t>
            </w:r>
          </w:p>
        </w:tc>
        <w:tc>
          <w:tcPr>
            <w:tcW w:w="6720" w:type="dxa"/>
          </w:tcPr>
          <w:p>
            <w:pPr>
              <w:jc w:val="both"/>
              <w:rPr>
                <w:rFonts w:hint="eastAsia" w:ascii="宋体" w:hAnsi="宋体" w:eastAsia="宋体" w:cs="宋体"/>
                <w:color w:val="FF0000"/>
                <w:sz w:val="24"/>
              </w:rPr>
            </w:pPr>
          </w:p>
        </w:tc>
      </w:tr>
    </w:tbl>
    <w:p>
      <w:pPr>
        <w:spacing w:line="360" w:lineRule="auto"/>
        <w:ind w:left="425"/>
        <w:rPr>
          <w:rFonts w:hint="eastAsia" w:ascii="宋体" w:hAnsi="宋体" w:eastAsia="宋体" w:cs="宋体"/>
          <w:i/>
          <w:iCs/>
          <w:color w:val="0000FF"/>
        </w:rPr>
      </w:pPr>
    </w:p>
    <w:p>
      <w:pPr>
        <w:spacing w:line="360" w:lineRule="auto"/>
        <w:ind w:left="425"/>
        <w:rPr>
          <w:rFonts w:hint="eastAsia" w:ascii="宋体" w:hAnsi="宋体" w:eastAsia="宋体" w:cs="宋体"/>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功能编号</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功能名称</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删除族谱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 能</w:t>
            </w:r>
          </w:p>
          <w:p>
            <w:pPr>
              <w:jc w:val="both"/>
              <w:rPr>
                <w:rFonts w:hint="eastAsia" w:ascii="宋体" w:hAnsi="宋体" w:eastAsia="宋体" w:cs="宋体"/>
                <w:sz w:val="24"/>
              </w:rPr>
            </w:pPr>
            <w:r>
              <w:rPr>
                <w:rFonts w:hint="eastAsia" w:ascii="宋体" w:hAnsi="宋体" w:eastAsia="宋体" w:cs="宋体"/>
                <w:sz w:val="24"/>
              </w:rPr>
              <w:t>描 述</w:t>
            </w:r>
          </w:p>
        </w:tc>
        <w:tc>
          <w:tcPr>
            <w:tcW w:w="6720" w:type="dxa"/>
          </w:tcPr>
          <w:p>
            <w:pPr>
              <w:jc w:val="both"/>
              <w:rPr>
                <w:rFonts w:hint="eastAsia" w:ascii="宋体" w:hAnsi="宋体" w:eastAsia="宋体" w:cs="宋体"/>
                <w:sz w:val="24"/>
              </w:rPr>
            </w:pPr>
            <w:r>
              <w:rPr>
                <w:rFonts w:hint="eastAsia" w:ascii="宋体" w:hAnsi="宋体" w:eastAsia="宋体" w:cs="宋体"/>
                <w:sz w:val="24"/>
                <w:lang w:val="en-US" w:eastAsia="zh-CN"/>
              </w:rPr>
              <w:t>族谱管理员可删除整份族谱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输入项</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处理描述</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输出项</w:t>
            </w:r>
          </w:p>
        </w:tc>
        <w:tc>
          <w:tcPr>
            <w:tcW w:w="6720" w:type="dxa"/>
          </w:tcPr>
          <w:p>
            <w:pPr>
              <w:jc w:val="both"/>
              <w:rPr>
                <w:rFonts w:hint="eastAsia" w:ascii="宋体" w:hAnsi="宋体" w:eastAsia="宋体" w:cs="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界面要求</w:t>
            </w:r>
          </w:p>
        </w:tc>
        <w:tc>
          <w:tcPr>
            <w:tcW w:w="6720" w:type="dxa"/>
          </w:tcPr>
          <w:p>
            <w:pPr>
              <w:jc w:val="both"/>
              <w:rPr>
                <w:rFonts w:hint="eastAsia" w:ascii="宋体" w:hAnsi="宋体" w:eastAsia="宋体" w:cs="宋体"/>
                <w:color w:val="FF0000"/>
                <w:sz w:val="24"/>
              </w:rPr>
            </w:pPr>
          </w:p>
        </w:tc>
      </w:tr>
    </w:tbl>
    <w:p>
      <w:pPr>
        <w:spacing w:line="360" w:lineRule="auto"/>
        <w:ind w:left="425"/>
        <w:rPr>
          <w:rFonts w:hint="eastAsia" w:ascii="宋体" w:hAnsi="宋体" w:eastAsia="宋体" w:cs="宋体"/>
          <w:i/>
          <w:iCs/>
          <w:color w:val="0000FF"/>
        </w:rPr>
      </w:pPr>
    </w:p>
    <w:p>
      <w:pPr>
        <w:spacing w:line="360" w:lineRule="auto"/>
        <w:ind w:left="425"/>
        <w:rPr>
          <w:rFonts w:hint="eastAsia" w:ascii="宋体" w:hAnsi="宋体" w:eastAsia="宋体" w:cs="宋体"/>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功能编号</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功能名称</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增添成员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 能</w:t>
            </w:r>
          </w:p>
          <w:p>
            <w:pPr>
              <w:jc w:val="both"/>
              <w:rPr>
                <w:rFonts w:hint="eastAsia" w:ascii="宋体" w:hAnsi="宋体" w:eastAsia="宋体" w:cs="宋体"/>
                <w:sz w:val="24"/>
              </w:rPr>
            </w:pPr>
            <w:r>
              <w:rPr>
                <w:rFonts w:hint="eastAsia" w:ascii="宋体" w:hAnsi="宋体" w:eastAsia="宋体" w:cs="宋体"/>
                <w:sz w:val="24"/>
              </w:rPr>
              <w:t>描 述</w:t>
            </w:r>
          </w:p>
        </w:tc>
        <w:tc>
          <w:tcPr>
            <w:tcW w:w="6720" w:type="dxa"/>
          </w:tcPr>
          <w:p>
            <w:pPr>
              <w:jc w:val="both"/>
              <w:rPr>
                <w:rFonts w:hint="eastAsia" w:ascii="宋体" w:hAnsi="宋体" w:eastAsia="宋体" w:cs="宋体"/>
                <w:sz w:val="24"/>
              </w:rPr>
            </w:pPr>
            <w:r>
              <w:rPr>
                <w:rFonts w:hint="eastAsia" w:ascii="宋体" w:hAnsi="宋体" w:eastAsia="宋体" w:cs="宋体"/>
                <w:sz w:val="24"/>
                <w:lang w:val="en-US" w:eastAsia="zh-CN"/>
              </w:rPr>
              <w:t>增添一个新的家族成员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输入项</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处理描述</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输出项</w:t>
            </w:r>
          </w:p>
        </w:tc>
        <w:tc>
          <w:tcPr>
            <w:tcW w:w="6720" w:type="dxa"/>
          </w:tcPr>
          <w:p>
            <w:pPr>
              <w:jc w:val="both"/>
              <w:rPr>
                <w:rFonts w:hint="eastAsia" w:ascii="宋体" w:hAnsi="宋体" w:eastAsia="宋体" w:cs="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界面要求</w:t>
            </w:r>
          </w:p>
        </w:tc>
        <w:tc>
          <w:tcPr>
            <w:tcW w:w="6720" w:type="dxa"/>
          </w:tcPr>
          <w:p>
            <w:pPr>
              <w:jc w:val="both"/>
              <w:rPr>
                <w:rFonts w:hint="eastAsia" w:ascii="宋体" w:hAnsi="宋体" w:eastAsia="宋体" w:cs="宋体"/>
                <w:color w:val="FF0000"/>
                <w:sz w:val="24"/>
              </w:rPr>
            </w:pPr>
          </w:p>
        </w:tc>
      </w:tr>
    </w:tbl>
    <w:p>
      <w:pPr>
        <w:spacing w:line="360" w:lineRule="auto"/>
        <w:ind w:left="425"/>
        <w:rPr>
          <w:rFonts w:hint="eastAsia" w:ascii="宋体" w:hAnsi="宋体" w:eastAsia="宋体" w:cs="宋体"/>
          <w:i/>
          <w:iCs/>
          <w:color w:val="0000FF"/>
        </w:rPr>
      </w:pPr>
    </w:p>
    <w:p>
      <w:pPr>
        <w:spacing w:line="360" w:lineRule="auto"/>
        <w:ind w:left="425"/>
        <w:rPr>
          <w:rFonts w:hint="eastAsia" w:ascii="宋体" w:hAnsi="宋体" w:eastAsia="宋体" w:cs="宋体"/>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功能编号</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功能名称</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修改成员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 能</w:t>
            </w:r>
          </w:p>
          <w:p>
            <w:pPr>
              <w:jc w:val="both"/>
              <w:rPr>
                <w:rFonts w:hint="eastAsia" w:ascii="宋体" w:hAnsi="宋体" w:eastAsia="宋体" w:cs="宋体"/>
                <w:sz w:val="24"/>
              </w:rPr>
            </w:pPr>
            <w:r>
              <w:rPr>
                <w:rFonts w:hint="eastAsia" w:ascii="宋体" w:hAnsi="宋体" w:eastAsia="宋体" w:cs="宋体"/>
                <w:sz w:val="24"/>
              </w:rPr>
              <w:t>描 述</w:t>
            </w:r>
          </w:p>
        </w:tc>
        <w:tc>
          <w:tcPr>
            <w:tcW w:w="6720" w:type="dxa"/>
          </w:tcPr>
          <w:p>
            <w:pPr>
              <w:jc w:val="both"/>
              <w:rPr>
                <w:rFonts w:hint="eastAsia" w:ascii="宋体" w:hAnsi="宋体" w:eastAsia="宋体" w:cs="宋体"/>
                <w:sz w:val="24"/>
              </w:rPr>
            </w:pPr>
            <w:r>
              <w:rPr>
                <w:rFonts w:hint="eastAsia" w:ascii="宋体" w:hAnsi="宋体" w:eastAsia="宋体" w:cs="宋体"/>
                <w:sz w:val="24"/>
                <w:lang w:val="en-US" w:eastAsia="zh-CN"/>
              </w:rPr>
              <w:t>修改家族成员的基本信息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输入项</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处理描述</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输出项</w:t>
            </w:r>
          </w:p>
        </w:tc>
        <w:tc>
          <w:tcPr>
            <w:tcW w:w="6720" w:type="dxa"/>
          </w:tcPr>
          <w:p>
            <w:pPr>
              <w:jc w:val="both"/>
              <w:rPr>
                <w:rFonts w:hint="eastAsia" w:ascii="宋体" w:hAnsi="宋体" w:eastAsia="宋体" w:cs="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界面要求</w:t>
            </w:r>
          </w:p>
        </w:tc>
        <w:tc>
          <w:tcPr>
            <w:tcW w:w="6720" w:type="dxa"/>
          </w:tcPr>
          <w:p>
            <w:pPr>
              <w:jc w:val="both"/>
              <w:rPr>
                <w:rFonts w:hint="eastAsia" w:ascii="宋体" w:hAnsi="宋体" w:eastAsia="宋体" w:cs="宋体"/>
                <w:color w:val="FF0000"/>
                <w:sz w:val="24"/>
              </w:rPr>
            </w:pPr>
          </w:p>
        </w:tc>
      </w:tr>
    </w:tbl>
    <w:p>
      <w:pPr>
        <w:spacing w:line="360" w:lineRule="auto"/>
        <w:ind w:left="425"/>
        <w:rPr>
          <w:rFonts w:hint="eastAsia" w:ascii="宋体" w:hAnsi="宋体" w:eastAsia="宋体" w:cs="宋体"/>
          <w:i/>
          <w:iCs/>
          <w:color w:val="0000FF"/>
        </w:rPr>
      </w:pPr>
    </w:p>
    <w:p>
      <w:pPr>
        <w:spacing w:line="360" w:lineRule="auto"/>
        <w:ind w:left="425"/>
        <w:rPr>
          <w:rFonts w:hint="eastAsia" w:ascii="宋体" w:hAnsi="宋体" w:eastAsia="宋体" w:cs="宋体"/>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功能编号</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B3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功能名称</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删除成员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 能</w:t>
            </w:r>
          </w:p>
          <w:p>
            <w:pPr>
              <w:jc w:val="both"/>
              <w:rPr>
                <w:rFonts w:hint="eastAsia" w:ascii="宋体" w:hAnsi="宋体" w:eastAsia="宋体" w:cs="宋体"/>
                <w:sz w:val="24"/>
              </w:rPr>
            </w:pPr>
            <w:r>
              <w:rPr>
                <w:rFonts w:hint="eastAsia" w:ascii="宋体" w:hAnsi="宋体" w:eastAsia="宋体" w:cs="宋体"/>
                <w:sz w:val="24"/>
              </w:rPr>
              <w:t>描 述</w:t>
            </w:r>
          </w:p>
        </w:tc>
        <w:tc>
          <w:tcPr>
            <w:tcW w:w="6720" w:type="dxa"/>
          </w:tcPr>
          <w:p>
            <w:pPr>
              <w:jc w:val="both"/>
              <w:rPr>
                <w:rFonts w:hint="eastAsia" w:ascii="宋体" w:hAnsi="宋体" w:eastAsia="宋体" w:cs="宋体"/>
                <w:sz w:val="24"/>
              </w:rPr>
            </w:pPr>
            <w:r>
              <w:rPr>
                <w:rFonts w:hint="eastAsia" w:ascii="宋体" w:hAnsi="宋体" w:eastAsia="宋体" w:cs="宋体"/>
                <w:sz w:val="24"/>
                <w:lang w:val="en-US" w:eastAsia="zh-CN"/>
              </w:rPr>
              <w:t>删除家族成员及成员后代信息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输入项</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处理描述</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输出项</w:t>
            </w:r>
          </w:p>
        </w:tc>
        <w:tc>
          <w:tcPr>
            <w:tcW w:w="6720" w:type="dxa"/>
          </w:tcPr>
          <w:p>
            <w:pPr>
              <w:jc w:val="both"/>
              <w:rPr>
                <w:rFonts w:hint="eastAsia" w:ascii="宋体" w:hAnsi="宋体" w:eastAsia="宋体" w:cs="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界面要求</w:t>
            </w:r>
          </w:p>
        </w:tc>
        <w:tc>
          <w:tcPr>
            <w:tcW w:w="6720" w:type="dxa"/>
          </w:tcPr>
          <w:p>
            <w:pPr>
              <w:jc w:val="both"/>
              <w:rPr>
                <w:rFonts w:hint="eastAsia" w:ascii="宋体" w:hAnsi="宋体" w:eastAsia="宋体" w:cs="宋体"/>
                <w:color w:val="FF0000"/>
                <w:sz w:val="24"/>
              </w:rPr>
            </w:pPr>
          </w:p>
        </w:tc>
      </w:tr>
    </w:tbl>
    <w:p>
      <w:pPr>
        <w:spacing w:line="360" w:lineRule="auto"/>
        <w:ind w:left="425"/>
        <w:rPr>
          <w:rFonts w:hint="eastAsia" w:ascii="宋体" w:hAnsi="宋体" w:eastAsia="宋体" w:cs="宋体"/>
          <w:i/>
          <w:iCs/>
          <w:color w:val="0000FF"/>
        </w:rPr>
      </w:pPr>
    </w:p>
    <w:p>
      <w:pPr>
        <w:spacing w:line="360" w:lineRule="auto"/>
        <w:ind w:left="425"/>
        <w:rPr>
          <w:rFonts w:hint="eastAsia" w:ascii="宋体" w:hAnsi="宋体" w:eastAsia="宋体" w:cs="宋体"/>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功能编号</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功能名称</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查询近亲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 能</w:t>
            </w:r>
          </w:p>
          <w:p>
            <w:pPr>
              <w:jc w:val="both"/>
              <w:rPr>
                <w:rFonts w:hint="eastAsia" w:ascii="宋体" w:hAnsi="宋体" w:eastAsia="宋体" w:cs="宋体"/>
                <w:sz w:val="24"/>
              </w:rPr>
            </w:pPr>
            <w:r>
              <w:rPr>
                <w:rFonts w:hint="eastAsia" w:ascii="宋体" w:hAnsi="宋体" w:eastAsia="宋体" w:cs="宋体"/>
                <w:sz w:val="24"/>
              </w:rPr>
              <w:t>描 述</w:t>
            </w:r>
          </w:p>
        </w:tc>
        <w:tc>
          <w:tcPr>
            <w:tcW w:w="6720" w:type="dxa"/>
          </w:tcPr>
          <w:p>
            <w:pPr>
              <w:jc w:val="both"/>
              <w:rPr>
                <w:rFonts w:hint="eastAsia" w:ascii="宋体" w:hAnsi="宋体" w:eastAsia="宋体" w:cs="宋体"/>
                <w:sz w:val="24"/>
              </w:rPr>
            </w:pPr>
            <w:r>
              <w:rPr>
                <w:rFonts w:hint="eastAsia" w:ascii="宋体" w:hAnsi="宋体" w:eastAsia="宋体" w:cs="宋体"/>
                <w:sz w:val="24"/>
                <w:lang w:val="en-US" w:eastAsia="zh-CN"/>
              </w:rPr>
              <w:t>查询某成员子女、双亲、兄妹信息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输入项</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处理描述</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输出项</w:t>
            </w:r>
          </w:p>
        </w:tc>
        <w:tc>
          <w:tcPr>
            <w:tcW w:w="6720" w:type="dxa"/>
          </w:tcPr>
          <w:p>
            <w:pPr>
              <w:jc w:val="both"/>
              <w:rPr>
                <w:rFonts w:hint="eastAsia" w:ascii="宋体" w:hAnsi="宋体" w:eastAsia="宋体" w:cs="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界面要求</w:t>
            </w:r>
          </w:p>
        </w:tc>
        <w:tc>
          <w:tcPr>
            <w:tcW w:w="6720" w:type="dxa"/>
          </w:tcPr>
          <w:p>
            <w:pPr>
              <w:jc w:val="both"/>
              <w:rPr>
                <w:rFonts w:hint="eastAsia" w:ascii="宋体" w:hAnsi="宋体" w:eastAsia="宋体" w:cs="宋体"/>
                <w:color w:val="FF0000"/>
                <w:sz w:val="24"/>
              </w:rPr>
            </w:pPr>
          </w:p>
        </w:tc>
      </w:tr>
    </w:tbl>
    <w:p>
      <w:pPr>
        <w:spacing w:line="360" w:lineRule="auto"/>
        <w:ind w:left="425"/>
        <w:rPr>
          <w:rFonts w:hint="eastAsia" w:ascii="宋体" w:hAnsi="宋体" w:eastAsia="宋体" w:cs="宋体"/>
          <w:i/>
          <w:iCs/>
          <w:color w:val="0000FF"/>
        </w:rPr>
      </w:pPr>
    </w:p>
    <w:p>
      <w:pPr>
        <w:spacing w:line="360" w:lineRule="auto"/>
        <w:ind w:left="425"/>
        <w:rPr>
          <w:rFonts w:hint="eastAsia" w:ascii="宋体" w:hAnsi="宋体" w:eastAsia="宋体" w:cs="宋体"/>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功能编号</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功能名称</w:t>
            </w:r>
          </w:p>
        </w:tc>
        <w:tc>
          <w:tcPr>
            <w:tcW w:w="6720"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查询分支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功 能</w:t>
            </w:r>
          </w:p>
          <w:p>
            <w:pPr>
              <w:jc w:val="both"/>
              <w:rPr>
                <w:rFonts w:hint="eastAsia" w:ascii="宋体" w:hAnsi="宋体" w:eastAsia="宋体" w:cs="宋体"/>
                <w:sz w:val="24"/>
              </w:rPr>
            </w:pPr>
            <w:r>
              <w:rPr>
                <w:rFonts w:hint="eastAsia" w:ascii="宋体" w:hAnsi="宋体" w:eastAsia="宋体" w:cs="宋体"/>
                <w:sz w:val="24"/>
              </w:rPr>
              <w:t>描 述</w:t>
            </w:r>
          </w:p>
        </w:tc>
        <w:tc>
          <w:tcPr>
            <w:tcW w:w="6720" w:type="dxa"/>
          </w:tcPr>
          <w:p>
            <w:pPr>
              <w:jc w:val="both"/>
              <w:rPr>
                <w:rFonts w:hint="eastAsia" w:ascii="宋体" w:hAnsi="宋体" w:eastAsia="宋体" w:cs="宋体"/>
                <w:sz w:val="24"/>
              </w:rPr>
            </w:pPr>
            <w:r>
              <w:rPr>
                <w:rFonts w:hint="eastAsia" w:ascii="宋体" w:hAnsi="宋体" w:eastAsia="宋体" w:cs="宋体"/>
                <w:sz w:val="24"/>
                <w:lang w:val="en-US" w:eastAsia="zh-CN"/>
              </w:rPr>
              <w:t>查询某成员后代信息（树状图表示）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输入项</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处理描述</w:t>
            </w:r>
          </w:p>
        </w:tc>
        <w:tc>
          <w:tcPr>
            <w:tcW w:w="6720" w:type="dxa"/>
          </w:tcPr>
          <w:p>
            <w:pPr>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输出项</w:t>
            </w:r>
          </w:p>
        </w:tc>
        <w:tc>
          <w:tcPr>
            <w:tcW w:w="6720" w:type="dxa"/>
          </w:tcPr>
          <w:p>
            <w:pPr>
              <w:jc w:val="both"/>
              <w:rPr>
                <w:rFonts w:hint="eastAsia" w:ascii="宋体" w:hAnsi="宋体" w:eastAsia="宋体" w:cs="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hint="eastAsia" w:ascii="宋体" w:hAnsi="宋体" w:eastAsia="宋体" w:cs="宋体"/>
                <w:sz w:val="24"/>
              </w:rPr>
            </w:pPr>
            <w:r>
              <w:rPr>
                <w:rFonts w:hint="eastAsia" w:ascii="宋体" w:hAnsi="宋体" w:eastAsia="宋体" w:cs="宋体"/>
                <w:sz w:val="24"/>
              </w:rPr>
              <w:t>界面要求</w:t>
            </w:r>
          </w:p>
        </w:tc>
        <w:tc>
          <w:tcPr>
            <w:tcW w:w="6720" w:type="dxa"/>
          </w:tcPr>
          <w:p>
            <w:pPr>
              <w:jc w:val="both"/>
              <w:rPr>
                <w:rFonts w:hint="eastAsia" w:ascii="宋体" w:hAnsi="宋体" w:eastAsia="宋体" w:cs="宋体"/>
                <w:color w:val="FF0000"/>
                <w:sz w:val="24"/>
              </w:rPr>
            </w:pPr>
          </w:p>
        </w:tc>
      </w:tr>
    </w:tbl>
    <w:p>
      <w:pPr>
        <w:spacing w:line="360" w:lineRule="auto"/>
        <w:ind w:left="425"/>
        <w:rPr>
          <w:i/>
          <w:iCs/>
          <w:color w:val="0000FF"/>
        </w:rPr>
      </w:pPr>
    </w:p>
    <w:p>
      <w:pPr>
        <w:pStyle w:val="4"/>
        <w:numPr>
          <w:ilvl w:val="1"/>
          <w:numId w:val="0"/>
        </w:numPr>
        <w:ind w:leftChars="0"/>
      </w:pPr>
      <w:bookmarkStart w:id="14" w:name="_Toc18381302"/>
      <w:r>
        <w:rPr>
          <w:rFonts w:hint="eastAsia"/>
          <w:lang w:val="en-US" w:eastAsia="zh-CN"/>
        </w:rPr>
        <w:t>3.2</w:t>
      </w:r>
      <w:r>
        <w:rPr>
          <w:rFonts w:hint="eastAsia"/>
        </w:rPr>
        <w:t>性能需求</w:t>
      </w:r>
      <w:bookmarkEnd w:id="14"/>
    </w:p>
    <w:p>
      <w:pPr>
        <w:spacing w:line="360" w:lineRule="auto"/>
        <w:ind w:firstLine="425"/>
        <w:rPr>
          <w:rFonts w:hint="default" w:eastAsia="宋体"/>
          <w:i w:val="0"/>
          <w:iCs w:val="0"/>
          <w:color w:val="auto"/>
          <w:sz w:val="24"/>
          <w:szCs w:val="24"/>
          <w:u w:val="none"/>
          <w:lang w:val="en-US" w:eastAsia="zh-CN"/>
        </w:rPr>
      </w:pPr>
      <w:r>
        <w:rPr>
          <w:rFonts w:hint="eastAsia"/>
          <w:i w:val="0"/>
          <w:iCs w:val="0"/>
          <w:color w:val="auto"/>
          <w:sz w:val="24"/>
          <w:szCs w:val="24"/>
          <w:u w:val="none"/>
          <w:lang w:val="en-US" w:eastAsia="zh-CN"/>
        </w:rPr>
        <w:t>处理能力：</w:t>
      </w:r>
    </w:p>
    <w:p>
      <w:pPr>
        <w:spacing w:line="360" w:lineRule="auto"/>
        <w:ind w:left="420" w:leftChars="0" w:firstLine="425"/>
        <w:rPr>
          <w:rFonts w:hint="default" w:eastAsia="宋体"/>
          <w:i w:val="0"/>
          <w:iCs w:val="0"/>
          <w:color w:val="auto"/>
          <w:sz w:val="24"/>
          <w:szCs w:val="24"/>
          <w:u w:val="none"/>
          <w:shd w:val="clear" w:color="auto" w:fill="auto"/>
          <w:lang w:val="en-US" w:eastAsia="zh-CN"/>
        </w:rPr>
      </w:pPr>
      <w:r>
        <w:rPr>
          <w:rFonts w:hint="eastAsia"/>
          <w:i w:val="0"/>
          <w:iCs w:val="0"/>
          <w:color w:val="auto"/>
          <w:sz w:val="24"/>
          <w:szCs w:val="24"/>
          <w:u w:val="none"/>
          <w:shd w:val="clear" w:color="auto" w:fill="auto"/>
          <w:lang w:val="en-US" w:eastAsia="zh-CN"/>
        </w:rPr>
        <w:t>由于开发的是电子族谱管理系统，其处理能力主要考虑系统能够承载的最大并发用户数和处理文件和记录数。按照实际情况的规划，系统至少能承载的最大并发操作用户数要求达到中等规模家族人</w:t>
      </w:r>
      <w:r>
        <w:rPr>
          <w:rFonts w:hint="eastAsia" w:ascii="宋体" w:hAnsi="宋体" w:eastAsia="宋体" w:cs="宋体"/>
          <w:i w:val="0"/>
          <w:iCs w:val="0"/>
          <w:color w:val="auto"/>
          <w:sz w:val="24"/>
          <w:szCs w:val="24"/>
          <w:u w:val="none"/>
          <w:shd w:val="clear" w:color="auto" w:fill="auto"/>
          <w:lang w:val="en-US" w:eastAsia="zh-CN"/>
        </w:rPr>
        <w:t>数*λ（0＜λ≤3）</w:t>
      </w:r>
      <w:r>
        <w:rPr>
          <w:rFonts w:hint="eastAsia" w:ascii="宋体" w:hAnsi="宋体" w:cs="宋体"/>
          <w:i w:val="0"/>
          <w:iCs w:val="0"/>
          <w:color w:val="auto"/>
          <w:sz w:val="24"/>
          <w:szCs w:val="24"/>
          <w:u w:val="none"/>
          <w:shd w:val="clear" w:color="auto" w:fill="auto"/>
          <w:lang w:val="en-US" w:eastAsia="zh-CN"/>
        </w:rPr>
        <w:t>，随服务器容量而定，处理文件和记录数应该加倍于家族基本信息。</w:t>
      </w:r>
    </w:p>
    <w:p>
      <w:pPr>
        <w:spacing w:line="360" w:lineRule="auto"/>
        <w:ind w:firstLine="425"/>
        <w:rPr>
          <w:rFonts w:hint="eastAsia"/>
          <w:i w:val="0"/>
          <w:iCs w:val="0"/>
          <w:color w:val="auto"/>
          <w:sz w:val="24"/>
          <w:szCs w:val="24"/>
          <w:u w:val="none"/>
          <w:lang w:val="en-US" w:eastAsia="zh-CN"/>
        </w:rPr>
      </w:pPr>
      <w:r>
        <w:rPr>
          <w:rFonts w:hint="eastAsia"/>
          <w:i w:val="0"/>
          <w:iCs w:val="0"/>
          <w:color w:val="auto"/>
          <w:sz w:val="24"/>
          <w:szCs w:val="24"/>
          <w:u w:val="none"/>
          <w:lang w:val="en-US" w:eastAsia="zh-CN"/>
        </w:rPr>
        <w:t>响应时间：</w:t>
      </w:r>
    </w:p>
    <w:p>
      <w:pPr>
        <w:spacing w:line="360" w:lineRule="auto"/>
        <w:ind w:left="420" w:leftChars="0" w:firstLine="425"/>
        <w:rPr>
          <w:rFonts w:hint="eastAsia" w:ascii="宋体" w:hAnsi="宋体" w:eastAsia="宋体" w:cs="宋体"/>
          <w:i w:val="0"/>
          <w:iCs w:val="0"/>
          <w:color w:val="auto"/>
          <w:sz w:val="24"/>
          <w:szCs w:val="24"/>
          <w:u w:val="none"/>
          <w:lang w:val="en-US" w:eastAsia="zh-CN"/>
        </w:rPr>
      </w:pPr>
      <w:r>
        <w:rPr>
          <w:rFonts w:hint="eastAsia" w:ascii="宋体" w:hAnsi="宋体" w:eastAsia="宋体" w:cs="宋体"/>
          <w:i w:val="0"/>
          <w:iCs w:val="0"/>
          <w:color w:val="auto"/>
          <w:sz w:val="24"/>
          <w:szCs w:val="24"/>
          <w:u w:val="none"/>
          <w:lang w:val="en-US" w:eastAsia="zh-CN"/>
        </w:rPr>
        <w:t>为了能够快捷地提供族谱管理服务，系统应该能够快速地响应管理员或用户的族谱管理请求。用户</w:t>
      </w:r>
      <w:r>
        <w:rPr>
          <w:rFonts w:hint="eastAsia" w:ascii="宋体" w:hAnsi="宋体" w:eastAsia="宋体" w:cs="宋体"/>
          <w:i w:val="0"/>
          <w:caps w:val="0"/>
          <w:color w:val="333333"/>
          <w:spacing w:val="0"/>
          <w:sz w:val="24"/>
          <w:szCs w:val="24"/>
          <w:shd w:val="clear" w:fill="FFFFFF"/>
        </w:rPr>
        <w:t>最终得到结果的响应时间除了与系统响应速度有关外，还与网络状况有关。因此对Web服务器端需要较高的要求。</w:t>
      </w:r>
    </w:p>
    <w:p>
      <w:pPr>
        <w:spacing w:line="360" w:lineRule="auto"/>
        <w:ind w:firstLine="425"/>
        <w:rPr>
          <w:rFonts w:hint="eastAsia"/>
          <w:i w:val="0"/>
          <w:iCs w:val="0"/>
          <w:color w:val="0000FF"/>
          <w:sz w:val="24"/>
          <w:szCs w:val="24"/>
          <w:u w:val="none"/>
        </w:rPr>
      </w:pPr>
    </w:p>
    <w:p>
      <w:pPr>
        <w:pStyle w:val="4"/>
        <w:numPr>
          <w:ilvl w:val="1"/>
          <w:numId w:val="0"/>
        </w:numPr>
        <w:ind w:leftChars="0"/>
        <w:rPr>
          <w:i w:val="0"/>
          <w:iCs w:val="0"/>
        </w:rPr>
      </w:pPr>
      <w:bookmarkStart w:id="15" w:name="_Toc18381304"/>
      <w:r>
        <w:rPr>
          <w:rFonts w:hint="eastAsia"/>
          <w:i w:val="0"/>
          <w:iCs w:val="0"/>
          <w:lang w:val="en-US" w:eastAsia="zh-CN"/>
        </w:rPr>
        <w:t>3.3</w:t>
      </w:r>
      <w:r>
        <w:rPr>
          <w:rFonts w:hint="eastAsia"/>
          <w:i w:val="0"/>
          <w:iCs w:val="0"/>
        </w:rPr>
        <w:t>设计约束</w:t>
      </w:r>
      <w:bookmarkEnd w:id="15"/>
    </w:p>
    <w:p>
      <w:pPr>
        <w:pStyle w:val="5"/>
        <w:numPr>
          <w:ilvl w:val="2"/>
          <w:numId w:val="0"/>
        </w:numPr>
        <w:ind w:leftChars="0"/>
        <w:rPr>
          <w:i w:val="0"/>
          <w:iCs w:val="0"/>
        </w:rPr>
      </w:pPr>
      <w:bookmarkStart w:id="16" w:name="_Toc18381305"/>
      <w:r>
        <w:rPr>
          <w:rFonts w:hint="eastAsia"/>
          <w:i w:val="0"/>
          <w:iCs w:val="0"/>
          <w:lang w:val="en-US" w:eastAsia="zh-CN"/>
        </w:rPr>
        <w:t>3.3.1</w:t>
      </w:r>
      <w:r>
        <w:rPr>
          <w:rFonts w:hint="eastAsia"/>
          <w:i w:val="0"/>
          <w:iCs w:val="0"/>
        </w:rPr>
        <w:t>其他标准的约束</w:t>
      </w:r>
      <w:bookmarkEnd w:id="16"/>
    </w:p>
    <w:p>
      <w:pPr>
        <w:spacing w:line="360" w:lineRule="auto"/>
        <w:ind w:left="425"/>
        <w:rPr>
          <w:i w:val="0"/>
          <w:iCs w:val="0"/>
          <w:color w:val="0000FF"/>
        </w:rPr>
      </w:pPr>
      <w:r>
        <w:rPr>
          <w:rFonts w:hint="eastAsia"/>
          <w:i w:val="0"/>
          <w:iCs w:val="0"/>
          <w:color w:val="0000FF"/>
        </w:rPr>
        <w:t>本节描述由现有的标准或规则派生的要求，如：</w:t>
      </w:r>
    </w:p>
    <w:p>
      <w:pPr>
        <w:numPr>
          <w:ilvl w:val="4"/>
          <w:numId w:val="3"/>
        </w:numPr>
        <w:spacing w:line="360" w:lineRule="auto"/>
        <w:rPr>
          <w:i w:val="0"/>
          <w:iCs w:val="0"/>
          <w:color w:val="0000FF"/>
        </w:rPr>
      </w:pPr>
      <w:r>
        <w:rPr>
          <w:rFonts w:hint="eastAsia"/>
          <w:i w:val="0"/>
          <w:iCs w:val="0"/>
          <w:color w:val="0000FF"/>
        </w:rPr>
        <w:t>报表格式；</w:t>
      </w:r>
    </w:p>
    <w:p>
      <w:pPr>
        <w:numPr>
          <w:ilvl w:val="4"/>
          <w:numId w:val="3"/>
        </w:numPr>
        <w:spacing w:line="360" w:lineRule="auto"/>
        <w:rPr>
          <w:i w:val="0"/>
          <w:iCs w:val="0"/>
          <w:color w:val="0000FF"/>
        </w:rPr>
      </w:pPr>
      <w:r>
        <w:rPr>
          <w:rFonts w:hint="eastAsia"/>
          <w:i w:val="0"/>
          <w:iCs w:val="0"/>
          <w:color w:val="0000FF"/>
        </w:rPr>
        <w:t>数据命名；</w:t>
      </w:r>
    </w:p>
    <w:p>
      <w:pPr>
        <w:numPr>
          <w:ilvl w:val="4"/>
          <w:numId w:val="3"/>
        </w:numPr>
        <w:spacing w:line="360" w:lineRule="auto"/>
        <w:rPr>
          <w:i w:val="0"/>
          <w:iCs w:val="0"/>
          <w:color w:val="0000FF"/>
        </w:rPr>
      </w:pPr>
      <w:r>
        <w:rPr>
          <w:rFonts w:hint="eastAsia"/>
          <w:i w:val="0"/>
          <w:iCs w:val="0"/>
          <w:color w:val="0000FF"/>
        </w:rPr>
        <w:t>审计追踪，等等。</w:t>
      </w:r>
    </w:p>
    <w:p>
      <w:pPr>
        <w:pStyle w:val="5"/>
        <w:numPr>
          <w:ilvl w:val="2"/>
          <w:numId w:val="0"/>
        </w:numPr>
        <w:ind w:leftChars="0"/>
        <w:rPr>
          <w:i w:val="0"/>
          <w:iCs w:val="0"/>
        </w:rPr>
      </w:pPr>
      <w:bookmarkStart w:id="17" w:name="_Toc18381306"/>
      <w:r>
        <w:rPr>
          <w:rFonts w:hint="eastAsia"/>
          <w:i w:val="0"/>
          <w:iCs w:val="0"/>
          <w:lang w:val="en-US" w:eastAsia="zh-CN"/>
        </w:rPr>
        <w:t>3.3.2</w:t>
      </w:r>
      <w:r>
        <w:rPr>
          <w:rFonts w:hint="eastAsia"/>
          <w:i w:val="0"/>
          <w:iCs w:val="0"/>
        </w:rPr>
        <w:t>硬件约束</w:t>
      </w:r>
      <w:bookmarkEnd w:id="17"/>
    </w:p>
    <w:p>
      <w:pPr>
        <w:spacing w:line="360" w:lineRule="auto"/>
        <w:ind w:left="425"/>
        <w:rPr>
          <w:i w:val="0"/>
          <w:iCs w:val="0"/>
          <w:color w:val="0000FF"/>
        </w:rPr>
      </w:pPr>
      <w:r>
        <w:rPr>
          <w:rFonts w:hint="eastAsia"/>
          <w:i w:val="0"/>
          <w:iCs w:val="0"/>
          <w:color w:val="0000FF"/>
        </w:rPr>
        <w:t>本节包括各种软件运行的硬件约束，如：</w:t>
      </w:r>
    </w:p>
    <w:p>
      <w:pPr>
        <w:numPr>
          <w:ilvl w:val="1"/>
          <w:numId w:val="4"/>
        </w:numPr>
        <w:spacing w:line="360" w:lineRule="auto"/>
        <w:rPr>
          <w:i w:val="0"/>
          <w:iCs w:val="0"/>
          <w:color w:val="0000FF"/>
        </w:rPr>
      </w:pPr>
      <w:r>
        <w:rPr>
          <w:rFonts w:hint="eastAsia"/>
          <w:i w:val="0"/>
          <w:iCs w:val="0"/>
          <w:color w:val="0000FF"/>
        </w:rPr>
        <w:t>硬件配置的特点；</w:t>
      </w:r>
    </w:p>
    <w:p>
      <w:pPr>
        <w:numPr>
          <w:ilvl w:val="1"/>
          <w:numId w:val="4"/>
        </w:numPr>
        <w:spacing w:line="360" w:lineRule="auto"/>
        <w:rPr>
          <w:i w:val="0"/>
          <w:iCs w:val="0"/>
          <w:color w:val="0000FF"/>
        </w:rPr>
      </w:pPr>
      <w:r>
        <w:rPr>
          <w:rFonts w:hint="eastAsia"/>
          <w:i w:val="0"/>
          <w:iCs w:val="0"/>
          <w:color w:val="0000FF"/>
        </w:rPr>
        <w:t>内存储器和辅助存储器的容量。</w:t>
      </w:r>
    </w:p>
    <w:p>
      <w:pPr>
        <w:pStyle w:val="4"/>
        <w:numPr>
          <w:ilvl w:val="1"/>
          <w:numId w:val="0"/>
        </w:numPr>
        <w:ind w:leftChars="0"/>
        <w:rPr>
          <w:i w:val="0"/>
          <w:iCs w:val="0"/>
        </w:rPr>
      </w:pPr>
      <w:r>
        <w:rPr>
          <w:rFonts w:hint="eastAsia"/>
          <w:i w:val="0"/>
          <w:iCs w:val="0"/>
          <w:lang w:val="en-US" w:eastAsia="zh-CN"/>
        </w:rPr>
        <w:t>3.4</w:t>
      </w:r>
      <w:r>
        <w:rPr>
          <w:rFonts w:hint="eastAsia"/>
          <w:i w:val="0"/>
          <w:iCs w:val="0"/>
        </w:rPr>
        <w:t>其它非功能性需求</w:t>
      </w:r>
    </w:p>
    <w:p>
      <w:pPr>
        <w:pStyle w:val="5"/>
        <w:numPr>
          <w:ilvl w:val="2"/>
          <w:numId w:val="0"/>
        </w:numPr>
        <w:ind w:leftChars="0"/>
        <w:rPr>
          <w:rFonts w:hint="eastAsia"/>
          <w:i w:val="0"/>
          <w:iCs w:val="0"/>
        </w:rPr>
      </w:pPr>
      <w:bookmarkStart w:id="18" w:name="_Toc18381308"/>
      <w:r>
        <w:rPr>
          <w:rFonts w:hint="eastAsia"/>
          <w:i w:val="0"/>
          <w:iCs w:val="0"/>
          <w:lang w:val="en-US" w:eastAsia="zh-CN"/>
        </w:rPr>
        <w:t>3.4.1</w:t>
      </w:r>
      <w:r>
        <w:rPr>
          <w:rFonts w:hint="eastAsia"/>
          <w:i w:val="0"/>
          <w:iCs w:val="0"/>
        </w:rPr>
        <w:t>可用性</w:t>
      </w:r>
      <w:bookmarkEnd w:id="18"/>
    </w:p>
    <w:p>
      <w:pPr>
        <w:pStyle w:val="3"/>
        <w:ind w:left="0" w:leftChars="0" w:firstLine="420" w:firstLineChars="0"/>
        <w:rPr>
          <w:i w:val="0"/>
          <w:iCs w:val="0"/>
        </w:rPr>
      </w:pPr>
      <w:r>
        <w:rPr>
          <w:rFonts w:hint="eastAsia" w:ascii="Arial" w:hAnsi="Arial"/>
          <w:i w:val="0"/>
          <w:iCs w:val="0"/>
          <w:sz w:val="24"/>
          <w:szCs w:val="24"/>
          <w:lang w:val="en-US" w:eastAsia="zh-CN"/>
        </w:rPr>
        <w:t>软件保证可用，若出现崩溃等有可能遗失数据情况，数据都会提前存放在数据库中，软件定期会进行检查以保证其可用性。</w:t>
      </w:r>
    </w:p>
    <w:p>
      <w:pPr>
        <w:pStyle w:val="5"/>
        <w:numPr>
          <w:ilvl w:val="2"/>
          <w:numId w:val="0"/>
        </w:numPr>
        <w:ind w:leftChars="0"/>
        <w:rPr>
          <w:rFonts w:hint="eastAsia"/>
          <w:i w:val="0"/>
          <w:iCs w:val="0"/>
        </w:rPr>
      </w:pPr>
      <w:bookmarkStart w:id="19" w:name="_Toc18381309"/>
      <w:r>
        <w:rPr>
          <w:rFonts w:hint="eastAsia"/>
          <w:i w:val="0"/>
          <w:iCs w:val="0"/>
          <w:lang w:val="en-US" w:eastAsia="zh-CN"/>
        </w:rPr>
        <w:t>3.4.2</w:t>
      </w:r>
      <w:r>
        <w:rPr>
          <w:rFonts w:hint="eastAsia"/>
          <w:i w:val="0"/>
          <w:iCs w:val="0"/>
        </w:rPr>
        <w:t>可靠性</w:t>
      </w:r>
      <w:bookmarkEnd w:id="19"/>
    </w:p>
    <w:p>
      <w:pPr>
        <w:pStyle w:val="3"/>
        <w:ind w:left="0" w:leftChars="0" w:firstLine="420" w:firstLineChars="0"/>
        <w:rPr>
          <w:i w:val="0"/>
          <w:iCs w:val="0"/>
        </w:rPr>
      </w:pPr>
      <w:r>
        <w:rPr>
          <w:rFonts w:hint="eastAsia" w:ascii="Arial" w:hAnsi="Arial"/>
          <w:i w:val="0"/>
          <w:iCs w:val="0"/>
          <w:sz w:val="24"/>
          <w:szCs w:val="24"/>
          <w:lang w:val="en-US" w:eastAsia="zh-CN"/>
        </w:rPr>
        <w:t>软件应具有较高的稳定性，可靠性包括各种计算机所有环节正常运行的概率，对于不同身份的访问用户有不同的访问权限。</w:t>
      </w:r>
    </w:p>
    <w:p>
      <w:pPr>
        <w:pStyle w:val="5"/>
        <w:numPr>
          <w:ilvl w:val="2"/>
          <w:numId w:val="0"/>
        </w:numPr>
        <w:ind w:leftChars="0"/>
        <w:rPr>
          <w:rFonts w:hint="eastAsia"/>
          <w:i w:val="0"/>
          <w:iCs w:val="0"/>
        </w:rPr>
      </w:pPr>
      <w:bookmarkStart w:id="20" w:name="_Toc18381310"/>
      <w:r>
        <w:rPr>
          <w:rFonts w:hint="eastAsia"/>
          <w:i w:val="0"/>
          <w:iCs w:val="0"/>
          <w:lang w:val="en-US" w:eastAsia="zh-CN"/>
        </w:rPr>
        <w:t>3.4.3</w:t>
      </w:r>
      <w:r>
        <w:rPr>
          <w:rFonts w:hint="eastAsia"/>
          <w:i w:val="0"/>
          <w:iCs w:val="0"/>
        </w:rPr>
        <w:t>效率</w:t>
      </w:r>
      <w:bookmarkEnd w:id="20"/>
    </w:p>
    <w:p>
      <w:pPr>
        <w:pStyle w:val="3"/>
        <w:ind w:left="0" w:leftChars="0" w:firstLine="420" w:firstLineChars="0"/>
        <w:rPr>
          <w:i w:val="0"/>
          <w:iCs w:val="0"/>
        </w:rPr>
      </w:pPr>
      <w:r>
        <w:rPr>
          <w:rFonts w:hint="eastAsia" w:ascii="Arial" w:hAnsi="Arial"/>
          <w:i w:val="0"/>
          <w:iCs w:val="0"/>
          <w:sz w:val="24"/>
          <w:szCs w:val="24"/>
          <w:lang w:val="en-US" w:eastAsia="zh-CN"/>
        </w:rPr>
        <w:t>软件运行时尽量占用较少空间，但能用较快速度完成规定功能，保证软件效率。并且软件所需的硬件条件不高，为使用软件的用户降低了门槛。</w:t>
      </w:r>
    </w:p>
    <w:p>
      <w:pPr>
        <w:pStyle w:val="5"/>
        <w:numPr>
          <w:ilvl w:val="2"/>
          <w:numId w:val="0"/>
        </w:numPr>
        <w:ind w:leftChars="0"/>
        <w:rPr>
          <w:rFonts w:hint="eastAsia"/>
          <w:i w:val="0"/>
          <w:iCs w:val="0"/>
        </w:rPr>
      </w:pPr>
      <w:bookmarkStart w:id="21" w:name="_Toc18381311"/>
      <w:r>
        <w:rPr>
          <w:rFonts w:hint="eastAsia"/>
          <w:i w:val="0"/>
          <w:iCs w:val="0"/>
          <w:lang w:val="en-US" w:eastAsia="zh-CN"/>
        </w:rPr>
        <w:t>3.4.4</w:t>
      </w:r>
      <w:r>
        <w:rPr>
          <w:rFonts w:hint="eastAsia"/>
          <w:i w:val="0"/>
          <w:iCs w:val="0"/>
        </w:rPr>
        <w:t>安全性</w:t>
      </w:r>
      <w:bookmarkEnd w:id="21"/>
    </w:p>
    <w:p>
      <w:pPr>
        <w:pStyle w:val="3"/>
        <w:ind w:left="0" w:leftChars="0" w:firstLine="420" w:firstLineChars="0"/>
        <w:rPr>
          <w:i w:val="0"/>
          <w:iCs w:val="0"/>
        </w:rPr>
      </w:pPr>
      <w:r>
        <w:rPr>
          <w:rFonts w:hint="eastAsia" w:ascii="Arial" w:hAnsi="Arial"/>
          <w:i w:val="0"/>
          <w:iCs w:val="0"/>
          <w:sz w:val="24"/>
          <w:szCs w:val="24"/>
          <w:lang w:val="en-US" w:eastAsia="zh-CN"/>
        </w:rPr>
        <w:t>软件设置登录账户及密码验证，防止不属于家族成员的用户恶意访问、使用、修改及泄密。</w:t>
      </w:r>
    </w:p>
    <w:p>
      <w:pPr>
        <w:pStyle w:val="5"/>
        <w:numPr>
          <w:ilvl w:val="2"/>
          <w:numId w:val="0"/>
        </w:numPr>
        <w:ind w:leftChars="0"/>
        <w:rPr>
          <w:rFonts w:hint="eastAsia"/>
          <w:i w:val="0"/>
          <w:iCs w:val="0"/>
        </w:rPr>
      </w:pPr>
      <w:bookmarkStart w:id="22" w:name="_Toc18381312"/>
      <w:r>
        <w:rPr>
          <w:rFonts w:hint="eastAsia"/>
          <w:i w:val="0"/>
          <w:iCs w:val="0"/>
          <w:lang w:val="en-US" w:eastAsia="zh-CN"/>
        </w:rPr>
        <w:t>3.4.5</w:t>
      </w:r>
      <w:r>
        <w:rPr>
          <w:rFonts w:hint="eastAsia"/>
          <w:i w:val="0"/>
          <w:iCs w:val="0"/>
        </w:rPr>
        <w:t>可维护性</w:t>
      </w:r>
      <w:bookmarkEnd w:id="22"/>
    </w:p>
    <w:p>
      <w:pPr>
        <w:pStyle w:val="3"/>
        <w:ind w:left="0" w:leftChars="0" w:firstLine="420" w:firstLineChars="0"/>
        <w:rPr>
          <w:i w:val="0"/>
          <w:iCs w:val="0"/>
        </w:rPr>
      </w:pPr>
      <w:r>
        <w:rPr>
          <w:rFonts w:hint="eastAsia" w:ascii="Arial" w:hAnsi="Arial"/>
          <w:i w:val="0"/>
          <w:iCs w:val="0"/>
          <w:sz w:val="24"/>
          <w:szCs w:val="24"/>
          <w:lang w:val="en-US" w:eastAsia="zh-CN"/>
        </w:rPr>
        <w:t>软件的各个功能均具有良好的可维护性，便于日常维护。同时，软件须具有较低的维护成本。</w:t>
      </w:r>
    </w:p>
    <w:p>
      <w:pPr>
        <w:pStyle w:val="5"/>
        <w:numPr>
          <w:ilvl w:val="2"/>
          <w:numId w:val="0"/>
        </w:numPr>
        <w:ind w:leftChars="0"/>
        <w:rPr>
          <w:i w:val="0"/>
          <w:iCs w:val="0"/>
        </w:rPr>
      </w:pPr>
      <w:bookmarkStart w:id="23" w:name="_Toc18381313"/>
      <w:r>
        <w:rPr>
          <w:rFonts w:hint="eastAsia"/>
          <w:i w:val="0"/>
          <w:iCs w:val="0"/>
          <w:lang w:val="en-US" w:eastAsia="zh-CN"/>
        </w:rPr>
        <w:t>3.4.6</w:t>
      </w:r>
      <w:r>
        <w:rPr>
          <w:rFonts w:hint="eastAsia"/>
          <w:i w:val="0"/>
          <w:iCs w:val="0"/>
        </w:rPr>
        <w:t>可移植性</w:t>
      </w:r>
      <w:bookmarkEnd w:id="23"/>
    </w:p>
    <w:p>
      <w:pPr>
        <w:pStyle w:val="3"/>
        <w:ind w:left="0" w:leftChars="0" w:firstLine="0" w:firstLineChars="0"/>
        <w:rPr>
          <w:rFonts w:hint="default" w:ascii="Arial" w:hAnsi="Arial"/>
          <w:i w:val="0"/>
          <w:iCs w:val="0"/>
          <w:sz w:val="24"/>
          <w:szCs w:val="24"/>
          <w:lang w:val="en-US" w:eastAsia="zh-CN"/>
        </w:rPr>
      </w:pPr>
      <w:r>
        <w:rPr>
          <w:rFonts w:hint="eastAsia" w:ascii="Arial" w:hAnsi="Arial"/>
          <w:i w:val="0"/>
          <w:iCs w:val="0"/>
          <w:sz w:val="24"/>
          <w:szCs w:val="24"/>
          <w:lang w:val="en-US" w:eastAsia="zh-CN"/>
        </w:rPr>
        <w:t xml:space="preserve"> 软件支持大部分主流平台，可移植性良好。避免了代码的重复编写。给编程带来了很大的便捷。</w:t>
      </w:r>
    </w:p>
    <w:p>
      <w:pPr>
        <w:spacing w:line="360" w:lineRule="auto"/>
        <w:rPr>
          <w:rFonts w:ascii="宋体"/>
          <w:i w:val="0"/>
          <w:iCs w:val="0"/>
          <w:sz w:val="24"/>
        </w:rPr>
      </w:pPr>
    </w:p>
    <w:p>
      <w:pPr>
        <w:pStyle w:val="4"/>
        <w:numPr>
          <w:ilvl w:val="1"/>
          <w:numId w:val="0"/>
        </w:numPr>
        <w:ind w:leftChars="0"/>
        <w:rPr>
          <w:i w:val="0"/>
          <w:iCs w:val="0"/>
        </w:rPr>
      </w:pPr>
      <w:bookmarkStart w:id="24" w:name="_Toc18381314"/>
      <w:r>
        <w:rPr>
          <w:rFonts w:hint="eastAsia"/>
          <w:i w:val="0"/>
          <w:iCs w:val="0"/>
          <w:lang w:val="en-US" w:eastAsia="zh-CN"/>
        </w:rPr>
        <w:t>3.5</w:t>
      </w:r>
      <w:r>
        <w:rPr>
          <w:rFonts w:hint="eastAsia"/>
          <w:i w:val="0"/>
          <w:iCs w:val="0"/>
        </w:rPr>
        <w:t>外部接口需求</w:t>
      </w:r>
      <w:bookmarkEnd w:id="24"/>
    </w:p>
    <w:p>
      <w:pPr>
        <w:pStyle w:val="5"/>
        <w:numPr>
          <w:ilvl w:val="2"/>
          <w:numId w:val="0"/>
        </w:numPr>
        <w:ind w:leftChars="0"/>
        <w:rPr>
          <w:i w:val="0"/>
          <w:iCs w:val="0"/>
        </w:rPr>
      </w:pPr>
      <w:bookmarkStart w:id="25" w:name="_Toc18381315"/>
      <w:r>
        <w:rPr>
          <w:rFonts w:hint="eastAsia"/>
          <w:i w:val="0"/>
          <w:iCs w:val="0"/>
          <w:lang w:val="en-US" w:eastAsia="zh-CN"/>
        </w:rPr>
        <w:t>3.5.1</w:t>
      </w:r>
      <w:r>
        <w:rPr>
          <w:rFonts w:hint="eastAsia"/>
          <w:i w:val="0"/>
          <w:iCs w:val="0"/>
        </w:rPr>
        <w:t>用户接口</w:t>
      </w:r>
      <w:bookmarkEnd w:id="25"/>
    </w:p>
    <w:p>
      <w:pPr>
        <w:spacing w:line="360" w:lineRule="auto"/>
        <w:ind w:left="425"/>
        <w:rPr>
          <w:rFonts w:hint="eastAsia"/>
          <w:i w:val="0"/>
          <w:iCs w:val="0"/>
          <w:color w:val="0000FF"/>
        </w:rPr>
      </w:pPr>
      <w:r>
        <w:rPr>
          <w:rFonts w:hint="eastAsia"/>
          <w:i w:val="0"/>
          <w:iCs w:val="0"/>
          <w:color w:val="0000FF"/>
        </w:rPr>
        <w:t>本节说明为方便用户使用而提出的软件与用户界面的需求。如:屏幕格式、报表格式、菜单格式、输入输出时间、功能键的使用。</w:t>
      </w:r>
    </w:p>
    <w:p>
      <w:pPr>
        <w:spacing w:line="360" w:lineRule="auto"/>
        <w:ind w:firstLine="420" w:firstLineChars="0"/>
        <w:rPr>
          <w:rFonts w:hint="eastAsia" w:ascii="Arial" w:hAnsi="Arial" w:eastAsia="宋体" w:cs="Times New Roman"/>
          <w:i w:val="0"/>
          <w:iCs w:val="0"/>
          <w:snapToGrid w:val="0"/>
          <w:kern w:val="0"/>
          <w:sz w:val="24"/>
          <w:szCs w:val="24"/>
          <w:lang w:val="en-US" w:eastAsia="zh-CN" w:bidi="ar-SA"/>
        </w:rPr>
      </w:pPr>
      <w:bookmarkStart w:id="29" w:name="_GoBack"/>
      <w:bookmarkEnd w:id="29"/>
      <w:r>
        <w:rPr>
          <w:rFonts w:hint="eastAsia" w:ascii="Arial" w:hAnsi="Arial" w:eastAsia="宋体" w:cs="Times New Roman"/>
          <w:i w:val="0"/>
          <w:iCs w:val="0"/>
          <w:snapToGrid w:val="0"/>
          <w:kern w:val="0"/>
          <w:sz w:val="24"/>
          <w:szCs w:val="24"/>
          <w:lang w:val="en-US" w:eastAsia="zh-CN" w:bidi="ar-SA"/>
        </w:rPr>
        <w:t>用户界面是程序中用户能看见并与之交互作用的部分,设计一个好的用户界面是非常重要的,本设计将为用户提供美观,大方,直观,操作简单的用户界面。</w:t>
      </w:r>
    </w:p>
    <w:p>
      <w:pPr>
        <w:pStyle w:val="5"/>
        <w:numPr>
          <w:ilvl w:val="2"/>
          <w:numId w:val="0"/>
        </w:numPr>
        <w:ind w:leftChars="0"/>
        <w:rPr>
          <w:rFonts w:hint="eastAsia"/>
          <w:i w:val="0"/>
          <w:iCs w:val="0"/>
        </w:rPr>
      </w:pPr>
      <w:bookmarkStart w:id="26" w:name="_Toc18381316"/>
      <w:r>
        <w:rPr>
          <w:rFonts w:hint="eastAsia"/>
          <w:i w:val="0"/>
          <w:iCs w:val="0"/>
          <w:lang w:val="en-US" w:eastAsia="zh-CN"/>
        </w:rPr>
        <w:t>3.5.2</w:t>
      </w:r>
      <w:r>
        <w:rPr>
          <w:rFonts w:hint="eastAsia"/>
          <w:i w:val="0"/>
          <w:iCs w:val="0"/>
        </w:rPr>
        <w:t>硬件接口</w:t>
      </w:r>
      <w:bookmarkEnd w:id="26"/>
    </w:p>
    <w:p>
      <w:pPr>
        <w:pStyle w:val="3"/>
        <w:ind w:left="0" w:leftChars="0" w:firstLine="420" w:firstLineChars="0"/>
        <w:rPr>
          <w:rFonts w:hint="default" w:eastAsia="宋体"/>
          <w:i w:val="0"/>
          <w:iCs w:val="0"/>
          <w:sz w:val="24"/>
          <w:szCs w:val="24"/>
          <w:lang w:val="en-US" w:eastAsia="zh-CN"/>
        </w:rPr>
      </w:pPr>
      <w:r>
        <w:rPr>
          <w:rFonts w:hint="eastAsia"/>
          <w:i w:val="0"/>
          <w:iCs w:val="0"/>
          <w:sz w:val="24"/>
          <w:szCs w:val="24"/>
          <w:lang w:val="en-US" w:eastAsia="zh-CN"/>
        </w:rPr>
        <w:t>本电子族谱系统是一个纯软件，用户不需要任何硬件接口，只需要配置足以使该软件运行的计算机即可。</w:t>
      </w:r>
    </w:p>
    <w:p>
      <w:pPr>
        <w:pStyle w:val="5"/>
        <w:numPr>
          <w:ilvl w:val="2"/>
          <w:numId w:val="0"/>
        </w:numPr>
        <w:ind w:leftChars="0"/>
        <w:rPr>
          <w:i w:val="0"/>
          <w:iCs w:val="0"/>
        </w:rPr>
      </w:pPr>
      <w:bookmarkStart w:id="27" w:name="_Toc18381317"/>
      <w:r>
        <w:rPr>
          <w:rFonts w:hint="eastAsia"/>
          <w:i w:val="0"/>
          <w:iCs w:val="0"/>
          <w:lang w:val="en-US" w:eastAsia="zh-CN"/>
        </w:rPr>
        <w:t>3.5.3</w:t>
      </w:r>
      <w:r>
        <w:rPr>
          <w:rFonts w:hint="eastAsia"/>
          <w:i w:val="0"/>
          <w:iCs w:val="0"/>
        </w:rPr>
        <w:t>软件接口</w:t>
      </w:r>
      <w:bookmarkEnd w:id="27"/>
    </w:p>
    <w:p>
      <w:pPr>
        <w:spacing w:line="360" w:lineRule="auto"/>
        <w:ind w:left="425"/>
        <w:rPr>
          <w:i w:val="0"/>
          <w:iCs w:val="0"/>
          <w:color w:val="0000FF"/>
        </w:rPr>
      </w:pPr>
      <w:r>
        <w:rPr>
          <w:rFonts w:hint="eastAsia"/>
          <w:i w:val="0"/>
          <w:iCs w:val="0"/>
          <w:color w:val="0000FF"/>
        </w:rPr>
        <w:t>本节指定需使用的其他软件产品（如：数据管理系统、操作系统、数学软件包），以及同其他应用系统之间的接口。如果已有完整的接口文件，需在本节指明。说明内容包括：</w:t>
      </w:r>
    </w:p>
    <w:p>
      <w:pPr>
        <w:numPr>
          <w:ilvl w:val="1"/>
          <w:numId w:val="5"/>
        </w:numPr>
        <w:spacing w:line="360" w:lineRule="auto"/>
        <w:rPr>
          <w:i w:val="0"/>
          <w:iCs w:val="0"/>
          <w:color w:val="0000FF"/>
        </w:rPr>
      </w:pPr>
      <w:r>
        <w:rPr>
          <w:rFonts w:hint="eastAsia"/>
          <w:i w:val="0"/>
          <w:iCs w:val="0"/>
          <w:color w:val="0000FF"/>
        </w:rPr>
        <w:t>接口标识；</w:t>
      </w:r>
    </w:p>
    <w:p>
      <w:pPr>
        <w:numPr>
          <w:ilvl w:val="1"/>
          <w:numId w:val="5"/>
        </w:numPr>
        <w:spacing w:line="360" w:lineRule="auto"/>
        <w:rPr>
          <w:i w:val="0"/>
          <w:iCs w:val="0"/>
          <w:color w:val="0000FF"/>
        </w:rPr>
      </w:pPr>
      <w:r>
        <w:rPr>
          <w:rFonts w:hint="eastAsia"/>
          <w:i w:val="0"/>
          <w:iCs w:val="0"/>
          <w:color w:val="0000FF"/>
        </w:rPr>
        <w:t>功能描述；</w:t>
      </w:r>
    </w:p>
    <w:p>
      <w:pPr>
        <w:numPr>
          <w:ilvl w:val="1"/>
          <w:numId w:val="5"/>
        </w:numPr>
        <w:spacing w:line="360" w:lineRule="auto"/>
        <w:rPr>
          <w:i w:val="0"/>
          <w:iCs w:val="0"/>
          <w:color w:val="0000FF"/>
        </w:rPr>
      </w:pPr>
      <w:r>
        <w:rPr>
          <w:rFonts w:hint="eastAsia"/>
          <w:i w:val="0"/>
          <w:iCs w:val="0"/>
          <w:color w:val="0000FF"/>
        </w:rPr>
        <w:t>数据流程和控制流程的方向；</w:t>
      </w:r>
    </w:p>
    <w:p>
      <w:pPr>
        <w:numPr>
          <w:ilvl w:val="1"/>
          <w:numId w:val="5"/>
        </w:numPr>
        <w:spacing w:line="360" w:lineRule="auto"/>
        <w:rPr>
          <w:i w:val="0"/>
          <w:iCs w:val="0"/>
          <w:color w:val="0000FF"/>
        </w:rPr>
      </w:pPr>
      <w:r>
        <w:rPr>
          <w:rFonts w:hint="eastAsia"/>
          <w:i w:val="0"/>
          <w:iCs w:val="0"/>
          <w:color w:val="0000FF"/>
        </w:rPr>
        <w:t>数据格式、容量；</w:t>
      </w:r>
    </w:p>
    <w:p>
      <w:pPr>
        <w:numPr>
          <w:ilvl w:val="1"/>
          <w:numId w:val="5"/>
        </w:numPr>
        <w:spacing w:line="360" w:lineRule="auto"/>
        <w:rPr>
          <w:i w:val="0"/>
          <w:iCs w:val="0"/>
          <w:color w:val="0000FF"/>
        </w:rPr>
      </w:pPr>
      <w:r>
        <w:rPr>
          <w:rFonts w:hint="eastAsia"/>
          <w:i w:val="0"/>
          <w:iCs w:val="0"/>
          <w:color w:val="0000FF"/>
        </w:rPr>
        <w:t>接口类型（如手动或自动）；</w:t>
      </w:r>
    </w:p>
    <w:p>
      <w:pPr>
        <w:numPr>
          <w:ilvl w:val="1"/>
          <w:numId w:val="5"/>
        </w:numPr>
        <w:spacing w:line="360" w:lineRule="auto"/>
        <w:rPr>
          <w:i w:val="0"/>
          <w:iCs w:val="0"/>
          <w:color w:val="0000FF"/>
        </w:rPr>
      </w:pPr>
      <w:r>
        <w:rPr>
          <w:rFonts w:hint="eastAsia"/>
          <w:i w:val="0"/>
          <w:iCs w:val="0"/>
          <w:color w:val="0000FF"/>
        </w:rPr>
        <w:t>接口数据中断的优先级别；</w:t>
      </w:r>
    </w:p>
    <w:p>
      <w:pPr>
        <w:numPr>
          <w:ilvl w:val="1"/>
          <w:numId w:val="5"/>
        </w:numPr>
        <w:spacing w:line="360" w:lineRule="auto"/>
        <w:rPr>
          <w:i w:val="0"/>
          <w:iCs w:val="0"/>
          <w:color w:val="0000FF"/>
        </w:rPr>
      </w:pPr>
      <w:r>
        <w:rPr>
          <w:rFonts w:hint="eastAsia"/>
          <w:i w:val="0"/>
          <w:iCs w:val="0"/>
          <w:color w:val="0000FF"/>
        </w:rPr>
        <w:t>中断响应时间；</w:t>
      </w:r>
    </w:p>
    <w:p>
      <w:pPr>
        <w:numPr>
          <w:ilvl w:val="1"/>
          <w:numId w:val="5"/>
        </w:numPr>
        <w:spacing w:line="360" w:lineRule="auto"/>
        <w:rPr>
          <w:i w:val="0"/>
          <w:iCs w:val="0"/>
          <w:color w:val="0000FF"/>
        </w:rPr>
      </w:pPr>
      <w:r>
        <w:rPr>
          <w:rFonts w:hint="eastAsia"/>
          <w:i w:val="0"/>
          <w:iCs w:val="0"/>
          <w:color w:val="0000FF"/>
        </w:rPr>
        <w:t>异常处理等。</w:t>
      </w:r>
    </w:p>
    <w:p>
      <w:pPr>
        <w:pStyle w:val="31"/>
        <w:spacing w:line="360" w:lineRule="auto"/>
        <w:rPr>
          <w:rFonts w:ascii="Arial"/>
          <w:i w:val="0"/>
          <w:iCs w:val="0"/>
          <w:color w:val="0000FF"/>
          <w:sz w:val="20"/>
        </w:rPr>
      </w:pPr>
      <w:r>
        <w:rPr>
          <w:rFonts w:hint="eastAsia" w:ascii="Arial"/>
          <w:i w:val="0"/>
          <w:iCs w:val="0"/>
          <w:color w:val="0000FF"/>
          <w:sz w:val="20"/>
        </w:rPr>
        <w:t>对每一个所需的软件产品，需提供名称、缩写、规格说明、版本号、来源等内容。</w:t>
      </w:r>
    </w:p>
    <w:p>
      <w:pPr>
        <w:pStyle w:val="5"/>
        <w:numPr>
          <w:ilvl w:val="2"/>
          <w:numId w:val="0"/>
        </w:numPr>
        <w:ind w:leftChars="0"/>
        <w:rPr>
          <w:i w:val="0"/>
          <w:iCs w:val="0"/>
        </w:rPr>
      </w:pPr>
      <w:bookmarkStart w:id="28" w:name="_Toc18381318"/>
      <w:r>
        <w:rPr>
          <w:rFonts w:hint="eastAsia"/>
          <w:i w:val="0"/>
          <w:iCs w:val="0"/>
          <w:lang w:val="en-US" w:eastAsia="zh-CN"/>
        </w:rPr>
        <w:t>3.5.4</w:t>
      </w:r>
      <w:r>
        <w:rPr>
          <w:rFonts w:hint="eastAsia"/>
          <w:i w:val="0"/>
          <w:iCs w:val="0"/>
        </w:rPr>
        <w:t>通信接口</w:t>
      </w:r>
      <w:bookmarkEnd w:id="28"/>
    </w:p>
    <w:p>
      <w:pPr>
        <w:widowControl/>
        <w:spacing w:line="240" w:lineRule="auto"/>
        <w:ind w:firstLine="420" w:firstLineChars="0"/>
        <w:rPr>
          <w:rFonts w:hint="eastAsia"/>
          <w:i w:val="0"/>
          <w:iCs w:val="0"/>
          <w:color w:val="auto"/>
          <w:sz w:val="24"/>
          <w:szCs w:val="24"/>
          <w:lang w:val="en-US" w:eastAsia="zh-CN"/>
        </w:rPr>
      </w:pPr>
      <w:r>
        <w:rPr>
          <w:rFonts w:hint="eastAsia"/>
          <w:i w:val="0"/>
          <w:iCs w:val="0"/>
          <w:color w:val="auto"/>
          <w:sz w:val="24"/>
          <w:szCs w:val="24"/>
          <w:lang w:val="en-US" w:eastAsia="zh-CN"/>
        </w:rPr>
        <w:t>软件平台需要调用的通信接口：</w:t>
      </w:r>
    </w:p>
    <w:p>
      <w:pPr>
        <w:widowControl/>
        <w:spacing w:line="240" w:lineRule="auto"/>
        <w:ind w:firstLine="420" w:firstLineChars="0"/>
        <w:rPr>
          <w:i/>
          <w:iCs/>
          <w:color w:val="0000FF"/>
        </w:rPr>
      </w:pPr>
      <w:r>
        <w:rPr>
          <w:rFonts w:hint="eastAsia" w:ascii="宋体" w:hAnsi="宋体" w:eastAsia="宋体" w:cs="宋体"/>
          <w:i w:val="0"/>
          <w:caps w:val="0"/>
          <w:color w:val="auto"/>
          <w:spacing w:val="0"/>
          <w:sz w:val="24"/>
          <w:szCs w:val="24"/>
          <w:shd w:val="clear" w:fill="FFFFFF"/>
        </w:rPr>
        <w:t>1. TCP/IP通信协议接口</w:t>
      </w:r>
      <w:r>
        <w:rPr>
          <w:rFonts w:hint="eastAsia" w:ascii="宋体" w:hAnsi="宋体" w:eastAsia="宋体" w:cs="宋体"/>
          <w:i w:val="0"/>
          <w:caps w:val="0"/>
          <w:color w:val="auto"/>
          <w:spacing w:val="0"/>
          <w:sz w:val="24"/>
          <w:szCs w:val="24"/>
          <w:shd w:val="clear" w:fill="FFFFFF"/>
        </w:rPr>
        <w:br w:type="textWrapping"/>
      </w:r>
      <w:r>
        <w:rPr>
          <w:rFonts w:hint="eastAsia" w:ascii="宋体" w:hAnsi="宋体" w:cs="宋体"/>
          <w:i w:val="0"/>
          <w:caps w:val="0"/>
          <w:color w:val="auto"/>
          <w:spacing w:val="0"/>
          <w:sz w:val="24"/>
          <w:szCs w:val="24"/>
          <w:shd w:val="clear" w:fill="FFFFFF"/>
          <w:lang w:val="en-US" w:eastAsia="zh-CN"/>
        </w:rPr>
        <w:tab/>
      </w:r>
      <w:r>
        <w:rPr>
          <w:rFonts w:hint="eastAsia" w:ascii="宋体" w:hAnsi="宋体" w:eastAsia="宋体" w:cs="宋体"/>
          <w:i w:val="0"/>
          <w:caps w:val="0"/>
          <w:color w:val="auto"/>
          <w:spacing w:val="0"/>
          <w:sz w:val="24"/>
          <w:szCs w:val="24"/>
          <w:shd w:val="clear" w:fill="FFFFFF"/>
        </w:rPr>
        <w:t>2. GSM/CDMA无线通信协议接口</w:t>
      </w:r>
      <w:r>
        <w:rPr>
          <w:rFonts w:hint="eastAsia" w:ascii="宋体" w:hAnsi="宋体" w:eastAsia="宋体" w:cs="宋体"/>
          <w:i w:val="0"/>
          <w:caps w:val="0"/>
          <w:color w:val="auto"/>
          <w:spacing w:val="0"/>
          <w:sz w:val="24"/>
          <w:szCs w:val="24"/>
          <w:shd w:val="clear" w:fill="FFFFFF"/>
        </w:rPr>
        <w:br w:type="textWrapping"/>
      </w:r>
      <w:r>
        <w:rPr>
          <w:rFonts w:hint="eastAsia" w:ascii="宋体" w:hAnsi="宋体" w:cs="宋体"/>
          <w:i w:val="0"/>
          <w:caps w:val="0"/>
          <w:color w:val="auto"/>
          <w:spacing w:val="0"/>
          <w:sz w:val="24"/>
          <w:szCs w:val="24"/>
          <w:shd w:val="clear" w:fill="FFFFFF"/>
          <w:lang w:val="en-US" w:eastAsia="zh-CN"/>
        </w:rPr>
        <w:tab/>
      </w:r>
      <w:r>
        <w:rPr>
          <w:rFonts w:hint="eastAsia" w:ascii="宋体" w:hAnsi="宋体" w:eastAsia="宋体" w:cs="宋体"/>
          <w:i w:val="0"/>
          <w:caps w:val="0"/>
          <w:color w:val="auto"/>
          <w:spacing w:val="0"/>
          <w:sz w:val="24"/>
          <w:szCs w:val="24"/>
          <w:shd w:val="clear" w:fill="FFFFFF"/>
        </w:rPr>
        <w:t>3. SMS短消息通信协议接口</w:t>
      </w:r>
      <w:r>
        <w:rPr>
          <w:rFonts w:hint="eastAsia" w:ascii="宋体" w:hAnsi="宋体" w:eastAsia="宋体" w:cs="宋体"/>
          <w:i w:val="0"/>
          <w:caps w:val="0"/>
          <w:color w:val="auto"/>
          <w:spacing w:val="0"/>
          <w:sz w:val="24"/>
          <w:szCs w:val="24"/>
          <w:shd w:val="clear" w:fill="FFFFFF"/>
        </w:rPr>
        <w:br w:type="textWrapping"/>
      </w:r>
      <w:r>
        <w:rPr>
          <w:rFonts w:hint="eastAsia" w:ascii="宋体" w:hAnsi="宋体" w:cs="宋体"/>
          <w:i w:val="0"/>
          <w:caps w:val="0"/>
          <w:color w:val="auto"/>
          <w:spacing w:val="0"/>
          <w:sz w:val="24"/>
          <w:szCs w:val="24"/>
          <w:shd w:val="clear" w:fill="FFFFFF"/>
          <w:lang w:val="en-US" w:eastAsia="zh-CN"/>
        </w:rPr>
        <w:tab/>
      </w:r>
      <w:r>
        <w:rPr>
          <w:rFonts w:hint="eastAsia" w:ascii="宋体" w:hAnsi="宋体" w:eastAsia="宋体" w:cs="宋体"/>
          <w:i w:val="0"/>
          <w:caps w:val="0"/>
          <w:color w:val="auto"/>
          <w:spacing w:val="0"/>
          <w:sz w:val="24"/>
          <w:szCs w:val="24"/>
          <w:shd w:val="clear" w:fill="FFFFFF"/>
        </w:rPr>
        <w:t>4. 联通网关通信协议接口</w:t>
      </w:r>
      <w:r>
        <w:rPr>
          <w:rFonts w:hint="eastAsia" w:ascii="宋体" w:hAnsi="宋体" w:eastAsia="宋体" w:cs="宋体"/>
          <w:i w:val="0"/>
          <w:caps w:val="0"/>
          <w:color w:val="auto"/>
          <w:spacing w:val="0"/>
          <w:sz w:val="24"/>
          <w:szCs w:val="24"/>
          <w:shd w:val="clear" w:fill="FFFFFF"/>
        </w:rPr>
        <w:br w:type="textWrapping"/>
      </w:r>
      <w:r>
        <w:rPr>
          <w:rFonts w:hint="eastAsia" w:ascii="宋体" w:hAnsi="宋体" w:cs="宋体"/>
          <w:i w:val="0"/>
          <w:caps w:val="0"/>
          <w:color w:val="auto"/>
          <w:spacing w:val="0"/>
          <w:sz w:val="24"/>
          <w:szCs w:val="24"/>
          <w:shd w:val="clear" w:fill="FFFFFF"/>
          <w:lang w:val="en-US" w:eastAsia="zh-CN"/>
        </w:rPr>
        <w:tab/>
      </w:r>
      <w:r>
        <w:rPr>
          <w:rFonts w:hint="eastAsia" w:ascii="宋体" w:hAnsi="宋体" w:eastAsia="宋体" w:cs="宋体"/>
          <w:i w:val="0"/>
          <w:caps w:val="0"/>
          <w:color w:val="auto"/>
          <w:spacing w:val="0"/>
          <w:sz w:val="24"/>
          <w:szCs w:val="24"/>
          <w:shd w:val="clear" w:fill="FFFFFF"/>
        </w:rPr>
        <w:t>5. 防火墙通信接口</w:t>
      </w:r>
      <w:r>
        <w:rPr>
          <w:rFonts w:hint="eastAsia" w:ascii="宋体" w:hAnsi="宋体" w:eastAsia="宋体" w:cs="宋体"/>
          <w:i w:val="0"/>
          <w:caps w:val="0"/>
          <w:color w:val="auto"/>
          <w:spacing w:val="0"/>
          <w:sz w:val="24"/>
          <w:szCs w:val="24"/>
          <w:shd w:val="clear" w:fill="FFFFFF"/>
        </w:rPr>
        <w:br w:type="textWrapping"/>
      </w:r>
      <w:r>
        <w:rPr>
          <w:rFonts w:hint="eastAsia" w:ascii="宋体" w:hAnsi="宋体" w:cs="宋体"/>
          <w:i w:val="0"/>
          <w:caps w:val="0"/>
          <w:color w:val="auto"/>
          <w:spacing w:val="0"/>
          <w:sz w:val="24"/>
          <w:szCs w:val="24"/>
          <w:shd w:val="clear" w:fill="FFFFFF"/>
          <w:lang w:val="en-US" w:eastAsia="zh-CN"/>
        </w:rPr>
        <w:tab/>
      </w:r>
      <w:r>
        <w:rPr>
          <w:rFonts w:hint="eastAsia" w:ascii="宋体" w:hAnsi="宋体" w:eastAsia="宋体" w:cs="宋体"/>
          <w:i w:val="0"/>
          <w:caps w:val="0"/>
          <w:color w:val="auto"/>
          <w:spacing w:val="0"/>
          <w:sz w:val="24"/>
          <w:szCs w:val="24"/>
          <w:shd w:val="clear" w:fill="FFFFFF"/>
        </w:rPr>
        <w:t>6. 路由器通信接口</w:t>
      </w:r>
      <w:r>
        <w:rPr>
          <w:i/>
          <w:iCs/>
          <w:color w:val="0000FF"/>
        </w:rPr>
        <w:br w:type="page"/>
      </w:r>
    </w:p>
    <w:p>
      <w:pPr>
        <w:pStyle w:val="2"/>
        <w:numPr>
          <w:ilvl w:val="0"/>
          <w:numId w:val="0"/>
        </w:numPr>
      </w:pPr>
      <w:r>
        <w:rPr>
          <w:rFonts w:hint="eastAsia"/>
        </w:rPr>
        <w:t>附录 功能模型</w:t>
      </w:r>
    </w:p>
    <w:p>
      <w:r>
        <w:rPr>
          <w:rFonts w:hint="eastAsia"/>
        </w:rPr>
        <w:t>一、数据流图</w:t>
      </w:r>
    </w:p>
    <w:p>
      <w:pPr>
        <w:rPr>
          <w:rFonts w:hint="eastAsia"/>
        </w:rPr>
      </w:pPr>
      <w:r>
        <w:rPr>
          <w:rFonts w:hint="eastAsia"/>
        </w:rPr>
        <w:t>1、顶层数据流图</w:t>
      </w:r>
    </w:p>
    <w:p>
      <w:pPr>
        <w:rPr>
          <w:rFonts w:hint="eastAsia" w:eastAsia="宋体"/>
          <w:sz w:val="24"/>
          <w:szCs w:val="24"/>
          <w:lang w:eastAsia="zh-CN"/>
        </w:rPr>
      </w:pPr>
      <w:r>
        <w:rPr>
          <w:rFonts w:hint="eastAsia" w:eastAsia="宋体"/>
          <w:sz w:val="24"/>
          <w:szCs w:val="24"/>
          <w:lang w:eastAsia="zh-CN"/>
        </w:rPr>
        <w:drawing>
          <wp:inline distT="0" distB="0" distL="114300" distR="114300">
            <wp:extent cx="5975985" cy="2635250"/>
            <wp:effectExtent l="0" t="0" r="13335" b="1270"/>
            <wp:docPr id="5" name="图片 5" descr="2020061318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00613181347"/>
                    <pic:cNvPicPr>
                      <a:picLocks noChangeAspect="1"/>
                    </pic:cNvPicPr>
                  </pic:nvPicPr>
                  <pic:blipFill>
                    <a:blip r:embed="rId7"/>
                    <a:stretch>
                      <a:fillRect/>
                    </a:stretch>
                  </pic:blipFill>
                  <pic:spPr>
                    <a:xfrm>
                      <a:off x="0" y="0"/>
                      <a:ext cx="5975985" cy="2635250"/>
                    </a:xfrm>
                    <a:prstGeom prst="rect">
                      <a:avLst/>
                    </a:prstGeom>
                  </pic:spPr>
                </pic:pic>
              </a:graphicData>
            </a:graphic>
          </wp:inline>
        </w:drawing>
      </w:r>
    </w:p>
    <w:p>
      <w:pPr>
        <w:rPr>
          <w:rFonts w:hint="eastAsia" w:eastAsia="宋体"/>
          <w:sz w:val="24"/>
          <w:szCs w:val="24"/>
          <w:lang w:eastAsia="zh-CN"/>
        </w:rPr>
      </w:pPr>
    </w:p>
    <w:p>
      <w:pPr>
        <w:rPr>
          <w:rFonts w:hint="eastAsia"/>
        </w:rPr>
      </w:pPr>
    </w:p>
    <w:p>
      <w:pPr>
        <w:rPr>
          <w:rFonts w:hint="eastAsia"/>
        </w:rPr>
      </w:pPr>
      <w:r>
        <w:rPr>
          <w:rFonts w:hint="eastAsia"/>
        </w:rPr>
        <w:t>2、第0层</w:t>
      </w:r>
    </w:p>
    <w:p>
      <w:pPr>
        <w:rPr>
          <w:rFonts w:hint="eastAsia" w:eastAsia="宋体"/>
          <w:sz w:val="24"/>
          <w:szCs w:val="24"/>
          <w:lang w:eastAsia="zh-CN"/>
        </w:rPr>
      </w:pPr>
      <w:r>
        <w:rPr>
          <w:rFonts w:hint="eastAsia" w:eastAsia="宋体"/>
          <w:sz w:val="24"/>
          <w:szCs w:val="24"/>
          <w:lang w:eastAsia="zh-CN"/>
        </w:rPr>
        <w:drawing>
          <wp:inline distT="0" distB="0" distL="114300" distR="114300">
            <wp:extent cx="5708015" cy="3469005"/>
            <wp:effectExtent l="0" t="0" r="6985" b="5715"/>
            <wp:docPr id="9" name="图片 9" descr="2020061319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00613190824"/>
                    <pic:cNvPicPr>
                      <a:picLocks noChangeAspect="1"/>
                    </pic:cNvPicPr>
                  </pic:nvPicPr>
                  <pic:blipFill>
                    <a:blip r:embed="rId8"/>
                    <a:stretch>
                      <a:fillRect/>
                    </a:stretch>
                  </pic:blipFill>
                  <pic:spPr>
                    <a:xfrm>
                      <a:off x="0" y="0"/>
                      <a:ext cx="5708015" cy="3469005"/>
                    </a:xfrm>
                    <a:prstGeom prst="rect">
                      <a:avLst/>
                    </a:prstGeom>
                  </pic:spPr>
                </pic:pic>
              </a:graphicData>
            </a:graphic>
          </wp:inline>
        </w:drawing>
      </w:r>
    </w:p>
    <w:p>
      <w:pPr>
        <w:rPr>
          <w:rFonts w:hint="eastAsia" w:eastAsia="宋体"/>
          <w:sz w:val="24"/>
          <w:szCs w:val="24"/>
          <w:lang w:eastAsia="zh-CN"/>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3、第1层</w:t>
      </w:r>
    </w:p>
    <w:p>
      <w:pPr>
        <w:rPr>
          <w:rFonts w:hint="eastAsia" w:eastAsia="宋体"/>
          <w:sz w:val="24"/>
          <w:szCs w:val="24"/>
          <w:lang w:eastAsia="zh-CN"/>
        </w:rPr>
      </w:pPr>
      <w:r>
        <w:rPr>
          <w:rFonts w:hint="eastAsia" w:eastAsia="宋体"/>
          <w:sz w:val="24"/>
          <w:szCs w:val="24"/>
          <w:lang w:eastAsia="zh-CN"/>
        </w:rPr>
        <w:drawing>
          <wp:inline distT="0" distB="0" distL="114300" distR="114300">
            <wp:extent cx="5275580" cy="3251835"/>
            <wp:effectExtent l="0" t="0" r="12700" b="9525"/>
            <wp:docPr id="10" name="图片 10" descr="2020061320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00613202254"/>
                    <pic:cNvPicPr>
                      <a:picLocks noChangeAspect="1"/>
                    </pic:cNvPicPr>
                  </pic:nvPicPr>
                  <pic:blipFill>
                    <a:blip r:embed="rId9"/>
                    <a:stretch>
                      <a:fillRect/>
                    </a:stretch>
                  </pic:blipFill>
                  <pic:spPr>
                    <a:xfrm>
                      <a:off x="0" y="0"/>
                      <a:ext cx="5275580" cy="3251835"/>
                    </a:xfrm>
                    <a:prstGeom prst="rect">
                      <a:avLst/>
                    </a:prstGeom>
                  </pic:spPr>
                </pic:pic>
              </a:graphicData>
            </a:graphic>
          </wp:inline>
        </w:drawing>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drawing>
          <wp:inline distT="0" distB="0" distL="114300" distR="114300">
            <wp:extent cx="5274945" cy="3067685"/>
            <wp:effectExtent l="0" t="0" r="13335" b="10795"/>
            <wp:docPr id="11" name="图片 11" descr="2020061320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00613202300"/>
                    <pic:cNvPicPr>
                      <a:picLocks noChangeAspect="1"/>
                    </pic:cNvPicPr>
                  </pic:nvPicPr>
                  <pic:blipFill>
                    <a:blip r:embed="rId10"/>
                    <a:stretch>
                      <a:fillRect/>
                    </a:stretch>
                  </pic:blipFill>
                  <pic:spPr>
                    <a:xfrm>
                      <a:off x="0" y="0"/>
                      <a:ext cx="5274945" cy="3067685"/>
                    </a:xfrm>
                    <a:prstGeom prst="rect">
                      <a:avLst/>
                    </a:prstGeom>
                  </pic:spPr>
                </pic:pic>
              </a:graphicData>
            </a:graphic>
          </wp:inline>
        </w:drawing>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drawing>
          <wp:inline distT="0" distB="0" distL="114300" distR="114300">
            <wp:extent cx="5276850" cy="3187700"/>
            <wp:effectExtent l="0" t="0" r="11430" b="12700"/>
            <wp:docPr id="12" name="图片 12" descr="2020061320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00613202308"/>
                    <pic:cNvPicPr>
                      <a:picLocks noChangeAspect="1"/>
                    </pic:cNvPicPr>
                  </pic:nvPicPr>
                  <pic:blipFill>
                    <a:blip r:embed="rId11"/>
                    <a:stretch>
                      <a:fillRect/>
                    </a:stretch>
                  </pic:blipFill>
                  <pic:spPr>
                    <a:xfrm>
                      <a:off x="0" y="0"/>
                      <a:ext cx="5276850" cy="3187700"/>
                    </a:xfrm>
                    <a:prstGeom prst="rect">
                      <a:avLst/>
                    </a:prstGeom>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宋体" w:hAnsi="宋体" w:eastAsia="宋体" w:cs="宋体"/>
          <w:sz w:val="24"/>
          <w:szCs w:val="24"/>
        </w:rPr>
      </w:pPr>
      <w:r>
        <w:rPr>
          <w:rFonts w:hint="eastAsia" w:ascii="宋体" w:hAnsi="宋体" w:eastAsia="宋体" w:cs="宋体"/>
          <w:sz w:val="24"/>
          <w:szCs w:val="24"/>
        </w:rPr>
        <w:t>二、数据字典</w:t>
      </w:r>
    </w:p>
    <w:p>
      <w:pPr>
        <w:rPr>
          <w:rFonts w:hint="eastAsia" w:ascii="宋体" w:hAnsi="宋体" w:eastAsia="宋体" w:cs="宋体"/>
          <w:i/>
          <w:sz w:val="24"/>
          <w:szCs w:val="24"/>
        </w:rPr>
      </w:pPr>
      <w:r>
        <w:rPr>
          <w:rFonts w:hint="eastAsia" w:ascii="宋体" w:hAnsi="宋体" w:eastAsia="宋体" w:cs="宋体"/>
          <w:sz w:val="24"/>
          <w:szCs w:val="24"/>
        </w:rPr>
        <w:t>1、数据流</w:t>
      </w:r>
    </w:p>
    <w:p>
      <w:pPr>
        <w:spacing w:line="360" w:lineRule="auto"/>
        <w:ind w:firstLine="420" w:firstLineChars="0"/>
        <w:rPr>
          <w:rFonts w:hint="eastAsia" w:ascii="宋体" w:hAnsi="宋体" w:eastAsia="宋体" w:cs="宋体"/>
          <w:iCs/>
          <w:color w:val="auto"/>
          <w:sz w:val="24"/>
          <w:szCs w:val="24"/>
        </w:rPr>
      </w:pPr>
      <w:r>
        <w:rPr>
          <w:rFonts w:hint="eastAsia" w:ascii="宋体" w:hAnsi="宋体" w:cs="宋体"/>
          <w:kern w:val="2"/>
          <w:sz w:val="24"/>
          <w:szCs w:val="24"/>
          <w:lang w:val="en-US" w:eastAsia="zh-CN"/>
        </w:rPr>
        <w:t>(1)</w:t>
      </w:r>
      <w:r>
        <w:rPr>
          <w:rFonts w:hint="eastAsia" w:ascii="宋体" w:hAnsi="宋体" w:eastAsia="宋体" w:cs="宋体"/>
          <w:kern w:val="2"/>
          <w:sz w:val="24"/>
          <w:szCs w:val="24"/>
          <w:lang w:val="en-US" w:eastAsia="zh-CN"/>
        </w:rPr>
        <w:t>族谱基本信息</w:t>
      </w:r>
      <w:r>
        <w:rPr>
          <w:rFonts w:hint="eastAsia" w:ascii="宋体" w:hAnsi="宋体" w:eastAsia="宋体" w:cs="宋体"/>
          <w:iCs/>
          <w:color w:val="auto"/>
          <w:sz w:val="24"/>
          <w:szCs w:val="24"/>
        </w:rPr>
        <w:t>数据流</w:t>
      </w:r>
    </w:p>
    <w:tbl>
      <w:tblPr>
        <w:tblStyle w:val="36"/>
        <w:tblW w:w="9151" w:type="dxa"/>
        <w:tblInd w:w="93" w:type="dxa"/>
        <w:tblLayout w:type="fixed"/>
        <w:tblCellMar>
          <w:top w:w="0" w:type="dxa"/>
          <w:left w:w="108" w:type="dxa"/>
          <w:bottom w:w="0" w:type="dxa"/>
          <w:right w:w="108" w:type="dxa"/>
        </w:tblCellMar>
      </w:tblPr>
      <w:tblGrid>
        <w:gridCol w:w="1575"/>
        <w:gridCol w:w="7576"/>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名称：</w:t>
            </w:r>
          </w:p>
        </w:tc>
        <w:tc>
          <w:tcPr>
            <w:tcW w:w="7576"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简述：</w:t>
            </w:r>
          </w:p>
        </w:tc>
        <w:tc>
          <w:tcPr>
            <w:tcW w:w="7576"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包含了族谱里记录的基本信息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数据流组成：</w:t>
            </w:r>
          </w:p>
        </w:tc>
        <w:tc>
          <w:tcPr>
            <w:tcW w:w="7576"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族谱基本信息=家族简介+家族起源+字辈+命薄+文化贡献+名人概要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数据流来源：</w:t>
            </w:r>
          </w:p>
        </w:tc>
        <w:tc>
          <w:tcPr>
            <w:tcW w:w="7576"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数据流去向：</w:t>
            </w:r>
          </w:p>
        </w:tc>
        <w:tc>
          <w:tcPr>
            <w:tcW w:w="7576"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族谱管理功能模块</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注解：</w:t>
            </w:r>
          </w:p>
        </w:tc>
        <w:tc>
          <w:tcPr>
            <w:tcW w:w="7576"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iCs/>
                <w:color w:val="0000FF"/>
                <w:sz w:val="24"/>
                <w:szCs w:val="24"/>
                <w:lang w:val="en-US" w:eastAsia="zh-CN"/>
              </w:rPr>
            </w:pPr>
            <w:r>
              <w:rPr>
                <w:rFonts w:hint="eastAsia" w:ascii="宋体" w:hAnsi="宋体" w:cs="宋体"/>
                <w:i w:val="0"/>
                <w:iCs w:val="0"/>
                <w:color w:val="auto"/>
                <w:sz w:val="24"/>
                <w:szCs w:val="24"/>
                <w:lang w:val="en-US" w:eastAsia="zh-CN"/>
              </w:rPr>
              <w:t>该数据流是族谱的主干，是重要组成部分</w:t>
            </w:r>
          </w:p>
        </w:tc>
      </w:tr>
    </w:tbl>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cs="宋体"/>
          <w:iCs/>
          <w:color w:val="auto"/>
          <w:sz w:val="24"/>
          <w:szCs w:val="24"/>
          <w:lang w:val="en-US" w:eastAsia="zh-CN"/>
        </w:rPr>
      </w:pPr>
    </w:p>
    <w:p>
      <w:pPr>
        <w:spacing w:line="360" w:lineRule="auto"/>
        <w:ind w:left="425"/>
        <w:rPr>
          <w:rFonts w:hint="default" w:ascii="宋体" w:hAnsi="宋体" w:cs="宋体"/>
          <w:iCs/>
          <w:color w:val="auto"/>
          <w:sz w:val="24"/>
          <w:szCs w:val="24"/>
          <w:lang w:val="en-US" w:eastAsia="zh-CN"/>
        </w:rPr>
      </w:pPr>
      <w:r>
        <w:rPr>
          <w:rFonts w:hint="eastAsia" w:ascii="宋体" w:hAnsi="宋体" w:cs="宋体"/>
          <w:iCs/>
          <w:color w:val="auto"/>
          <w:sz w:val="24"/>
          <w:szCs w:val="24"/>
          <w:lang w:val="en-US" w:eastAsia="zh-CN"/>
        </w:rPr>
        <w:t>(2)</w:t>
      </w:r>
      <w:r>
        <w:rPr>
          <w:rFonts w:hint="eastAsia"/>
          <w:kern w:val="2"/>
          <w:sz w:val="24"/>
          <w:szCs w:val="24"/>
          <w:lang w:val="en-US" w:eastAsia="zh-CN"/>
        </w:rPr>
        <w:t>成员基本信息数据流</w:t>
      </w:r>
    </w:p>
    <w:tbl>
      <w:tblPr>
        <w:tblStyle w:val="36"/>
        <w:tblW w:w="9163" w:type="dxa"/>
        <w:tblInd w:w="93" w:type="dxa"/>
        <w:tblLayout w:type="fixed"/>
        <w:tblCellMar>
          <w:top w:w="0" w:type="dxa"/>
          <w:left w:w="108" w:type="dxa"/>
          <w:bottom w:w="0" w:type="dxa"/>
          <w:right w:w="108" w:type="dxa"/>
        </w:tblCellMar>
      </w:tblPr>
      <w:tblGrid>
        <w:gridCol w:w="1575"/>
        <w:gridCol w:w="7588"/>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名称：</w:t>
            </w:r>
          </w:p>
        </w:tc>
        <w:tc>
          <w:tcPr>
            <w:tcW w:w="7588"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成员基本信息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简述：</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包含了家族里的所有成员的基本信息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数据流组成：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成员基本信息=成员id+成员名+成员性别+成员出生日期+成员死亡日期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数据流来源：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数据流去向：</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成员管理功能模块</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注解：</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val="0"/>
                <w:color w:val="auto"/>
                <w:sz w:val="24"/>
                <w:szCs w:val="24"/>
                <w:lang w:val="en-US" w:eastAsia="zh-CN"/>
              </w:rPr>
            </w:pPr>
            <w:r>
              <w:rPr>
                <w:rFonts w:hint="eastAsia" w:ascii="宋体" w:hAnsi="宋体" w:cs="宋体"/>
                <w:i w:val="0"/>
                <w:iCs w:val="0"/>
                <w:color w:val="auto"/>
                <w:sz w:val="24"/>
                <w:szCs w:val="24"/>
                <w:lang w:val="en-US" w:eastAsia="zh-CN"/>
              </w:rPr>
              <w:t>该数据流记录族谱中人的信息，也是重要组成部分</w:t>
            </w:r>
          </w:p>
        </w:tc>
      </w:tr>
    </w:tbl>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eastAsia="宋体" w:cs="宋体"/>
          <w:iCs/>
          <w:color w:val="auto"/>
          <w:sz w:val="24"/>
          <w:szCs w:val="24"/>
          <w:lang w:val="en-US" w:eastAsia="zh-CN"/>
        </w:rPr>
      </w:pPr>
    </w:p>
    <w:p>
      <w:pPr>
        <w:spacing w:line="360" w:lineRule="auto"/>
        <w:ind w:left="425"/>
        <w:rPr>
          <w:rFonts w:hint="eastAsia" w:ascii="宋体" w:hAnsi="宋体" w:eastAsia="宋体" w:cs="宋体"/>
          <w:kern w:val="2"/>
          <w:sz w:val="24"/>
          <w:szCs w:val="24"/>
          <w:lang w:val="en-US" w:eastAsia="zh-CN"/>
        </w:rPr>
      </w:pPr>
      <w:r>
        <w:rPr>
          <w:rFonts w:hint="eastAsia" w:ascii="宋体" w:hAnsi="宋体" w:eastAsia="宋体" w:cs="宋体"/>
          <w:iCs/>
          <w:color w:val="auto"/>
          <w:sz w:val="24"/>
          <w:szCs w:val="24"/>
          <w:lang w:val="en-US" w:eastAsia="zh-CN"/>
        </w:rPr>
        <w:t>（3）</w:t>
      </w:r>
      <w:r>
        <w:rPr>
          <w:rFonts w:hint="eastAsia" w:ascii="宋体" w:hAnsi="宋体" w:eastAsia="宋体" w:cs="宋体"/>
          <w:kern w:val="2"/>
          <w:sz w:val="24"/>
          <w:szCs w:val="24"/>
          <w:lang w:val="en-US" w:eastAsia="zh-CN"/>
        </w:rPr>
        <w:t>族谱标识数据流</w:t>
      </w:r>
    </w:p>
    <w:tbl>
      <w:tblPr>
        <w:tblStyle w:val="36"/>
        <w:tblW w:w="9163" w:type="dxa"/>
        <w:tblInd w:w="93" w:type="dxa"/>
        <w:tblLayout w:type="fixed"/>
        <w:tblCellMar>
          <w:top w:w="0" w:type="dxa"/>
          <w:left w:w="108" w:type="dxa"/>
          <w:bottom w:w="0" w:type="dxa"/>
          <w:right w:w="108" w:type="dxa"/>
        </w:tblCellMar>
      </w:tblPr>
      <w:tblGrid>
        <w:gridCol w:w="1575"/>
        <w:gridCol w:w="7588"/>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名称：</w:t>
            </w:r>
          </w:p>
        </w:tc>
        <w:tc>
          <w:tcPr>
            <w:tcW w:w="7588"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简述：</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一个家族族谱的特殊标识，用与了解和标记该族谱</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数据流组成：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族谱标识=家族名称+家族代号+族谱创建时间</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数据流来源：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数据流去向：</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修改族谱和删除族谱功能模块</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注解：</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lang w:eastAsia="zh-CN"/>
              </w:rPr>
            </w:pPr>
            <w:r>
              <w:rPr>
                <w:rFonts w:hint="eastAsia" w:ascii="宋体" w:hAnsi="宋体" w:cs="宋体"/>
                <w:i w:val="0"/>
                <w:iCs w:val="0"/>
                <w:color w:val="auto"/>
                <w:sz w:val="24"/>
                <w:szCs w:val="24"/>
                <w:lang w:val="en-US" w:eastAsia="zh-CN"/>
              </w:rPr>
              <w:t>无</w:t>
            </w:r>
          </w:p>
        </w:tc>
      </w:tr>
    </w:tbl>
    <w:p>
      <w:pPr>
        <w:spacing w:line="360" w:lineRule="auto"/>
        <w:ind w:left="425"/>
        <w:rPr>
          <w:rFonts w:hint="eastAsia"/>
          <w:kern w:val="2"/>
          <w:sz w:val="24"/>
          <w:szCs w:val="24"/>
          <w:lang w:val="en-US" w:eastAsia="zh-CN"/>
        </w:rPr>
      </w:pPr>
    </w:p>
    <w:p>
      <w:pPr>
        <w:spacing w:line="360" w:lineRule="auto"/>
        <w:ind w:left="425"/>
        <w:rPr>
          <w:rFonts w:hint="eastAsia" w:ascii="宋体" w:hAnsi="宋体" w:eastAsia="宋体" w:cs="宋体"/>
          <w:kern w:val="2"/>
          <w:sz w:val="24"/>
          <w:szCs w:val="24"/>
          <w:lang w:val="en-US" w:eastAsia="zh-CN"/>
        </w:rPr>
      </w:pPr>
      <w:r>
        <w:rPr>
          <w:rFonts w:hint="eastAsia" w:ascii="宋体" w:hAnsi="宋体" w:eastAsia="宋体" w:cs="宋体"/>
          <w:kern w:val="2"/>
          <w:sz w:val="24"/>
          <w:szCs w:val="24"/>
          <w:lang w:val="en-US" w:eastAsia="zh-CN"/>
        </w:rPr>
        <w:t>（4）成员标识数据流</w:t>
      </w:r>
    </w:p>
    <w:tbl>
      <w:tblPr>
        <w:tblStyle w:val="36"/>
        <w:tblW w:w="9163" w:type="dxa"/>
        <w:tblInd w:w="93" w:type="dxa"/>
        <w:tblLayout w:type="fixed"/>
        <w:tblCellMar>
          <w:top w:w="0" w:type="dxa"/>
          <w:left w:w="108" w:type="dxa"/>
          <w:bottom w:w="0" w:type="dxa"/>
          <w:right w:w="108" w:type="dxa"/>
        </w:tblCellMar>
      </w:tblPr>
      <w:tblGrid>
        <w:gridCol w:w="1575"/>
        <w:gridCol w:w="7588"/>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名称：</w:t>
            </w:r>
          </w:p>
        </w:tc>
        <w:tc>
          <w:tcPr>
            <w:tcW w:w="7588"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成员标识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简述：</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用于标记包含在一个家族族谱里的每一个成员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数据流组成：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成员标识=成员id+成员姓名+成员性别</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数据流来源：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数据流去向：</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修改成员和删除成员功能模块</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注解：</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lang w:eastAsia="zh-CN"/>
              </w:rPr>
            </w:pPr>
            <w:r>
              <w:rPr>
                <w:rFonts w:hint="eastAsia" w:ascii="宋体" w:hAnsi="宋体" w:cs="宋体"/>
                <w:i w:val="0"/>
                <w:iCs w:val="0"/>
                <w:color w:val="auto"/>
                <w:sz w:val="24"/>
                <w:szCs w:val="24"/>
                <w:lang w:val="en-US" w:eastAsia="zh-CN"/>
              </w:rPr>
              <w:t>无</w:t>
            </w:r>
          </w:p>
        </w:tc>
      </w:tr>
    </w:tbl>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eastAsia="宋体" w:cs="宋体"/>
          <w:iCs/>
          <w:color w:val="auto"/>
          <w:sz w:val="24"/>
          <w:szCs w:val="24"/>
          <w:lang w:val="en-US" w:eastAsia="zh-CN"/>
        </w:rPr>
      </w:pPr>
      <w:r>
        <w:rPr>
          <w:rFonts w:hint="eastAsia" w:ascii="宋体" w:hAnsi="宋体" w:eastAsia="宋体" w:cs="宋体"/>
          <w:iCs/>
          <w:color w:val="auto"/>
          <w:sz w:val="24"/>
          <w:szCs w:val="24"/>
          <w:lang w:val="en-US" w:eastAsia="zh-CN"/>
        </w:rPr>
        <w:t>（5）近亲信息数据流</w:t>
      </w:r>
    </w:p>
    <w:tbl>
      <w:tblPr>
        <w:tblStyle w:val="36"/>
        <w:tblW w:w="9163" w:type="dxa"/>
        <w:tblInd w:w="93" w:type="dxa"/>
        <w:tblLayout w:type="fixed"/>
        <w:tblCellMar>
          <w:top w:w="0" w:type="dxa"/>
          <w:left w:w="108" w:type="dxa"/>
          <w:bottom w:w="0" w:type="dxa"/>
          <w:right w:w="108" w:type="dxa"/>
        </w:tblCellMar>
      </w:tblPr>
      <w:tblGrid>
        <w:gridCol w:w="1575"/>
        <w:gridCol w:w="7588"/>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名称：</w:t>
            </w:r>
          </w:p>
        </w:tc>
        <w:tc>
          <w:tcPr>
            <w:tcW w:w="7588"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近亲信息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简述：</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包含某成员子女、双亲、兄妹的信息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数据流组成：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近亲信息=子女信息+双亲信息+兄妹信息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数据流来源：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族谱查询功能模块</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数据流去向：</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查询族谱信息的成员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注解：</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val="0"/>
                <w:color w:val="0000FF"/>
                <w:sz w:val="24"/>
                <w:szCs w:val="24"/>
                <w:lang w:val="en-US" w:eastAsia="zh-CN"/>
              </w:rPr>
            </w:pPr>
            <w:r>
              <w:rPr>
                <w:rFonts w:hint="eastAsia" w:ascii="宋体" w:hAnsi="宋体" w:cs="宋体"/>
                <w:i w:val="0"/>
                <w:iCs w:val="0"/>
                <w:color w:val="auto"/>
                <w:sz w:val="24"/>
                <w:szCs w:val="24"/>
                <w:lang w:val="en-US" w:eastAsia="zh-CN"/>
              </w:rPr>
              <w:t>近亲信息对于了解某人的家庭背景很重要</w:t>
            </w:r>
          </w:p>
        </w:tc>
      </w:tr>
    </w:tbl>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eastAsia="宋体" w:cs="宋体"/>
          <w:iCs/>
          <w:color w:val="auto"/>
          <w:sz w:val="24"/>
          <w:szCs w:val="24"/>
          <w:lang w:val="en-US" w:eastAsia="zh-CN"/>
        </w:rPr>
      </w:pPr>
      <w:r>
        <w:rPr>
          <w:rFonts w:hint="eastAsia" w:ascii="宋体" w:hAnsi="宋体" w:eastAsia="宋体" w:cs="宋体"/>
          <w:iCs/>
          <w:color w:val="auto"/>
          <w:sz w:val="24"/>
          <w:szCs w:val="24"/>
          <w:lang w:val="en-US" w:eastAsia="zh-CN"/>
        </w:rPr>
        <w:t>（6）分支信息数据流</w:t>
      </w:r>
    </w:p>
    <w:tbl>
      <w:tblPr>
        <w:tblStyle w:val="36"/>
        <w:tblW w:w="9163" w:type="dxa"/>
        <w:tblInd w:w="93" w:type="dxa"/>
        <w:tblLayout w:type="fixed"/>
        <w:tblCellMar>
          <w:top w:w="0" w:type="dxa"/>
          <w:left w:w="108" w:type="dxa"/>
          <w:bottom w:w="0" w:type="dxa"/>
          <w:right w:w="108" w:type="dxa"/>
        </w:tblCellMar>
      </w:tblPr>
      <w:tblGrid>
        <w:gridCol w:w="1575"/>
        <w:gridCol w:w="7588"/>
      </w:tblGrid>
      <w:tr>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名称：</w:t>
            </w:r>
          </w:p>
        </w:tc>
        <w:tc>
          <w:tcPr>
            <w:tcW w:w="7588"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分支信息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简述：</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包含某成员的后代分支信息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数据流组成：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分支信息=上辈信息+后代信息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数据流来源：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族谱查询功能模块</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数据流去向：</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查询族谱信息的成员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注解：</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val="0"/>
                <w:color w:val="0000FF"/>
                <w:sz w:val="24"/>
                <w:szCs w:val="24"/>
                <w:lang w:val="en-US" w:eastAsia="zh-CN"/>
              </w:rPr>
            </w:pPr>
            <w:r>
              <w:rPr>
                <w:rFonts w:hint="eastAsia" w:ascii="宋体" w:hAnsi="宋体" w:cs="宋体"/>
                <w:i w:val="0"/>
                <w:iCs w:val="0"/>
                <w:color w:val="auto"/>
                <w:sz w:val="24"/>
                <w:szCs w:val="24"/>
                <w:lang w:val="en-US" w:eastAsia="zh-CN"/>
              </w:rPr>
              <w:t>分支信息有助于了解某人家庭的继承和延续</w:t>
            </w:r>
          </w:p>
        </w:tc>
      </w:tr>
    </w:tbl>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cs="宋体"/>
          <w:iCs/>
          <w:color w:val="auto"/>
          <w:sz w:val="24"/>
          <w:szCs w:val="24"/>
          <w:lang w:val="en-US" w:eastAsia="zh-CN"/>
        </w:rPr>
      </w:pPr>
    </w:p>
    <w:p>
      <w:pPr>
        <w:spacing w:line="360" w:lineRule="auto"/>
        <w:ind w:left="425"/>
        <w:rPr>
          <w:rFonts w:hint="default" w:ascii="宋体" w:hAnsi="宋体" w:cs="宋体"/>
          <w:iCs/>
          <w:color w:val="auto"/>
          <w:sz w:val="24"/>
          <w:szCs w:val="24"/>
          <w:lang w:val="en-US" w:eastAsia="zh-CN"/>
        </w:rPr>
      </w:pPr>
    </w:p>
    <w:p>
      <w:pPr>
        <w:rPr>
          <w:rFonts w:hint="eastAsia" w:ascii="宋体" w:hAnsi="宋体" w:eastAsia="宋体" w:cs="宋体"/>
          <w:i/>
          <w:sz w:val="24"/>
          <w:szCs w:val="24"/>
        </w:rPr>
      </w:pPr>
      <w:r>
        <w:rPr>
          <w:rFonts w:hint="eastAsia" w:ascii="宋体" w:hAnsi="宋体" w:eastAsia="宋体" w:cs="宋体"/>
          <w:sz w:val="24"/>
          <w:szCs w:val="24"/>
        </w:rPr>
        <w:t>2、加工</w:t>
      </w:r>
    </w:p>
    <w:p>
      <w:pPr>
        <w:spacing w:line="360" w:lineRule="auto"/>
        <w:ind w:left="425"/>
        <w:rPr>
          <w:rFonts w:hint="default" w:ascii="宋体" w:hAnsi="宋体" w:eastAsia="宋体" w:cs="宋体"/>
          <w:iCs/>
          <w:color w:val="auto"/>
          <w:sz w:val="24"/>
          <w:szCs w:val="24"/>
          <w:lang w:val="en-US" w:eastAsia="zh-CN"/>
        </w:rPr>
      </w:pPr>
      <w:r>
        <w:rPr>
          <w:rFonts w:hint="eastAsia" w:ascii="宋体" w:hAnsi="宋体" w:cs="宋体"/>
          <w:iCs/>
          <w:color w:val="auto"/>
          <w:sz w:val="24"/>
          <w:szCs w:val="24"/>
          <w:lang w:eastAsia="zh-CN"/>
        </w:rPr>
        <w:t>（</w:t>
      </w:r>
      <w:r>
        <w:rPr>
          <w:rFonts w:hint="eastAsia" w:ascii="宋体" w:hAnsi="宋体" w:cs="宋体"/>
          <w:iCs/>
          <w:color w:val="auto"/>
          <w:sz w:val="24"/>
          <w:szCs w:val="24"/>
          <w:lang w:val="en-US" w:eastAsia="zh-CN"/>
        </w:rPr>
        <w:t>1</w:t>
      </w:r>
      <w:r>
        <w:rPr>
          <w:rFonts w:hint="eastAsia" w:ascii="宋体" w:hAnsi="宋体" w:cs="宋体"/>
          <w:iCs/>
          <w:color w:val="auto"/>
          <w:sz w:val="24"/>
          <w:szCs w:val="24"/>
          <w:lang w:eastAsia="zh-CN"/>
        </w:rPr>
        <w:t>）</w:t>
      </w:r>
      <w:r>
        <w:rPr>
          <w:rFonts w:hint="eastAsia" w:ascii="宋体" w:hAnsi="宋体" w:cs="宋体"/>
          <w:iCs/>
          <w:color w:val="auto"/>
          <w:sz w:val="24"/>
          <w:szCs w:val="24"/>
          <w:lang w:val="en-US" w:eastAsia="zh-CN"/>
        </w:rPr>
        <w:t>族谱管理加工</w:t>
      </w:r>
    </w:p>
    <w:tbl>
      <w:tblPr>
        <w:tblStyle w:val="36"/>
        <w:tblW w:w="7879" w:type="dxa"/>
        <w:tblInd w:w="93" w:type="dxa"/>
        <w:tblLayout w:type="autofit"/>
        <w:tblCellMar>
          <w:top w:w="0" w:type="dxa"/>
          <w:left w:w="108" w:type="dxa"/>
          <w:bottom w:w="0" w:type="dxa"/>
          <w:right w:w="108" w:type="dxa"/>
        </w:tblCellMar>
      </w:tblPr>
      <w:tblGrid>
        <w:gridCol w:w="1575"/>
        <w:gridCol w:w="6304"/>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名称：</w:t>
            </w:r>
          </w:p>
        </w:tc>
        <w:tc>
          <w:tcPr>
            <w:tcW w:w="6304"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color w:val="auto"/>
                <w:kern w:val="2"/>
                <w:sz w:val="24"/>
                <w:szCs w:val="24"/>
                <w:lang w:val="en-US" w:eastAsia="zh-CN"/>
              </w:rPr>
              <w:t>族谱管理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加工编号：</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sz w:val="24"/>
                <w:szCs w:val="24"/>
                <w:lang w:val="en-US" w:eastAsia="zh-CN"/>
              </w:rPr>
            </w:pPr>
            <w:r>
              <w:rPr>
                <w:rFonts w:hint="eastAsia" w:ascii="宋体" w:hAnsi="宋体" w:cs="宋体"/>
                <w:i w:val="0"/>
                <w:iCs w:val="0"/>
                <w:color w:val="auto"/>
                <w:sz w:val="24"/>
                <w:szCs w:val="24"/>
                <w:lang w:val="en-US" w:eastAsia="zh-CN"/>
              </w:rPr>
              <w:t>A</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简述：</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可以新建族谱或者对族谱进行删除、修改</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输入数据流：</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族谱基本信息、族谱标识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输出数据流：</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族谱基本信息、族谱标识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加工逻辑：</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族谱管理功能模块根据输入的族谱基本信息表和实际需求新建族谱，按成员需求删除或修改族谱</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注解：</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lang w:eastAsia="zh-CN"/>
              </w:rPr>
            </w:pPr>
            <w:r>
              <w:rPr>
                <w:rFonts w:hint="eastAsia" w:ascii="宋体" w:hAnsi="宋体" w:cs="宋体"/>
                <w:i w:val="0"/>
                <w:iCs w:val="0"/>
                <w:color w:val="auto"/>
                <w:sz w:val="24"/>
                <w:szCs w:val="24"/>
                <w:lang w:val="en-US" w:eastAsia="zh-CN"/>
              </w:rPr>
              <w:t>无</w:t>
            </w:r>
          </w:p>
        </w:tc>
      </w:tr>
    </w:tbl>
    <w:p>
      <w:pPr>
        <w:spacing w:line="360" w:lineRule="auto"/>
        <w:ind w:left="425"/>
        <w:rPr>
          <w:rFonts w:hint="eastAsia" w:ascii="宋体" w:hAnsi="宋体" w:cs="宋体"/>
          <w:iCs/>
          <w:color w:val="auto"/>
          <w:sz w:val="24"/>
          <w:szCs w:val="24"/>
          <w:lang w:eastAsia="zh-CN"/>
        </w:rPr>
      </w:pPr>
    </w:p>
    <w:p>
      <w:pPr>
        <w:spacing w:line="360" w:lineRule="auto"/>
        <w:ind w:left="425"/>
        <w:rPr>
          <w:rFonts w:hint="eastAsia" w:ascii="宋体" w:hAnsi="宋体" w:cs="宋体"/>
          <w:iCs/>
          <w:color w:val="auto"/>
          <w:sz w:val="24"/>
          <w:szCs w:val="24"/>
          <w:lang w:val="en-US" w:eastAsia="zh-CN"/>
        </w:rPr>
      </w:pPr>
      <w:r>
        <w:rPr>
          <w:rFonts w:hint="eastAsia" w:ascii="宋体" w:hAnsi="宋体" w:cs="宋体"/>
          <w:iCs/>
          <w:color w:val="auto"/>
          <w:sz w:val="24"/>
          <w:szCs w:val="24"/>
          <w:lang w:eastAsia="zh-CN"/>
        </w:rPr>
        <w:t>（</w:t>
      </w:r>
      <w:r>
        <w:rPr>
          <w:rFonts w:hint="eastAsia" w:ascii="宋体" w:hAnsi="宋体" w:cs="宋体"/>
          <w:iCs/>
          <w:color w:val="auto"/>
          <w:sz w:val="24"/>
          <w:szCs w:val="24"/>
          <w:lang w:val="en-US" w:eastAsia="zh-CN"/>
        </w:rPr>
        <w:t>2</w:t>
      </w:r>
      <w:r>
        <w:rPr>
          <w:rFonts w:hint="eastAsia" w:ascii="宋体" w:hAnsi="宋体" w:cs="宋体"/>
          <w:iCs/>
          <w:color w:val="auto"/>
          <w:sz w:val="24"/>
          <w:szCs w:val="24"/>
          <w:lang w:eastAsia="zh-CN"/>
        </w:rPr>
        <w:t>）</w:t>
      </w:r>
      <w:r>
        <w:rPr>
          <w:rFonts w:hint="eastAsia" w:ascii="宋体" w:hAnsi="宋体" w:cs="宋体"/>
          <w:iCs/>
          <w:color w:val="auto"/>
          <w:sz w:val="24"/>
          <w:szCs w:val="24"/>
          <w:lang w:val="en-US" w:eastAsia="zh-CN"/>
        </w:rPr>
        <w:t>成员管理加工</w:t>
      </w:r>
    </w:p>
    <w:tbl>
      <w:tblPr>
        <w:tblStyle w:val="36"/>
        <w:tblW w:w="7879" w:type="dxa"/>
        <w:tblInd w:w="93" w:type="dxa"/>
        <w:tblLayout w:type="autofit"/>
        <w:tblCellMar>
          <w:top w:w="0" w:type="dxa"/>
          <w:left w:w="108" w:type="dxa"/>
          <w:bottom w:w="0" w:type="dxa"/>
          <w:right w:w="108" w:type="dxa"/>
        </w:tblCellMar>
      </w:tblPr>
      <w:tblGrid>
        <w:gridCol w:w="1575"/>
        <w:gridCol w:w="6304"/>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名称：</w:t>
            </w:r>
          </w:p>
        </w:tc>
        <w:tc>
          <w:tcPr>
            <w:tcW w:w="6304"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color w:val="auto"/>
                <w:kern w:val="2"/>
                <w:sz w:val="24"/>
                <w:szCs w:val="24"/>
                <w:lang w:val="en-US" w:eastAsia="zh-CN"/>
              </w:rPr>
              <w:t>族谱管理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加工编号：</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val="0"/>
                <w:color w:val="auto"/>
                <w:sz w:val="24"/>
                <w:szCs w:val="24"/>
                <w:lang w:val="en-US" w:eastAsia="zh-CN"/>
              </w:rPr>
            </w:pPr>
            <w:r>
              <w:rPr>
                <w:rFonts w:hint="eastAsia" w:ascii="宋体" w:hAnsi="宋体" w:cs="宋体"/>
                <w:i w:val="0"/>
                <w:iCs w:val="0"/>
                <w:color w:val="auto"/>
                <w:sz w:val="24"/>
                <w:szCs w:val="24"/>
                <w:lang w:val="en-US" w:eastAsia="zh-CN"/>
              </w:rPr>
              <w:t>B</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简述：</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可以对成员信息进行相应的增添、修改、删除</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输入数据流：</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成员基本信息、成员标识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输出数据流：</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成员基本信息、成员标识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加工逻辑：</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成员管理功能模块根据输入的成员基本信息表和实际需求增添、修改或删除成员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注解：</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lang w:eastAsia="zh-CN"/>
              </w:rPr>
            </w:pPr>
            <w:r>
              <w:rPr>
                <w:rFonts w:hint="eastAsia" w:ascii="宋体" w:hAnsi="宋体" w:cs="宋体"/>
                <w:i w:val="0"/>
                <w:iCs w:val="0"/>
                <w:color w:val="auto"/>
                <w:sz w:val="24"/>
                <w:szCs w:val="24"/>
                <w:lang w:val="en-US" w:eastAsia="zh-CN"/>
              </w:rPr>
              <w:t>无</w:t>
            </w:r>
          </w:p>
        </w:tc>
      </w:tr>
    </w:tbl>
    <w:p>
      <w:pPr>
        <w:spacing w:line="360" w:lineRule="auto"/>
        <w:rPr>
          <w:rFonts w:hint="eastAsia" w:ascii="宋体" w:hAnsi="宋体" w:cs="宋体"/>
          <w:iCs/>
          <w:color w:val="auto"/>
          <w:sz w:val="24"/>
          <w:szCs w:val="24"/>
          <w:lang w:val="en-US" w:eastAsia="zh-CN"/>
        </w:rPr>
      </w:pPr>
    </w:p>
    <w:p>
      <w:pPr>
        <w:spacing w:line="360" w:lineRule="auto"/>
        <w:ind w:left="425"/>
        <w:rPr>
          <w:rFonts w:hint="default" w:ascii="宋体" w:hAnsi="宋体" w:cs="宋体"/>
          <w:iCs/>
          <w:color w:val="auto"/>
          <w:sz w:val="24"/>
          <w:szCs w:val="24"/>
          <w:lang w:val="en-US" w:eastAsia="zh-CN"/>
        </w:rPr>
      </w:pPr>
      <w:r>
        <w:rPr>
          <w:rFonts w:hint="eastAsia" w:ascii="宋体" w:hAnsi="宋体" w:cs="宋体"/>
          <w:iCs/>
          <w:color w:val="auto"/>
          <w:sz w:val="24"/>
          <w:szCs w:val="24"/>
          <w:lang w:val="en-US" w:eastAsia="zh-CN"/>
        </w:rPr>
        <w:t>（3）查询功能</w:t>
      </w:r>
    </w:p>
    <w:tbl>
      <w:tblPr>
        <w:tblStyle w:val="36"/>
        <w:tblW w:w="7879" w:type="dxa"/>
        <w:tblInd w:w="93" w:type="dxa"/>
        <w:tblLayout w:type="autofit"/>
        <w:tblCellMar>
          <w:top w:w="0" w:type="dxa"/>
          <w:left w:w="108" w:type="dxa"/>
          <w:bottom w:w="0" w:type="dxa"/>
          <w:right w:w="108" w:type="dxa"/>
        </w:tblCellMar>
      </w:tblPr>
      <w:tblGrid>
        <w:gridCol w:w="1575"/>
        <w:gridCol w:w="6304"/>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名称：</w:t>
            </w:r>
          </w:p>
        </w:tc>
        <w:tc>
          <w:tcPr>
            <w:tcW w:w="6304"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查询功能</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加工编号：</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val="0"/>
                <w:color w:val="auto"/>
                <w:sz w:val="24"/>
                <w:szCs w:val="24"/>
                <w:lang w:val="en-US" w:eastAsia="zh-CN"/>
              </w:rPr>
            </w:pPr>
            <w:r>
              <w:rPr>
                <w:rFonts w:hint="eastAsia" w:ascii="宋体" w:hAnsi="宋体" w:cs="宋体"/>
                <w:i w:val="0"/>
                <w:iCs w:val="0"/>
                <w:color w:val="auto"/>
                <w:sz w:val="24"/>
                <w:szCs w:val="24"/>
                <w:lang w:val="en-US" w:eastAsia="zh-CN"/>
              </w:rPr>
              <w:t>C</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简述：</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可对某成员的双亲、近亲及后代信息进行查询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输入数据流：</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成员信息、成员标识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输出数据流：</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近亲查询信息、分支查询信息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加工逻辑：</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查询功能可根据输入的成员信息和标识根据成员需求对其近亲和后代分支信息进行查询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注解：</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lang w:eastAsia="zh-CN"/>
              </w:rPr>
            </w:pPr>
            <w:r>
              <w:rPr>
                <w:rFonts w:hint="eastAsia" w:ascii="宋体" w:hAnsi="宋体" w:cs="宋体"/>
                <w:i w:val="0"/>
                <w:iCs w:val="0"/>
                <w:color w:val="auto"/>
                <w:sz w:val="24"/>
                <w:szCs w:val="24"/>
                <w:lang w:val="en-US" w:eastAsia="zh-CN"/>
              </w:rPr>
              <w:t>无</w:t>
            </w:r>
          </w:p>
        </w:tc>
      </w:tr>
    </w:tbl>
    <w:p>
      <w:pPr>
        <w:spacing w:line="360" w:lineRule="auto"/>
        <w:ind w:left="425"/>
        <w:rPr>
          <w:rFonts w:hint="default" w:ascii="宋体" w:hAnsi="宋体" w:cs="宋体"/>
          <w:iCs/>
          <w:color w:val="auto"/>
          <w:sz w:val="24"/>
          <w:szCs w:val="24"/>
          <w:lang w:val="en-US" w:eastAsia="zh-CN"/>
        </w:rPr>
      </w:pPr>
    </w:p>
    <w:p>
      <w:pPr>
        <w:rPr>
          <w:rFonts w:hint="eastAsia" w:ascii="宋体" w:hAnsi="宋体" w:eastAsia="宋体" w:cs="宋体"/>
          <w:i/>
          <w:sz w:val="24"/>
          <w:szCs w:val="24"/>
        </w:rPr>
      </w:pPr>
      <w:r>
        <w:rPr>
          <w:rFonts w:hint="eastAsia" w:ascii="宋体" w:hAnsi="宋体" w:eastAsia="宋体" w:cs="宋体"/>
          <w:sz w:val="24"/>
          <w:szCs w:val="24"/>
        </w:rPr>
        <w:t>3、文件（存储）</w:t>
      </w:r>
    </w:p>
    <w:p>
      <w:pPr>
        <w:spacing w:line="360" w:lineRule="auto"/>
        <w:ind w:left="425"/>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eastAsia="zh-CN"/>
        </w:rPr>
        <w:t>（</w:t>
      </w:r>
      <w:r>
        <w:rPr>
          <w:rFonts w:hint="eastAsia" w:ascii="宋体" w:hAnsi="宋体" w:cs="宋体"/>
          <w:i w:val="0"/>
          <w:iCs/>
          <w:color w:val="auto"/>
          <w:sz w:val="24"/>
          <w:szCs w:val="24"/>
          <w:lang w:val="en-US" w:eastAsia="zh-CN"/>
        </w:rPr>
        <w:t>1</w:t>
      </w:r>
      <w:r>
        <w:rPr>
          <w:rFonts w:hint="eastAsia" w:ascii="宋体" w:hAnsi="宋体" w:cs="宋体"/>
          <w:i w:val="0"/>
          <w:iCs/>
          <w:color w:val="auto"/>
          <w:sz w:val="24"/>
          <w:szCs w:val="24"/>
          <w:lang w:eastAsia="zh-CN"/>
        </w:rPr>
        <w:t>）</w:t>
      </w:r>
      <w:r>
        <w:rPr>
          <w:rFonts w:hint="eastAsia"/>
          <w:color w:val="auto"/>
          <w:kern w:val="2"/>
          <w:sz w:val="24"/>
          <w:szCs w:val="24"/>
          <w:lang w:val="en-US" w:eastAsia="zh-CN"/>
        </w:rPr>
        <w:t>族谱信息（表）文件</w:t>
      </w:r>
    </w:p>
    <w:tbl>
      <w:tblPr>
        <w:tblStyle w:val="36"/>
        <w:tblW w:w="7879" w:type="dxa"/>
        <w:tblInd w:w="93" w:type="dxa"/>
        <w:tblLayout w:type="autofit"/>
        <w:tblCellMar>
          <w:top w:w="0" w:type="dxa"/>
          <w:left w:w="108" w:type="dxa"/>
          <w:bottom w:w="0" w:type="dxa"/>
          <w:right w:w="108" w:type="dxa"/>
        </w:tblCellMar>
      </w:tblPr>
      <w:tblGrid>
        <w:gridCol w:w="1575"/>
        <w:gridCol w:w="6304"/>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名称：</w:t>
            </w:r>
          </w:p>
        </w:tc>
        <w:tc>
          <w:tcPr>
            <w:tcW w:w="6304"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color w:val="auto"/>
                <w:sz w:val="24"/>
                <w:szCs w:val="24"/>
              </w:rPr>
            </w:pPr>
            <w:r>
              <w:rPr>
                <w:rFonts w:hint="eastAsia"/>
                <w:kern w:val="2"/>
                <w:sz w:val="24"/>
                <w:szCs w:val="24"/>
                <w:lang w:val="en-US" w:eastAsia="zh-CN"/>
              </w:rPr>
              <w:t>族谱信息（表）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简述：</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color w:val="auto"/>
                <w:sz w:val="24"/>
                <w:szCs w:val="24"/>
              </w:rPr>
            </w:pPr>
            <w:r>
              <w:rPr>
                <w:rFonts w:hint="eastAsia"/>
                <w:kern w:val="2"/>
                <w:sz w:val="24"/>
                <w:szCs w:val="24"/>
                <w:lang w:val="en-US" w:eastAsia="zh-CN"/>
              </w:rPr>
              <w:t>储存经族谱管理功能新建、修改、删除后的族谱信息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文件组成</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族谱信息（表）=族谱基本信息+族谱标识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写文件的加工：</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族谱管理功能模块通过管理员给的基本信息和标识写入信息表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读文件的加工：</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写入的信息表整理后呈现给查询成员以读该文件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加工逻辑：</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写入族谱基本信息和族谱标识整理储存后呈现给查询的成员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注解：</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color w:val="auto"/>
                <w:sz w:val="24"/>
                <w:szCs w:val="24"/>
                <w:lang w:eastAsia="zh-CN"/>
              </w:rPr>
            </w:pPr>
            <w:r>
              <w:rPr>
                <w:rFonts w:hint="eastAsia" w:ascii="宋体" w:hAnsi="宋体" w:cs="宋体"/>
                <w:i w:val="0"/>
                <w:iCs/>
                <w:color w:val="auto"/>
                <w:sz w:val="24"/>
                <w:szCs w:val="24"/>
                <w:lang w:val="en-US" w:eastAsia="zh-CN"/>
              </w:rPr>
              <w:t>无</w:t>
            </w:r>
          </w:p>
        </w:tc>
      </w:tr>
    </w:tbl>
    <w:p>
      <w:pPr>
        <w:spacing w:line="360" w:lineRule="auto"/>
        <w:ind w:left="425"/>
        <w:rPr>
          <w:rFonts w:hint="eastAsia" w:ascii="宋体" w:hAnsi="宋体" w:eastAsia="宋体" w:cs="宋体"/>
          <w:i w:val="0"/>
          <w:iCs/>
          <w:color w:val="auto"/>
          <w:sz w:val="24"/>
          <w:szCs w:val="24"/>
        </w:rPr>
      </w:pPr>
    </w:p>
    <w:p>
      <w:pPr>
        <w:spacing w:line="360" w:lineRule="auto"/>
        <w:ind w:left="425"/>
        <w:rPr>
          <w:rFonts w:hint="eastAsia" w:ascii="宋体" w:hAnsi="宋体" w:eastAsia="宋体" w:cs="宋体"/>
          <w:i w:val="0"/>
          <w:iCs/>
          <w:color w:val="auto"/>
          <w:sz w:val="24"/>
          <w:szCs w:val="24"/>
        </w:rPr>
      </w:pPr>
      <w:r>
        <w:rPr>
          <w:rFonts w:hint="eastAsia" w:ascii="宋体" w:hAnsi="宋体" w:eastAsia="宋体" w:cs="宋体"/>
          <w:i w:val="0"/>
          <w:iCs/>
          <w:color w:val="auto"/>
          <w:sz w:val="24"/>
          <w:szCs w:val="24"/>
        </w:rPr>
        <w:t>（2）</w:t>
      </w:r>
      <w:r>
        <w:rPr>
          <w:rFonts w:hint="eastAsia"/>
          <w:kern w:val="2"/>
          <w:sz w:val="24"/>
          <w:szCs w:val="24"/>
          <w:lang w:val="en-US" w:eastAsia="zh-CN"/>
        </w:rPr>
        <w:t>成员信息（表）</w:t>
      </w:r>
      <w:r>
        <w:rPr>
          <w:rFonts w:hint="eastAsia" w:ascii="宋体" w:hAnsi="宋体" w:eastAsia="宋体" w:cs="宋体"/>
          <w:i w:val="0"/>
          <w:iCs/>
          <w:color w:val="auto"/>
          <w:sz w:val="24"/>
          <w:szCs w:val="24"/>
        </w:rPr>
        <w:t>文件</w:t>
      </w:r>
    </w:p>
    <w:tbl>
      <w:tblPr>
        <w:tblStyle w:val="36"/>
        <w:tblW w:w="7879" w:type="dxa"/>
        <w:tblInd w:w="93" w:type="dxa"/>
        <w:tblLayout w:type="autofit"/>
        <w:tblCellMar>
          <w:top w:w="0" w:type="dxa"/>
          <w:left w:w="108" w:type="dxa"/>
          <w:bottom w:w="0" w:type="dxa"/>
          <w:right w:w="108" w:type="dxa"/>
        </w:tblCellMar>
      </w:tblPr>
      <w:tblGrid>
        <w:gridCol w:w="1575"/>
        <w:gridCol w:w="6304"/>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名称：</w:t>
            </w:r>
          </w:p>
        </w:tc>
        <w:tc>
          <w:tcPr>
            <w:tcW w:w="6304"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color w:val="auto"/>
                <w:sz w:val="24"/>
                <w:szCs w:val="24"/>
              </w:rPr>
            </w:pPr>
            <w:r>
              <w:rPr>
                <w:rFonts w:hint="eastAsia"/>
                <w:kern w:val="2"/>
                <w:sz w:val="24"/>
                <w:szCs w:val="24"/>
                <w:lang w:val="en-US" w:eastAsia="zh-CN"/>
              </w:rPr>
              <w:t>成员信息（表）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简述：</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color w:val="auto"/>
                <w:sz w:val="24"/>
                <w:szCs w:val="24"/>
              </w:rPr>
            </w:pPr>
            <w:r>
              <w:rPr>
                <w:rFonts w:hint="eastAsia"/>
                <w:kern w:val="2"/>
                <w:sz w:val="24"/>
                <w:szCs w:val="24"/>
                <w:lang w:val="en-US" w:eastAsia="zh-CN"/>
              </w:rPr>
              <w:t>储存经成员管理功能增添、修改、删除后的成员信息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文件组成</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成员信息（表）=成员基本信息+成员标识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写文件的加工：</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成员管理功能模块通过管理员给的成员基本信息和标识写入信息表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读文件的加工：</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写入的信息表整理储存后呈现给查询的成员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加工逻辑：</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写入成员基本信息和成员标识整理储存后呈现给查询的成员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注解：</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color w:val="auto"/>
                <w:sz w:val="24"/>
                <w:szCs w:val="24"/>
                <w:lang w:eastAsia="zh-CN"/>
              </w:rPr>
            </w:pPr>
            <w:r>
              <w:rPr>
                <w:rFonts w:hint="eastAsia" w:ascii="宋体" w:hAnsi="宋体" w:cs="宋体"/>
                <w:i w:val="0"/>
                <w:iCs/>
                <w:color w:val="auto"/>
                <w:sz w:val="24"/>
                <w:szCs w:val="24"/>
                <w:lang w:val="en-US" w:eastAsia="zh-CN"/>
              </w:rPr>
              <w:t>无</w:t>
            </w:r>
          </w:p>
        </w:tc>
      </w:tr>
    </w:tbl>
    <w:p>
      <w:pPr>
        <w:spacing w:line="360" w:lineRule="auto"/>
        <w:rPr>
          <w:rFonts w:hint="eastAsia" w:ascii="宋体" w:hAnsi="宋体" w:eastAsia="宋体" w:cs="宋体"/>
          <w:i w:val="0"/>
          <w:iCs/>
          <w:color w:val="auto"/>
          <w:sz w:val="24"/>
          <w:szCs w:val="24"/>
        </w:r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8</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39360701"/>
    <w:multiLevelType w:val="multilevel"/>
    <w:tmpl w:val="39360701"/>
    <w:lvl w:ilvl="0" w:tentative="0">
      <w:start w:val="1"/>
      <w:numFmt w:val="lowerLetter"/>
      <w:lvlText w:val="%1"/>
      <w:lvlJc w:val="left"/>
      <w:pPr>
        <w:tabs>
          <w:tab w:val="left" w:pos="845"/>
        </w:tabs>
        <w:ind w:left="845" w:hanging="420"/>
      </w:pPr>
      <w:rPr>
        <w:rFonts w:hint="eastAsia"/>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9786E2F"/>
    <w:multiLevelType w:val="multilevel"/>
    <w:tmpl w:val="39786E2F"/>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56B818D4"/>
    <w:multiLevelType w:val="multilevel"/>
    <w:tmpl w:val="56B818D4"/>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upperLetter"/>
      <w:lvlText w:val="%5."/>
      <w:lvlJc w:val="left"/>
      <w:pPr>
        <w:tabs>
          <w:tab w:val="left" w:pos="845"/>
        </w:tabs>
        <w:ind w:left="845" w:hanging="420"/>
      </w:p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6CA364EE"/>
    <w:multiLevelType w:val="multilevel"/>
    <w:tmpl w:val="6CA364E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japaneseCounting"/>
      <w:lvlText w:val="%3、"/>
      <w:lvlJc w:val="left"/>
      <w:pPr>
        <w:ind w:left="1985" w:hanging="720"/>
      </w:pPr>
      <w:rPr>
        <w:rFonts w:hint="default"/>
      </w:r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43296"/>
    <w:rsid w:val="003241AD"/>
    <w:rsid w:val="0036605D"/>
    <w:rsid w:val="00386B60"/>
    <w:rsid w:val="00464E81"/>
    <w:rsid w:val="004A7D9D"/>
    <w:rsid w:val="004F0F8F"/>
    <w:rsid w:val="005208A3"/>
    <w:rsid w:val="00577EB3"/>
    <w:rsid w:val="00595CB2"/>
    <w:rsid w:val="005E611E"/>
    <w:rsid w:val="006268DC"/>
    <w:rsid w:val="006C3C58"/>
    <w:rsid w:val="00761556"/>
    <w:rsid w:val="00830B9A"/>
    <w:rsid w:val="00860FFE"/>
    <w:rsid w:val="009501C2"/>
    <w:rsid w:val="00971507"/>
    <w:rsid w:val="009D3114"/>
    <w:rsid w:val="00A37F5E"/>
    <w:rsid w:val="00B03BDE"/>
    <w:rsid w:val="00D51D76"/>
    <w:rsid w:val="00DF5F03"/>
    <w:rsid w:val="013A231D"/>
    <w:rsid w:val="013B4CC3"/>
    <w:rsid w:val="01A1036D"/>
    <w:rsid w:val="02462E86"/>
    <w:rsid w:val="02522FDA"/>
    <w:rsid w:val="027C2ED0"/>
    <w:rsid w:val="031F2200"/>
    <w:rsid w:val="040339AC"/>
    <w:rsid w:val="0415080C"/>
    <w:rsid w:val="044F5431"/>
    <w:rsid w:val="04582E2F"/>
    <w:rsid w:val="04BF7BE4"/>
    <w:rsid w:val="04D75788"/>
    <w:rsid w:val="05394FDF"/>
    <w:rsid w:val="053A0491"/>
    <w:rsid w:val="05632DCD"/>
    <w:rsid w:val="0643624E"/>
    <w:rsid w:val="06C60F23"/>
    <w:rsid w:val="06C909BE"/>
    <w:rsid w:val="06CD4480"/>
    <w:rsid w:val="06EA7D7D"/>
    <w:rsid w:val="083734F6"/>
    <w:rsid w:val="089D7F58"/>
    <w:rsid w:val="08C039BA"/>
    <w:rsid w:val="09892619"/>
    <w:rsid w:val="0A9149F9"/>
    <w:rsid w:val="0AEA263D"/>
    <w:rsid w:val="0B2E58BD"/>
    <w:rsid w:val="0B672A51"/>
    <w:rsid w:val="0B96582F"/>
    <w:rsid w:val="0C6546D1"/>
    <w:rsid w:val="0E35594A"/>
    <w:rsid w:val="0E7C1387"/>
    <w:rsid w:val="0F1A6792"/>
    <w:rsid w:val="0F763C4D"/>
    <w:rsid w:val="0FB13345"/>
    <w:rsid w:val="0FDA340C"/>
    <w:rsid w:val="100B47C7"/>
    <w:rsid w:val="10245C60"/>
    <w:rsid w:val="104532F6"/>
    <w:rsid w:val="10817FBE"/>
    <w:rsid w:val="10D63559"/>
    <w:rsid w:val="11356EE9"/>
    <w:rsid w:val="11D74CFF"/>
    <w:rsid w:val="122A0AD1"/>
    <w:rsid w:val="124B742F"/>
    <w:rsid w:val="127E2D24"/>
    <w:rsid w:val="12EC59CE"/>
    <w:rsid w:val="13447B7F"/>
    <w:rsid w:val="154176E5"/>
    <w:rsid w:val="15C81CF1"/>
    <w:rsid w:val="16082BB3"/>
    <w:rsid w:val="16585ADA"/>
    <w:rsid w:val="16604C42"/>
    <w:rsid w:val="174657FD"/>
    <w:rsid w:val="194918DB"/>
    <w:rsid w:val="19820D26"/>
    <w:rsid w:val="19AB0EA6"/>
    <w:rsid w:val="1A18091F"/>
    <w:rsid w:val="1A6A2582"/>
    <w:rsid w:val="1C241CD5"/>
    <w:rsid w:val="1C75190F"/>
    <w:rsid w:val="1CF41394"/>
    <w:rsid w:val="1D2E64F8"/>
    <w:rsid w:val="1D42279B"/>
    <w:rsid w:val="1DB22AB1"/>
    <w:rsid w:val="1E000F2E"/>
    <w:rsid w:val="1F59270F"/>
    <w:rsid w:val="1F9B30AB"/>
    <w:rsid w:val="1F9F4576"/>
    <w:rsid w:val="1FD3335C"/>
    <w:rsid w:val="2015499B"/>
    <w:rsid w:val="20F325E1"/>
    <w:rsid w:val="21207F67"/>
    <w:rsid w:val="21814BD6"/>
    <w:rsid w:val="228435F9"/>
    <w:rsid w:val="23DF1A26"/>
    <w:rsid w:val="25A561D3"/>
    <w:rsid w:val="26FC423C"/>
    <w:rsid w:val="286D564D"/>
    <w:rsid w:val="288879F5"/>
    <w:rsid w:val="28DB3E00"/>
    <w:rsid w:val="294F5097"/>
    <w:rsid w:val="297A20E5"/>
    <w:rsid w:val="29C2191B"/>
    <w:rsid w:val="2A125499"/>
    <w:rsid w:val="2A294E5C"/>
    <w:rsid w:val="2AA87064"/>
    <w:rsid w:val="2B4A5DFA"/>
    <w:rsid w:val="2B70320E"/>
    <w:rsid w:val="2B7D5EEF"/>
    <w:rsid w:val="2BA95DBA"/>
    <w:rsid w:val="2BC01AB5"/>
    <w:rsid w:val="2BC863EE"/>
    <w:rsid w:val="2BF9509E"/>
    <w:rsid w:val="2C0108EE"/>
    <w:rsid w:val="2C104992"/>
    <w:rsid w:val="2C3C1034"/>
    <w:rsid w:val="2C4804DB"/>
    <w:rsid w:val="2C4B020E"/>
    <w:rsid w:val="2CC74AF0"/>
    <w:rsid w:val="2CDE6FE1"/>
    <w:rsid w:val="2CE2154A"/>
    <w:rsid w:val="2D640B8E"/>
    <w:rsid w:val="2DAC1F92"/>
    <w:rsid w:val="2E60260D"/>
    <w:rsid w:val="2F9C27FF"/>
    <w:rsid w:val="2F9E01CA"/>
    <w:rsid w:val="301143DA"/>
    <w:rsid w:val="3040469C"/>
    <w:rsid w:val="305919D9"/>
    <w:rsid w:val="31826823"/>
    <w:rsid w:val="31F74AC5"/>
    <w:rsid w:val="321663CD"/>
    <w:rsid w:val="329D479D"/>
    <w:rsid w:val="32B06E57"/>
    <w:rsid w:val="32BD1DA9"/>
    <w:rsid w:val="330952F9"/>
    <w:rsid w:val="34392A99"/>
    <w:rsid w:val="3485314C"/>
    <w:rsid w:val="34925B02"/>
    <w:rsid w:val="35D95273"/>
    <w:rsid w:val="36D41364"/>
    <w:rsid w:val="37472B21"/>
    <w:rsid w:val="379816BB"/>
    <w:rsid w:val="37AD4DA7"/>
    <w:rsid w:val="37EF1A88"/>
    <w:rsid w:val="382E7589"/>
    <w:rsid w:val="38B7446C"/>
    <w:rsid w:val="38B96EE0"/>
    <w:rsid w:val="38C47AE0"/>
    <w:rsid w:val="3A7239EC"/>
    <w:rsid w:val="3A9B1F7E"/>
    <w:rsid w:val="3AB37002"/>
    <w:rsid w:val="3AC16065"/>
    <w:rsid w:val="3AD60381"/>
    <w:rsid w:val="3ADF25BF"/>
    <w:rsid w:val="3B2A194B"/>
    <w:rsid w:val="3B451822"/>
    <w:rsid w:val="3BAB75F6"/>
    <w:rsid w:val="3C874663"/>
    <w:rsid w:val="3CB275D4"/>
    <w:rsid w:val="3CDB18AA"/>
    <w:rsid w:val="3D0459C0"/>
    <w:rsid w:val="3DFD1BBB"/>
    <w:rsid w:val="3E3745BF"/>
    <w:rsid w:val="3E5E15BA"/>
    <w:rsid w:val="3E891618"/>
    <w:rsid w:val="3EDB6BBC"/>
    <w:rsid w:val="3F521F31"/>
    <w:rsid w:val="40D73880"/>
    <w:rsid w:val="413B5E16"/>
    <w:rsid w:val="41772528"/>
    <w:rsid w:val="41BB2F59"/>
    <w:rsid w:val="42682EE7"/>
    <w:rsid w:val="43425562"/>
    <w:rsid w:val="43682028"/>
    <w:rsid w:val="44CD4A67"/>
    <w:rsid w:val="44DE543E"/>
    <w:rsid w:val="453D7DF4"/>
    <w:rsid w:val="45D55642"/>
    <w:rsid w:val="463B7F9B"/>
    <w:rsid w:val="46B64EB6"/>
    <w:rsid w:val="46D7439D"/>
    <w:rsid w:val="47835006"/>
    <w:rsid w:val="47CA21B9"/>
    <w:rsid w:val="48342338"/>
    <w:rsid w:val="486C764B"/>
    <w:rsid w:val="496F7797"/>
    <w:rsid w:val="498D1381"/>
    <w:rsid w:val="4ABF0F53"/>
    <w:rsid w:val="4B0D50AF"/>
    <w:rsid w:val="4BC94007"/>
    <w:rsid w:val="4BFA1915"/>
    <w:rsid w:val="4C1936DC"/>
    <w:rsid w:val="4CDF6D39"/>
    <w:rsid w:val="4D0B2139"/>
    <w:rsid w:val="4F3B6F1A"/>
    <w:rsid w:val="50D24261"/>
    <w:rsid w:val="50DA29F4"/>
    <w:rsid w:val="50EC0C95"/>
    <w:rsid w:val="519A327A"/>
    <w:rsid w:val="524F7B61"/>
    <w:rsid w:val="526D2B15"/>
    <w:rsid w:val="533C5BB7"/>
    <w:rsid w:val="533E0B6F"/>
    <w:rsid w:val="53AC5272"/>
    <w:rsid w:val="53F66FE3"/>
    <w:rsid w:val="54483862"/>
    <w:rsid w:val="54606556"/>
    <w:rsid w:val="54816D73"/>
    <w:rsid w:val="55F8378F"/>
    <w:rsid w:val="566461FA"/>
    <w:rsid w:val="567110C5"/>
    <w:rsid w:val="56A76B31"/>
    <w:rsid w:val="56EF622F"/>
    <w:rsid w:val="57780531"/>
    <w:rsid w:val="577F1616"/>
    <w:rsid w:val="58590D68"/>
    <w:rsid w:val="587F070E"/>
    <w:rsid w:val="59535104"/>
    <w:rsid w:val="5A537221"/>
    <w:rsid w:val="5AC72F7C"/>
    <w:rsid w:val="5AD90384"/>
    <w:rsid w:val="5B0F4A79"/>
    <w:rsid w:val="5B6D3367"/>
    <w:rsid w:val="5B8D72E6"/>
    <w:rsid w:val="5CCC2DAF"/>
    <w:rsid w:val="5CF96E06"/>
    <w:rsid w:val="5D2157FB"/>
    <w:rsid w:val="5D26297A"/>
    <w:rsid w:val="5EBD67F3"/>
    <w:rsid w:val="5EC92F31"/>
    <w:rsid w:val="5F781D9B"/>
    <w:rsid w:val="60444EFE"/>
    <w:rsid w:val="60A81319"/>
    <w:rsid w:val="616A0A45"/>
    <w:rsid w:val="616C27BA"/>
    <w:rsid w:val="624476A3"/>
    <w:rsid w:val="62982339"/>
    <w:rsid w:val="6304607F"/>
    <w:rsid w:val="630E0341"/>
    <w:rsid w:val="64003F18"/>
    <w:rsid w:val="643D7BF3"/>
    <w:rsid w:val="6474675A"/>
    <w:rsid w:val="64DB3441"/>
    <w:rsid w:val="65284FA6"/>
    <w:rsid w:val="65E8744D"/>
    <w:rsid w:val="669540B3"/>
    <w:rsid w:val="67240816"/>
    <w:rsid w:val="67361791"/>
    <w:rsid w:val="6806216C"/>
    <w:rsid w:val="688F19A8"/>
    <w:rsid w:val="690774A4"/>
    <w:rsid w:val="697D5E0E"/>
    <w:rsid w:val="6A25337A"/>
    <w:rsid w:val="6A390FCB"/>
    <w:rsid w:val="6ABB4695"/>
    <w:rsid w:val="6ACE43BA"/>
    <w:rsid w:val="6BB53053"/>
    <w:rsid w:val="6BFF542F"/>
    <w:rsid w:val="6C117942"/>
    <w:rsid w:val="6C6473DF"/>
    <w:rsid w:val="6CC105E4"/>
    <w:rsid w:val="6D77150B"/>
    <w:rsid w:val="6D821494"/>
    <w:rsid w:val="6DC4359B"/>
    <w:rsid w:val="6E676F20"/>
    <w:rsid w:val="6E8A02A5"/>
    <w:rsid w:val="6ECE6778"/>
    <w:rsid w:val="6FBA430B"/>
    <w:rsid w:val="70B35303"/>
    <w:rsid w:val="70DA01C9"/>
    <w:rsid w:val="711F4672"/>
    <w:rsid w:val="71D27344"/>
    <w:rsid w:val="71FF7700"/>
    <w:rsid w:val="720B6337"/>
    <w:rsid w:val="72176237"/>
    <w:rsid w:val="72616227"/>
    <w:rsid w:val="72780E73"/>
    <w:rsid w:val="72CD3ED1"/>
    <w:rsid w:val="72F007DB"/>
    <w:rsid w:val="73352D00"/>
    <w:rsid w:val="73B47BA3"/>
    <w:rsid w:val="7619231A"/>
    <w:rsid w:val="764523EA"/>
    <w:rsid w:val="766847CC"/>
    <w:rsid w:val="76A313C5"/>
    <w:rsid w:val="78375D42"/>
    <w:rsid w:val="78A72FD7"/>
    <w:rsid w:val="78DA0057"/>
    <w:rsid w:val="79707186"/>
    <w:rsid w:val="79896047"/>
    <w:rsid w:val="79BF409B"/>
    <w:rsid w:val="79CB21B0"/>
    <w:rsid w:val="7A33476E"/>
    <w:rsid w:val="7A5558C9"/>
    <w:rsid w:val="7A9D750A"/>
    <w:rsid w:val="7B29520F"/>
    <w:rsid w:val="7BE01B1A"/>
    <w:rsid w:val="7CB66FBD"/>
    <w:rsid w:val="7CBE577F"/>
    <w:rsid w:val="7CF64837"/>
    <w:rsid w:val="7D5A6C62"/>
    <w:rsid w:val="7E876208"/>
    <w:rsid w:val="7EA26B4B"/>
    <w:rsid w:val="7F72381A"/>
    <w:rsid w:val="7FCF6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7"/>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Char"/>
    <w:basedOn w:val="38"/>
    <w:link w:val="2"/>
    <w:qFormat/>
    <w:uiPriority w:val="0"/>
    <w:rPr>
      <w:rFonts w:ascii="Arial" w:hAnsi="Arial" w:eastAsia="宋体" w:cs="Times New Roman"/>
      <w:b/>
      <w:bCs/>
      <w:snapToGrid w:val="0"/>
      <w:kern w:val="0"/>
      <w:sz w:val="32"/>
      <w:szCs w:val="32"/>
    </w:rPr>
  </w:style>
  <w:style w:type="character" w:customStyle="1" w:styleId="44">
    <w:name w:val="标题 2 Char"/>
    <w:basedOn w:val="38"/>
    <w:link w:val="4"/>
    <w:qFormat/>
    <w:uiPriority w:val="0"/>
    <w:rPr>
      <w:rFonts w:ascii="Arial" w:hAnsi="Arial" w:eastAsia="宋体" w:cs="Times New Roman"/>
      <w:b/>
      <w:bCs/>
      <w:snapToGrid w:val="0"/>
      <w:kern w:val="0"/>
      <w:sz w:val="24"/>
      <w:szCs w:val="24"/>
    </w:rPr>
  </w:style>
  <w:style w:type="character" w:customStyle="1" w:styleId="45">
    <w:name w:val="标题 3 Char"/>
    <w:basedOn w:val="38"/>
    <w:link w:val="5"/>
    <w:qFormat/>
    <w:uiPriority w:val="0"/>
    <w:rPr>
      <w:rFonts w:ascii="Arial" w:hAnsi="Arial" w:eastAsia="宋体" w:cs="Times New Roman"/>
      <w:i/>
      <w:iCs/>
      <w:snapToGrid w:val="0"/>
      <w:kern w:val="0"/>
      <w:szCs w:val="21"/>
    </w:rPr>
  </w:style>
  <w:style w:type="character" w:customStyle="1" w:styleId="46">
    <w:name w:val="标题 4 Char"/>
    <w:basedOn w:val="38"/>
    <w:link w:val="6"/>
    <w:qFormat/>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qFormat/>
    <w:uiPriority w:val="0"/>
    <w:rPr>
      <w:rFonts w:ascii="Arial" w:hAnsi="Arial" w:eastAsia="宋体" w:cs="Times New Roman"/>
      <w:iCs/>
      <w:snapToGrid w:val="0"/>
      <w:kern w:val="0"/>
      <w:sz w:val="20"/>
      <w:szCs w:val="20"/>
    </w:rPr>
  </w:style>
  <w:style w:type="character" w:customStyle="1" w:styleId="49">
    <w:name w:val="标题 7 Char"/>
    <w:basedOn w:val="38"/>
    <w:link w:val="9"/>
    <w:qFormat/>
    <w:uiPriority w:val="0"/>
    <w:rPr>
      <w:rFonts w:ascii="Arial" w:hAnsi="Arial" w:eastAsia="宋体" w:cs="Times New Roman"/>
      <w:i/>
      <w:snapToGrid w:val="0"/>
      <w:kern w:val="0"/>
      <w:sz w:val="20"/>
      <w:szCs w:val="20"/>
    </w:rPr>
  </w:style>
  <w:style w:type="character" w:customStyle="1" w:styleId="50">
    <w:name w:val="标题 8 Char"/>
    <w:basedOn w:val="38"/>
    <w:link w:val="10"/>
    <w:qFormat/>
    <w:uiPriority w:val="0"/>
    <w:rPr>
      <w:rFonts w:ascii="Arial" w:hAnsi="Arial" w:eastAsia="宋体" w:cs="Times New Roman"/>
      <w:i/>
      <w:iCs/>
      <w:snapToGrid w:val="0"/>
      <w:kern w:val="0"/>
      <w:sz w:val="20"/>
      <w:szCs w:val="20"/>
    </w:rPr>
  </w:style>
  <w:style w:type="character" w:customStyle="1" w:styleId="51">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2">
    <w:name w:val="日期 Char"/>
    <w:basedOn w:val="38"/>
    <w:link w:val="21"/>
    <w:qFormat/>
    <w:uiPriority w:val="0"/>
    <w:rPr>
      <w:rFonts w:ascii="幼圆" w:hAnsi="Arial" w:eastAsia="幼圆" w:cs="Times New Roman"/>
      <w:snapToGrid w:val="0"/>
      <w:kern w:val="0"/>
      <w:sz w:val="28"/>
      <w:szCs w:val="20"/>
    </w:rPr>
  </w:style>
  <w:style w:type="character" w:customStyle="1" w:styleId="53">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qFormat/>
    <w:uiPriority w:val="0"/>
    <w:rPr>
      <w:rFonts w:ascii="幼圆" w:hAnsi="Arial" w:eastAsia="幼圆" w:cs="Times New Roman"/>
      <w:snapToGrid w:val="0"/>
      <w:kern w:val="0"/>
      <w:sz w:val="28"/>
      <w:szCs w:val="20"/>
    </w:rPr>
  </w:style>
  <w:style w:type="character" w:customStyle="1" w:styleId="55">
    <w:name w:val="正文文本缩进 3 Char"/>
    <w:basedOn w:val="38"/>
    <w:link w:val="31"/>
    <w:qFormat/>
    <w:uiPriority w:val="0"/>
    <w:rPr>
      <w:rFonts w:ascii="宋体" w:hAnsi="Arial" w:eastAsia="宋体" w:cs="Times New Roman"/>
      <w:snapToGrid w:val="0"/>
      <w:kern w:val="0"/>
      <w:sz w:val="24"/>
      <w:szCs w:val="20"/>
    </w:rPr>
  </w:style>
  <w:style w:type="character" w:customStyle="1" w:styleId="56">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qFormat/>
    <w:uiPriority w:val="0"/>
    <w:rPr>
      <w:rFonts w:ascii="Arial" w:hAnsi="Arial" w:eastAsia="宋体" w:cs="Times New Roman"/>
      <w:snapToGrid w:val="0"/>
      <w:kern w:val="0"/>
      <w:sz w:val="20"/>
      <w:szCs w:val="20"/>
    </w:rPr>
  </w:style>
  <w:style w:type="character" w:customStyle="1" w:styleId="58">
    <w:name w:val="标题 Char"/>
    <w:basedOn w:val="38"/>
    <w:link w:val="35"/>
    <w:qFormat/>
    <w:uiPriority w:val="0"/>
    <w:rPr>
      <w:rFonts w:ascii="Arial" w:hAnsi="Arial" w:eastAsia="宋体" w:cs="Times New Roman"/>
      <w:b/>
      <w:bCs/>
      <w:snapToGrid w:val="0"/>
      <w:kern w:val="0"/>
      <w:sz w:val="36"/>
      <w:szCs w:val="36"/>
    </w:rPr>
  </w:style>
  <w:style w:type="character" w:customStyle="1" w:styleId="59">
    <w:name w:val="页眉 Char"/>
    <w:basedOn w:val="38"/>
    <w:link w:val="25"/>
    <w:qFormat/>
    <w:uiPriority w:val="0"/>
    <w:rPr>
      <w:rFonts w:ascii="Arial" w:hAnsi="Arial" w:eastAsia="宋体" w:cs="Times New Roman"/>
      <w:snapToGrid w:val="0"/>
      <w:kern w:val="0"/>
      <w:sz w:val="20"/>
      <w:szCs w:val="20"/>
    </w:rPr>
  </w:style>
  <w:style w:type="character" w:customStyle="1" w:styleId="60">
    <w:name w:val="页脚 Char"/>
    <w:basedOn w:val="38"/>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6">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7">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471</Words>
  <Characters>2687</Characters>
  <Lines>22</Lines>
  <Paragraphs>6</Paragraphs>
  <TotalTime>11</TotalTime>
  <ScaleCrop>false</ScaleCrop>
  <LinksUpToDate>false</LinksUpToDate>
  <CharactersWithSpaces>3152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2016-12-13T04:03:00Z</dcterms:created>
  <dc:creator>User</dc:creator>
  <cp:lastModifiedBy>BINGBIAN</cp:lastModifiedBy>
  <dcterms:modified xsi:type="dcterms:W3CDTF">2020-06-19T03:48:21Z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