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pg" ContentType="image/jpeg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BlockQuote"/>
        <w:widowControl/>
        <w:jc w:val="center"/>
        <w:spacing w:before="0" w:beforeAutospacing="0" w:after="0" w:afterAutospacing="0" w:lineRule="auto" w:line="360"/>
        <w:rPr>
          <w:rStyle w:val="NormalCharacter"/>
          <w:szCs w:val="48"/>
          <w:kern w:val="2"/>
          <w:lang w:val="en-US" w:eastAsia="zh-CN" w:bidi="ar-SA"/>
          <w:b w:val="1"/>
          <w:i w:val="0"/>
          <w:sz w:val="48"/>
          <w:spacing w:val="0"/>
          <w:w w:val="100"/>
          <w:rFonts w:ascii="宋体" w:eastAsia="宋体" w:hAnsi="宋体"/>
          <w:caps w:val="0"/>
        </w:rPr>
        <w:snapToGrid/>
        <w:ind w:left="0" w:right="-12" w:firstLine="0"/>
        <w:textAlignment w:val="baseline"/>
      </w:pPr>
      <w:r>
        <w:rPr>
          <w:rStyle w:val="NormalCharacter"/>
          <w:szCs w:val="48"/>
          <w:kern w:val="2"/>
          <w:lang w:val="en-US" w:eastAsia="zh-CN" w:bidi="ar-SA"/>
          <w:b w:val="1"/>
          <w:i w:val="0"/>
          <w:sz w:val="48"/>
          <w:spacing w:val="0"/>
          <w:w w:val="100"/>
          <w:rFonts w:ascii="宋体" w:eastAsia="宋体" w:hAnsi="宋体"/>
          <w:caps w:val="0"/>
        </w:rPr>
        <w:t xml:space="preserve">个人简历</w:t>
      </w:r>
    </w:p>
    <w:p>
      <w:pPr>
        <w:pStyle w:val="BlockQuote"/>
        <w:widowControl/>
        <w:jc w:val="center"/>
        <w:spacing w:before="0" w:beforeAutospacing="0" w:after="0" w:afterAutospacing="0" w:lineRule="auto" w:line="360"/>
        <w:rPr>
          <w:rStyle w:val="NormalCharacter"/>
          <w:szCs w:val="48"/>
          <w:kern w:val="2"/>
          <w:lang w:val="en-US" w:eastAsia="zh-CN" w:bidi="ar-SA"/>
          <w:b w:val="1"/>
          <w:i w:val="0"/>
          <w:sz w:val="48"/>
          <w:spacing w:val="0"/>
          <w:w w:val="100"/>
          <w:rFonts w:ascii="宋体" w:eastAsia="宋体" w:hAnsi="宋体"/>
          <w:caps w:val="0"/>
        </w:rPr>
        <w:snapToGrid/>
        <w:ind w:left="0" w:right="-12" w:firstLine="0"/>
        <w:textAlignment w:val="baseline"/>
      </w:pPr>
      <w:r>
        <w:rPr>
          <w:b w:val="1"/>
          <w:i w:val="0"/>
          <w:sz w:val="48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snapToGrid/>
        <w:ind w:right="-1772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求职意向：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                                                           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right="-1775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高级测试工程师、测试经理、技术经理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right="-1775" w:firstLine="210" w:firstLineChars="10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期望薪资：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2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2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-25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K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rFonts w:ascii="宋体" w:eastAsia="宋体" w:hAnsi="宋体"/>
          <w:caps w:val="0"/>
        </w:rPr>
        <w:snapToGrid/>
        <w:ind w:right="-1772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基本信息：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                                                    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0"/>
          <w:spacing w:val="0"/>
          <w:w w:val="100"/>
          <w:rFonts w:ascii="Times New Roman" w:eastAsia="宋体" w:hAnsi="Times New Roman"/>
          <w:caps w:val="0"/>
        </w:rPr>
        <w:t xml:space="preserve"> </w:t>
      </w:r>
    </w:p>
    <w:tbl>
      <w:tblPr>
        <w:tblW w:type="dxa" w:w="9425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3427"/>
        <w:gridCol w:w="4142"/>
        <w:gridCol w:w="1856"/>
      </w:tblGrid>
      <w:tr>
        <w:trPr>
          <w:trHeight w:val="466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姓    名： 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t xml:space="preserve">陈晶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性     别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:  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男</w:t>
            </w:r>
          </w:p>
        </w:tc>
        <w:tc>
          <w:tcPr>
            <w:textDirection w:val="lrTb"/>
            <w:vMerge w:val="restart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pict>
                <v:shapetype id="_x0000_t75" coordsize="21600,21600" o:spt="75" filled="f" stroked="f">
                  <v:stroke joinstyle="miter"/>
                  <v:path/>
                </v:shapetype>
                <v:shape id="_x0000_s1027" type="#_x0000_t75" style="position:absolute;margin-left:-3.75pt;margin-top:6.2pt;width:87.35pt;height:107.3pt;z-index:524288;" filled="f" stroked="f" coordsize="21600,21600">
                  <v:imagedata r:id="rId3"/>
                </v:shape>
              </w:pict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</w:r>
          </w:p>
        </w:tc>
      </w:tr>
      <w:tr>
        <w:trPr>
          <w:trHeight w:val="458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出身年月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: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  1985.8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民     族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:  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汉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</w:p>
        </w:tc>
      </w:tr>
      <w:tr>
        <w:trPr>
          <w:trHeight w:val="444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专    业:  </w:t>
            </w:r>
            <w:r>
              <w:rPr>
                <w:rStyle w:val="NormalCharacter"/>
                <w:szCs w:val="21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信息科学技术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毕业学校：武汉科技大学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</w:p>
        </w:tc>
      </w:tr>
      <w:tr>
        <w:trPr>
          <w:trHeight w:val="488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学    历： 本科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工作年限：1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3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年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</w:p>
        </w:tc>
      </w:tr>
      <w:tr>
        <w:trPr>
          <w:trHeight w:val="436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邮    箱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: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 </w:t>
            </w:r>
            <w:r>
              <w:rPr>
                <w:rStyle w:val="Hyperlink"/>
                <w:szCs w:val="24"/>
                <w:kern w:val="2"/>
                <w:lang w:val="en-US" w:eastAsia="zh-CN" w:bidi="ar-SA"/>
                <w:b w:val="0"/>
                <w:i w:val="0"/>
                <w:u w:val="single" w:color="0000FF"/>
                <w:color w:val="0000FF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t xml:space="preserve">349227607@qq.com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left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ind w:right="-1774"/>
              <w:textAlignment w:val="baseline"/>
            </w:pP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联系电话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:  </w:t>
            </w:r>
            <w:r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t xml:space="preserve">15527499099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360"/>
              <w:rPr>
                <w:rStyle w:val="NormalCharacter"/>
                <w:szCs w:val="24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宋体" w:eastAsia="宋体" w:hAnsi="宋体"/>
                <w:caps w:val="0"/>
              </w:rPr>
              <w:snapToGrid/>
              <w:ind w:right="-1774"/>
              <w:textAlignment w:val="baseline"/>
            </w:pPr>
          </w:p>
        </w:tc>
      </w:tr>
    </w:tbl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snapToGrid/>
        <w:ind w:right="-1772"/>
        <w:textAlignment w:val="baseline"/>
      </w:pPr>
      <w:r>
        <w:rPr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snapToGrid/>
        <w:ind w:right="-1772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教育经历 ：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                                                          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right="-1774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2004/09 - 2008/07     武汉科技大学    计算机科学与技术  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snapToGrid/>
        <w:ind w:right="-1774"/>
        <w:textAlignment w:val="baseline"/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1、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校级数学竞赛二等奖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right="-1774"/>
        <w:textAlignment w:val="baseline"/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2、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曾担任年级宣传部组长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ind w:right="-1774"/>
        <w:textAlignment w:val="baseline"/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3、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曾获年级优秀大学生称号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 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2E74B5"/>
          <w:sz w:val="20"/>
          <w:spacing w:val="0"/>
          <w:w w:val="100"/>
          <w:rFonts w:ascii="宋体" w:eastAsia="宋体" w:hAnsi="宋体"/>
          <w:caps w:val="0"/>
        </w:rPr>
        <w:snapToGrid/>
        <w:ind w:right="-1775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工作经历：                              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</w:t>
      </w:r>
    </w:p>
    <w:p>
      <w:pPr>
        <w:pStyle w:val="Normal"/>
        <w:widowControl/>
        <w:jc w:val="left"/>
        <w:spacing w:before="0" w:beforeAutospacing="0" w:after="0" w:afterAutospacing="0" w:line="315" w:lineRule="atLeast"/>
        <w:rPr>
          <w:rStyle w:val="NormalCharacter"/>
          <w:szCs w:val="22"/>
          <w:bdr w:space="31" w:color="000000" w:val="none" w:shadow="1" w:sz="0"/>
          <w:kern w:val="0"/>
          <w:lang w:val="en-US" w:eastAsia="zh-CN"/>
          <w:b w:val="1"/>
          <w:i w:val="0"/>
          <w:color w:val="000000"/>
          <w:sz w:val="22"/>
          <w:spacing w:val="0"/>
          <w:w w:val="100"/>
          <w:rFonts w:ascii="AlibabaPuHuiTi" w:eastAsia="AlibabaPuHuiTi" w:hAnsi="AlibabaPuHuiTi"/>
          <w:caps w:val="0"/>
        </w:rPr>
        <w:pBdr>
          <w:left val="nil"/>
          <w:right val="nil"/>
          <w:top val="nil"/>
          <w:bottom val="nil"/>
          <w:ind left="0" leftChars="" right="0" rightChars="" hanging="" hangingChars="" firstLine="0" firstLineChars=""/>
        </w:pBdr>
        <w:snapToGrid/>
        <w:ind w:left="0" w:right="0" w:firstLine="0"/>
        <w:textAlignment w:val="baseline"/>
        <w:shd w:fill="FFFFFF" w:color="auto" w:val="clear"/>
      </w:pP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/0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4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-至今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   </w:t>
      </w:r>
      <w:r>
        <w:rPr>
          <w:rStyle w:val="NormalCharacter"/>
          <w:szCs w:val="22"/>
          <w:bdr w:space="31" w:color="000000" w:val="none" w:shadow="1" w:sz="0"/>
          <w:kern w:val="0"/>
          <w:lang w:val="en-US" w:eastAsia="zh-CN"/>
          <w:b w:val="1"/>
          <w:i w:val="0"/>
          <w:color w:val="000000"/>
          <w:sz w:val="22"/>
          <w:spacing w:val="0"/>
          <w:w w:val="100"/>
          <w:rFonts w:ascii="AlibabaPuHuiTi" w:eastAsia="AlibabaPuHuiTi" w:hAnsi="AlibabaPuHuiTi"/>
          <w:caps w:val="0"/>
        </w:rPr>
        <w:t xml:space="preserve">中科创达软件股份有限公司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通信/电信/网络设备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bCs w:val="off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bCs w:val="off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测试主管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" leftChars="" right="0" rightChars="" hanging="" hangingChars="" firstLine="" firstLineChars=""/>
        </w:pBdr>
        <w:snapToGrid/>
        <w:ind w:right="0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工作描述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：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负责 PON及 AIOT 项目测试及部分管理工作，精通分析处理各类网络产品相关问题 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1050" leftChars="" right="0" rightChars="" hanging="1050" hangingChars="" firstLine="" firstLineChars=""/>
        </w:pBdr>
        <w:snapToGrid/>
        <w:ind w:left="1050" w:right="0" w:hanging="1050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参与项目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：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PON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网关集采测试 负责 PON 网关集采前的所有本地测试和工厂测试环境规划、部署及调试等工作，编写相关测试计划、测试方案及汇总输出相关测试报告及各种相关技术文档，指导组内其他同事共同完成所有测试工作，复现并分析处理各类在研及售后问题等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1050" leftChars="" right="0" rightChars="" hanging="1050" hangingChars="" firstLine="" firstLineChars=""/>
        </w:pBdr>
        <w:snapToGrid/>
        <w:ind w:left="1050" w:right="0" w:hanging="1050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参与项目：AIOT自动化测试 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  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负责AIOT产品多个工厂级自动化环境验证、规划、部署及调试工作，通过基于 CIDA、HIBLUE及 PYUNITEST 测试平台三方联动构建多功能私有云测试环境，最大程度提高测试环境使用率及测试工作执行效率，编写各类相关测试文档及操作指导，参与制定和评审相关测试用例及测试方案，有效分配并指导组内同事完成各项测试工作，独立出差上海支撑AIOT产品WIFI6在 MPW/FPGA 单板相关认证测试工作等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Cs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cs="宋体" w:eastAsia="宋体" w:hAnsi="宋体"/>
          <w:caps w:val="0"/>
        </w:rPr>
        <w:pBdr>
          <w:left val="nil"/>
          <w:right val="nil"/>
          <w:top val="nil"/>
          <w:bottom val="nil"/>
          <w:ind left="" leftChars="" right="0" rightChars="" hanging="" hangingChars="" firstLine="" firstLineChars=""/>
        </w:pBdr>
        <w:snapToGrid/>
        <w:ind w:right="0"/>
        <w:textAlignment w:val="baseline"/>
      </w:pPr>
      <w:r>
        <w:rPr>
          <w:rStyle w:val="NormalCharacter"/>
          <w:szCs w:val="21"/>
          <w:bCs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cs="宋体" w:eastAsia="宋体" w:hAnsi="宋体"/>
          <w:caps w:val="0"/>
        </w:rPr>
        <w:t xml:space="preserve">工作</w:t>
      </w:r>
      <w:r>
        <w:rPr>
          <w:rStyle w:val="NormalCharacter"/>
          <w:szCs w:val="21"/>
          <w:bCs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cs="宋体" w:eastAsia="宋体" w:hAnsi="宋体"/>
          <w:caps w:val="0"/>
        </w:rPr>
        <w:t xml:space="preserve">业绩</w:t>
      </w:r>
      <w:r>
        <w:rPr>
          <w:rStyle w:val="NormalCharacter"/>
          <w:szCs w:val="21"/>
          <w:bCs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cs="宋体" w:eastAsia="宋体" w:hAnsi="宋体"/>
          <w:caps w:val="0"/>
        </w:rPr>
        <w:t xml:space="preserve">: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1104" leftChars="326" right="0" rightChars="" hanging="420" hangingChars="" firstLine="" firstLineChars=""/>
        </w:pBdr>
        <w:snapToGrid/>
        <w:ind w:left="1104" w:right="0" w:hanging="420" w:leftChars="326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    1、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合理分配各项测任务，指导项目成员相关测试方法及定位问题手段，及时正确输出相关测试报告及编写相关技术文档并归档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" leftChars="" right="0" rightChars="" hanging="" hangingChars="" firstLine="1050" firstLineChars="500"/>
        </w:pBdr>
        <w:snapToGrid/>
        <w:ind w:right="0" w:firstLine="1050" w:firstLineChars="500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2、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独立完成 AIOT 项目所有自动化工厂虚拟化环境规划、部暑、调试等工作 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" leftChars="" right="0" rightChars="" hanging="" hangingChars="" firstLine="1050" firstLineChars="500"/>
        </w:pBdr>
        <w:snapToGrid/>
        <w:ind w:right="0" w:firstLine="1050" w:firstLineChars="500"/>
        <w:textAlignment w:val="baseline"/>
      </w:pP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3、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独立出差上海支撑 AIOT 产品 WIFI 6在 MPW/FPGA 单板相关认证测试工作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bCs w:val="off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2015/10-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2020/04</w:t>
      </w: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    北京神州数码云科信息技术有限公司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 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通信/电信/网络设备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高级测试工程师 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工作描述：负责无线项目组各阶段测试用例和测试方案编写和执行，编写各类操作手册及项目文档，参与项目相关测试用例及测试方案评审，并制定测试计划，合理分配项目组成员测试任务并指导其他同事完成各类测试工作等，编写基于python、tcl或vbs等自动化脚本有效提高测试效率，及时有效发现各类BUG并分析处理各种产品问题，必要时出差支撑用户开局并协助开局问题复现及现场调试处理。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参与项目：智云A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C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  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IMCLOUD云平台专项测试     负责本项目无线类产品AC/AP各类测试，包括功能测试、集成测试、性能测试以及相关售后BUG复现跟踪处理。负责项目完成后内部开局方案编写和实施，跟踪分析并处理内部开局过程中遇到的各类问题，有效保障产品质量，减少产品对外发布风险。熟练搭建基于linux平台系统并部署各类测试环境（如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VMWARE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跨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N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、H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A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场景及IPV4/IPV6双栈环境），熟练使用各类测试工具如wireshark、ominipeek、tcpdump、LR及STC等，熟悉无线报文交互及二三层数据报文转发流程，熟悉A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C/AP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重定向、内外置p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ortal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及radius认证等流程，熟悉m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qtt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、t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omcat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、redis及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mysql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等技术实现原理，熟悉软件测试各个环节，能有效与对应开发人员沟通分析处理各类问题，跟踪并及时反馈各阶段测试进度及测试结果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>
      <w:pPr>
        <w:pStyle w:val="Normal"/>
        <w:widowControl/>
        <w:jc w:val="left"/>
        <w:spacing w:before="0" w:beforeAutospacing="0" w:after="0" w:afterAutospacing="0" w:line="390" w:lineRule="atLeast"/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pBdr>
          <w:left val="nil"/>
          <w:right val="nil"/>
          <w:top val="nil"/>
          <w:bottom val="nil"/>
          <w:ind left="1110" leftChars="29" right="0" rightChars="" hanging="1050" hangingChars="" firstLine="" firstLineChars=""/>
        </w:pBdr>
        <w:snapToGrid/>
        <w:ind w:left="1110" w:right="0" w:hanging="1050" w:leftChars="29"/>
        <w:textAlignment w:val="baseline"/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工作业绩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：</w:t>
      </w:r>
      <w:r>
        <w:rPr>
          <w:rStyle w:val="NormalCharacter"/>
          <w:szCs w:val="21"/>
          <w:bdr w:space="31" w:color="000000" w:val="none" w:shadow="1" w:sz="0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独立出差杭州、张家港等地完成云平台项目用户现场售后问题复现、分析和处理相关工作，并编写用户手册和相关技术档等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2014/03-2015/10  </w:t>
      </w:r>
      <w:r>
        <w:rPr>
          <w:rStyle w:val="NormalCharacter"/>
          <w:szCs w:val="22"/>
          <w:kern w:val="2"/>
          <w:lang w:val="en-US" w:eastAsia="zh-CN" w:bidi="ar-SA"/>
          <w:b w:val="1"/>
          <w:i w:val="0"/>
          <w:color w:val="000000"/>
          <w:sz w:val="22"/>
          <w:spacing w:val="0"/>
          <w:w w:val="100"/>
          <w:rFonts w:ascii="AlibabaPuHuiTi" w:eastAsia="AlibabaPuHuiTi" w:hAnsi="AlibabaPuHuiTi"/>
          <w:caps w:val="0"/>
        </w:rPr>
        <w:t xml:space="preserve">北京数码视讯科技股份有限公司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通信/电信/网络设备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软件测试工程师 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工作描述：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负责项目内OLT及PON 设备相关测试 精通 TCP/IP 协议工作原理并具备扎实的数通设备实操经验，能熟练搭建各测试环境和应用各测试工具(如 IXIA、STC、wireshark、sniffer等)，善于发现分析并及时有效处理各类产品 BUG ，协同开发分析各问题产生原因并跟踪处理解决，逐步完善产品功能及性能并进行质量验收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color w:val="333333"/>
          <w:sz w:val="21"/>
          <w:spacing w:val="0"/>
          <w:w w:val="100"/>
          <w:rFonts w:ascii="宋体" w:eastAsia="宋体" w:hAnsi="宋体"/>
          <w:caps w:val="0"/>
        </w:rPr>
        <w:t xml:space="preserve">。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cs="Times New Roman" w:eastAsia="宋体" w:hAnsi="Times New Roman"/>
          <w:caps w:val="0"/>
        </w:rPr>
        <w:t xml:space="preserve">2009/02-2014/03  中国联通湖北省分公司 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通信/电信/网络设备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网络工程师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hanging="105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工作描述：集中监控本公司全省核心路由、交换等设备及各州市出口和互联中继，及时发现各类网络告警，并配合各地市有效分析和处理用户故障；负责IDC机房数据网络规划、实施和排障，分析和解决各种网络问题；制定各类应急预案和割接方案，保障各用户网络正常开通、运行、调整和升级等。</w:t>
      </w:r>
    </w:p>
    <w:p>
      <w:pPr>
        <w:pStyle w:val="Normal"/>
        <w:jc w:val="left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left="1050" w:leftChars="500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熟练WINDOWS、LINUX操作系统的安装、配置和应用，负责CISCO、HUWEI等网络设备的安装配置和调试,，深入了解TCP/IP协议工作原理和OSPF/ISIS/BGP/MPLS VPN等路由技术，编写网络系统集成项目相关技术方案，参与IP城域网设备的升级扩容、链路调整及业务测试等网络割接，有效分析和解决各类网络相关问题。</w:t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snapToGrid/>
        <w:ind w:right="-1775"/>
        <w:textAlignment w:val="baseline"/>
      </w:pPr>
      <w:r>
        <w:rPr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4"/>
          <w:kern w:val="2"/>
          <w:lang w:val="en-US" w:eastAsia="zh-CN" w:bidi="ar-SA"/>
          <w:b w:val="0"/>
          <w:i w:val="0"/>
          <w:color w:val="2E74B5"/>
          <w:sz w:val="20"/>
          <w:spacing w:val="0"/>
          <w:w w:val="100"/>
          <w:rFonts w:ascii="宋体" w:eastAsia="宋体" w:hAnsi="宋体"/>
          <w:caps w:val="0"/>
        </w:rPr>
        <w:snapToGrid/>
        <w:ind w:right="-1775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专业技能：      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                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  <w:tabs>
          <w:tab w:val="left" w:leader="none" w:pos="7320"/>
        </w:tabs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CCNP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: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精通    120 个月 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  <w:tabs>
          <w:tab w:val="left" w:leader="none" w:pos="7320"/>
        </w:tabs>
      </w:pP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C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照: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精通    120 个月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  <w:tabs>
          <w:tab w:val="left" w:leader="none" w:pos="7320"/>
        </w:tabs>
      </w:pPr>
      <w:r>
        <w:rPr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360"/>
        <w:rPr>
          <w:rStyle w:val="NormalCharacter"/>
          <w:szCs w:val="20"/>
          <w:kern w:val="2"/>
          <w:lang w:val="en-US" w:eastAsia="zh-CN" w:bidi="ar-SA"/>
          <w:b w:val="0"/>
          <w:i w:val="0"/>
          <w:color w:val="262626"/>
          <w:sz w:val="21"/>
          <w:spacing w:val="0"/>
          <w:w w:val="100"/>
          <w:rFonts w:ascii="宋体" w:eastAsia="宋体" w:hAnsi="宋体"/>
          <w:caps w:val="0"/>
        </w:rPr>
        <w:snapToGrid/>
        <w:ind w:right="-1775"/>
        <w:textAlignment w:val="baseline"/>
      </w:pP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自我评价：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                               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1"/>
          <w:i w:val="0"/>
          <w:color w:val="2E74B5"/>
          <w:sz w:val="24"/>
          <w:spacing w:val="0"/>
          <w:w w:val="100"/>
          <w:shd w:fill="FFFFFF" w:color="auto" w:val="pct10"/>
          <w:rFonts w:ascii="宋体" w:eastAsia="宋体" w:hAnsi="宋体"/>
          <w:caps w:val="0"/>
        </w:rPr>
        <w:t xml:space="preserve">    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snapToGrid/>
        <w:textAlignment w:val="baseline"/>
        <w:tabs>
          <w:tab w:val="left" w:leader="none" w:pos="7320"/>
        </w:tabs>
      </w:pP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宋体" w:eastAsia="宋体" w:hAnsi="宋体"/>
          <w:caps w:val="0"/>
        </w:rPr>
        <w:t xml:space="preserve">为人谦和诚恳，工作认真踏实，具备良好的团队精神。乐于接受新知识，能独立思考善于沟通，能在压力下完成工作任务，能积极配合部门的调配。</w:t>
      </w:r>
      <w:r>
        <w:rPr>
          <w:rStyle w:val="Normal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 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责任感强、勤奋、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较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强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的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学习能力</w:t>
      </w:r>
      <w:r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ascii="Tahoma" w:eastAsia="宋体" w:hAnsi="Tahoma"/>
          <w:caps w:val="0"/>
        </w:rPr>
        <w:t xml:space="preserve">。</w:t>
      </w:r>
    </w:p>
    <w:sectPr>
      <w:footerReference w:type="even" r:id="rId4"/>
      <w:footerReference w:type="default" r:id="rId5"/>
      <w:type w:val="nextPage"/>
      <w:pgSz w:h="16838" w:w="11906" w:orient="portrait"/>
      <w:pgMar w:gutter="0" w:header="851" w:top="1440" w:bottom="1440" w:footer="992" w:left="1440" w:right="1466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005020304"/>
    <w:pitch w:val="variable"/>
    <w:sig w:usb0="20007a87" w:usb1="80000000" w:usb2="00000008" w:usb3="00000000" w:csb0="000001ff" w:csb1="00000000"/>
  </w:font>
  <w:font w:name="宋体">
    <w:altName w:val="宋体"/>
    <w:charset w:val="7a"/>
    <w:family w:val="auto"/>
    <w:panose1 w:val="02010600030001010101"/>
    <w:pitch w:val="default"/>
    <w:sig w:usb0="00000003" w:usb1="288f0000" w:usb2="00000006" w:usb3="00000000" w:csb0="00040001" w:csb1="00000000"/>
  </w:font>
  <w:font w:name="Wingdings">
    <w:altName w:val="Wingdings"/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Symbol">
    <w:altName w:val="Symbol"/>
    <w:charset w:val="00"/>
    <w:family w:val="auto"/>
    <w:panose1 w:val="05050102010006020507"/>
    <w:pitch w:val="default"/>
    <w:sig w:usb0="00000000" w:usb1="00000000" w:usb2="00000000" w:usb3="00000000" w:csb0="80000000" w:csb1="00000000"/>
  </w:font>
  <w:font w:name="Arial">
    <w:altName w:val="Arial"/>
    <w:charset w:val="00"/>
    <w:family w:val="swiss"/>
    <w:panose1 w:val="020b0604020002020204"/>
    <w:pitch w:val="default"/>
    <w:sig w:usb0="e0002eff" w:usb1="c000785b" w:usb2="00000009" w:usb3="00000000" w:csb0="400001ff" w:csb1="00000000"/>
  </w:font>
  <w:font w:name="黑体">
    <w:altName w:val="黑体"/>
    <w:charset w:val="7a"/>
    <w:family w:val="auto"/>
    <w:panose1 w:val="02010609060001010101"/>
    <w:pitch w:val="default"/>
    <w:sig w:usb0="800002bf" w:usb1="38cf7cfa" w:usb2="00000016" w:usb3="00000000" w:csb0="00040001" w:csb1="00000000"/>
  </w:font>
  <w:font w:name="Calibri">
    <w:altName w:val="Calibri"/>
    <w:charset w:val="00"/>
    <w:family w:val="swiss"/>
    <w:panose1 w:val="020f0502020004030204"/>
    <w:pitch w:val="default"/>
    <w:sig w:usb0="e0002eff" w:usb1="c000247b" w:usb2="00000009" w:usb3="00000000" w:csb0="200001ff" w:csb1="00000000"/>
  </w:font>
  <w:font w:name="AlibabaPuHuiTi">
    <w:altName w:val="Segoe Print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Tahoma">
    <w:altName w:val="Tahoma"/>
    <w:charset w:val="00"/>
    <w:family w:val="swiss"/>
    <w:panose1 w:val="020b0604030004040204"/>
    <w:pitch w:val="default"/>
    <w:sig w:usb0="e1002eff" w:usb1="c000605b" w:usb2="00000029" w:usb3="00000000" w:csb0="200101f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  <w:szCs w:val="18"/>
        <w:sz w:val="18"/>
        <w:kern w:val="2"/>
        <w:lang w:val="en-US" w:eastAsia="zh-CN" w:bidi="ar-SA"/>
        <w:rFonts w:ascii="Times New Roman" w:eastAsia="宋体" w:hAnsi="Times New Roman"/>
      </w:rPr>
      <w:widowControl/>
      <w:tabs>
        <w:tab w:leader="none" w:val="center" w:pos="4153"/>
        <w:tab w:leader="none" w:val="right" w:pos="8306"/>
      </w:tabs>
      <w:snapToGrid w:val="0"/>
      <w:framePr w:xAlign="center" w:vAnchor="margin" w:wrap="around" w:hAnchor="text" w:yAlign="inline"/>
      <w:jc w:val="left"/>
      <w:textAlignment w:val="baseline"/>
    </w:pPr>
  </w:p>
  <w:p>
    <w:pPr>
      <w:pStyle w:val="Footer"/>
      <w:rPr>
        <w:rStyle w:val="NormalCharacter"/>
        <w:szCs w:val="18"/>
        <w:sz w:val="18"/>
        <w:kern w:val="2"/>
        <w:lang w:val="en-US" w:eastAsia="zh-CN" w:bidi="ar-SA"/>
        <w:rFonts w:ascii="Times New Roman" w:eastAsia="宋体" w:hAnsi="Times New Roman"/>
      </w:rPr>
      <w:widowControl/>
      <w:tabs>
        <w:tab w:leader="none" w:val="center" w:pos="4153"/>
        <w:tab w:leader="none" w:val="right" w:pos="8306"/>
      </w:tabs>
      <w:snapToGrid w:val="0"/>
      <w:ind w:right="360"/>
      <w:jc w:val="left"/>
      <w:textAlignment w:val="baseline"/>
    </w:pPr>
  </w:p>
</w:ftr>
</file>

<file path=word/footer2.xml><?xml version="1.0" encoding="utf-8"?>
<w:ft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>
    <w:pPr>
      <w:pStyle w:val="Footer"/>
      <w:rPr>
        <w:rStyle w:val="PageNumber"/>
        <w:szCs w:val="18"/>
        <w:sz w:val="18"/>
        <w:kern w:val="2"/>
        <w:lang w:val="en-US" w:eastAsia="zh-CN" w:bidi="ar-SA"/>
        <w:rFonts w:ascii="Times New Roman" w:eastAsia="宋体" w:hAnsi="Times New Roman"/>
      </w:rPr>
      <w:widowControl/>
      <w:tabs>
        <w:tab w:leader="none" w:val="center" w:pos="4153"/>
        <w:tab w:leader="none" w:val="right" w:pos="8306"/>
      </w:tabs>
      <w:snapToGrid w:val="0"/>
      <w:framePr w:xAlign="center" w:vAnchor="margin" w:wrap="around" w:hAnchor="text" w:yAlign="inline"/>
      <w:jc w:val="left"/>
      <w:textAlignment w:val="baseline"/>
    </w:pPr>
    <w:r>
      <w:rPr>
        <w:rStyle w:val="PageNumber"/>
        <w:szCs w:val="18"/>
        <w:sz w:val="18"/>
        <w:kern w:val="2"/>
        <w:lang w:bidi="ar-SA"/>
        <w:rFonts w:ascii="Times New Roman" w:eastAsia="宋体" w:hAnsi="Times New Roman"/>
      </w:rPr>
    </w:r>
  </w:p>
  <w:p>
    <w:pPr>
      <w:pStyle w:val="Footer"/>
      <w:rPr>
        <w:rStyle w:val="NormalCharacter"/>
        <w:szCs w:val="18"/>
        <w:sz w:val="18"/>
        <w:kern w:val="2"/>
        <w:lang w:val="en-US" w:eastAsia="zh-CN" w:bidi="ar-SA"/>
        <w:rFonts w:ascii="Times New Roman" w:eastAsia="宋体" w:hAnsi="Times New Roman"/>
      </w:rPr>
      <w:widowControl/>
      <w:tabs>
        <w:tab w:leader="none" w:val="center" w:pos="4153"/>
        <w:tab w:leader="none" w:val="right" w:pos="8306"/>
      </w:tabs>
      <w:snapToGrid w:val="0"/>
      <w:ind w:right="360"/>
      <w:jc w:val="left"/>
      <w:textAlignment w:val="baseline"/>
    </w:pPr>
  </w:p>
</w:ftr>
</file>

<file path=word/settings.xml><?xml version="1.0" encoding="utf-8"?>
<w:settings xmlns:w="http://schemas.openxmlformats.org/wordprocessingml/2006/main">
  <w:zoom w:percent="100"/>
  <w:embedSystemFonts/>
  <w:stylePaneFormatFilter w:val="3f01"/>
  <w:defaultTabStop w:val="420"/>
  <w:displayHorizontalDrawingGridEvery w:val="1"/>
  <w:displayVerticalDrawingGridEvery w:val="1"/>
  <w:doNotUseMarginsForDrawingGridOrigin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BreakWrappedTables/>
    <w:doNotExpandShiftReturn/>
    <w:doNotLeaveBackslashAlone/>
    <w:doNotSnapToGridInCell/>
    <w:doNotUseEastAsianBreakRules/>
    <w:doNotWrapTextWithPunct/>
    <w:growAutofit/>
    <w:selectFldWithFirstOrLastChar/>
    <w:useWord2002TableStyleRules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link w:val="Normal"/>
    <w:pPr>
      <w:rPr>
        <w:szCs w:val="24"/>
        <w:sz w:val="21"/>
        <w:kern w:val="2"/>
        <w:lang w:val="en-US" w:eastAsia="zh-CN" w:bidi="ar-SA"/>
        <w:rFonts w:ascii="Times New Roman" w:eastAsia="宋体" w:hAnsi="Times New Roman"/>
      </w:rPr>
      <w:jc w:val="both"/>
      <w:textAlignment w:val="baseline"/>
    </w:pPr>
    <w:rPr>
      <w:szCs w:val="24"/>
      <w:sz w:val="21"/>
      <w:kern w:val="2"/>
      <w:lang w:val="en-US" w:eastAsia="zh-CN" w:bidi="ar-SA"/>
      <w:rFonts w:ascii="Times New Roman" w:eastAsia="宋体" w:hAnsi="Times New Roman"/>
    </w:rPr>
  </w:style>
  <w:style w:type="paragraph" w:styleId="Heading1">
    <w:name w:val="Heading1"/>
    <w:basedOn w:val="Normal"/>
    <w:next w:val="Normal"/>
    <w:link w:val="Normal"/>
    <w:pPr>
      <w:rPr>
        <w:b/>
        <w:szCs w:val="20"/>
        <w:sz w:val="30"/>
        <w:kern w:val="2"/>
        <w:lang w:val="en-US" w:eastAsia="zh-CN" w:bidi="ar-SA"/>
        <w:rFonts w:ascii="Times New Roman" w:eastAsia="宋体" w:hAnsi="Times New Roman"/>
      </w:rPr>
      <w:keepNext/>
      <w:framePr w:outlineLvl="0"/>
      <w:ind w:right="28"/>
      <w:spacing w:line="520" w:lineRule="atLeast"/>
      <w:jc w:val="both"/>
      <w:textAlignment w:val="baseline"/>
    </w:pPr>
    <w:rPr>
      <w:b/>
      <w:szCs w:val="20"/>
      <w:sz w:val="30"/>
      <w:kern w:val="2"/>
      <w:lang w:val="en-US" w:eastAsia="zh-CN" w:bidi="ar-SA"/>
      <w:rFonts w:ascii="Times New Roman" w:eastAsia="宋体" w:hAnsi="Times New Roman"/>
    </w:rPr>
  </w:style>
  <w:style w:type="paragraph" w:styleId="Heading2">
    <w:name w:val="Heading2"/>
    <w:basedOn w:val="Normal"/>
    <w:next w:val="NormalIndent"/>
    <w:link w:val="Normal"/>
    <w:pPr>
      <w:rPr>
        <w:b/>
        <w:szCs w:val="20"/>
        <w:sz w:val="32"/>
        <w:kern w:val="2"/>
        <w:lang w:val="en-US" w:eastAsia="zh-CN" w:bidi="ar-SA"/>
        <w:rFonts w:ascii="Arial" w:eastAsia="黑体" w:hAnsi="Arial"/>
      </w:rPr>
      <w:keepLines/>
      <w:keepNext/>
      <w:framePr w:outlineLvl="1"/>
      <w:spacing w:line="416" w:after="260" w:before="260" w:lineRule="auto"/>
      <w:jc w:val="both"/>
      <w:textAlignment w:val="baseline"/>
    </w:pPr>
    <w:rPr>
      <w:b/>
      <w:szCs w:val="20"/>
      <w:sz w:val="32"/>
      <w:kern w:val="2"/>
      <w:lang w:val="en-US" w:eastAsia="zh-CN" w:bidi="ar-SA"/>
      <w:rFonts w:ascii="Arial" w:eastAsia="黑体" w:hAnsi="Arial"/>
    </w:rPr>
  </w:style>
  <w:style w:type="paragraph" w:styleId="Heading5">
    <w:name w:val="Heading5"/>
    <w:basedOn w:val="Normal"/>
    <w:next w:val="Normal"/>
    <w:link w:val="Normal"/>
    <w:pPr>
      <w:rPr>
        <w:b/>
        <w:szCs w:val="20"/>
        <w:sz w:val="20"/>
        <w:kern w:val="0"/>
        <w:lang w:val="en-US" w:eastAsia="zh-CN"/>
        <w:rFonts w:ascii="宋体" w:eastAsia="宋体" w:hAnsi="宋体"/>
      </w:rPr>
      <w:spacing w:beforeAutospacing="true" w:afterAutospacing="true" w:after="100" w:before="100"/>
      <w:jc w:val="left"/>
      <w:textAlignment w:val="baseline"/>
    </w:pPr>
    <w:rPr>
      <w:b/>
      <w:szCs w:val="20"/>
      <w:sz w:val="20"/>
      <w:kern w:val="0"/>
      <w:lang w:val="en-US" w:eastAsia="zh-CN"/>
      <w:rFonts w:ascii="宋体" w:eastAsia="宋体" w:hAnsi="宋体"/>
    </w:rPr>
  </w:style>
  <w:style w:type="character" w:styleId="NormalCharacter">
    <w:name w:val="NormalCharacter"/>
    <w:link w:val="Normal"/>
    <w:rPr>
      <w:rFonts w:ascii="Times New Roman" w:eastAsia="宋体" w:hAnsi="Times New Roman"/>
    </w:rPr>
  </w:style>
  <w:style w:type="table" w:styleId="TableNormal">
    <w:name w:val="TableNormal"/>
    <w:link w:val="Normal"/>
  </w:style>
  <w:style w:type="paragraph" w:styleId="Footer">
    <w:name w:val="Footer"/>
    <w:basedOn w:val="Normal"/>
    <w:link w:val="Normal"/>
    <w:pPr>
      <w:rPr>
        <w:szCs w:val="18"/>
        <w:sz w:val="18"/>
        <w:kern w:val="2"/>
        <w:lang w:val="en-US" w:eastAsia="zh-CN" w:bidi="ar-SA"/>
        <w:rFonts w:ascii="Times New Roman" w:eastAsia="宋体" w:hAnsi="Times New Roman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  <w:rFonts w:ascii="Times New Roman" w:eastAsia="宋体" w:hAnsi="Times New Roman"/>
    </w:rPr>
  </w:style>
  <w:style w:type="character" w:styleId="PageNumber">
    <w:name w:val="PageNumber"/>
    <w:basedOn w:val="NormalCharacter"/>
    <w:link w:val="Normal"/>
    <w:rPr>
      <w:rFonts w:ascii="Times New Roman" w:eastAsia="宋体" w:hAnsi="Times New Roman"/>
    </w:rPr>
  </w:style>
  <w:style w:type="paragraph" w:styleId="BlockQuote">
    <w:name w:val="BlockQuote"/>
    <w:basedOn w:val="Normal"/>
    <w:link w:val="Normal"/>
    <w:pPr>
      <w:rPr>
        <w:szCs w:val="20"/>
        <w:sz w:val="28"/>
        <w:kern w:val="2"/>
        <w:lang w:val="en-US" w:eastAsia="zh-CN" w:bidi="ar-SA"/>
        <w:rFonts w:ascii="Times New Roman" w:eastAsia="宋体" w:hAnsi="Times New Roman"/>
      </w:rPr>
      <w:ind w:firstLine="538" w:left="-1800" w:right="-1772"/>
      <w:jc w:val="both"/>
      <w:textAlignment w:val="baseline"/>
    </w:pPr>
    <w:rPr>
      <w:szCs w:val="20"/>
      <w:sz w:val="28"/>
      <w:kern w:val="2"/>
      <w:lang w:val="en-US" w:eastAsia="zh-CN" w:bidi="ar-SA"/>
      <w:rFonts w:ascii="Times New Roman" w:eastAsia="宋体" w:hAnsi="Times New Roman"/>
    </w:rPr>
  </w:style>
  <w:style w:type="character" w:styleId="Hyperlink">
    <w:name w:val="Hyperlink"/>
    <w:link w:val="Normal"/>
    <w:rPr>
      <w:u w:val="single"/>
      <w:rFonts w:ascii="Times New Roman" w:eastAsia="宋体" w:hAnsi="Times New Roman"/>
      <w:color w:val="0000FF"/>
    </w:rPr>
  </w:style>
  <w:style w:type="paragraph" w:styleId="NormalIndent">
    <w:name w:val="NormalIndent"/>
    <w:basedOn w:val="Normal"/>
    <w:link w:val="Normal"/>
    <w:pPr>
      <w:rPr>
        <w:szCs w:val="24"/>
        <w:sz w:val="21"/>
        <w:kern w:val="2"/>
        <w:lang w:val="en-US" w:eastAsia="zh-CN" w:bidi="ar-SA"/>
        <w:rFonts w:ascii="Times New Roman" w:eastAsia="宋体" w:hAnsi="Times New Roman"/>
      </w:rPr>
      <w:ind w:firstLine="420" w:firstLineChars="200"/>
      <w:jc w:val="both"/>
      <w:textAlignment w:val="baseline"/>
    </w:pPr>
    <w:rPr>
      <w:szCs w:val="24"/>
      <w:sz w:val="21"/>
      <w:kern w:val="2"/>
      <w:lang w:val="en-US" w:eastAsia="zh-CN" w:bidi="ar-SA"/>
      <w:rFonts w:ascii="Times New Roman" w:eastAsia="宋体" w:hAnsi="Times New Roman"/>
    </w:rPr>
  </w:style>
  <w:style w:type="character" w:styleId="FollowedHyperlink">
    <w:name w:val="FollowedHyperlink"/>
    <w:link w:val="Normal"/>
    <w:rPr>
      <w:u w:val="single"/>
      <w:rFonts w:ascii="Times New Roman" w:eastAsia="宋体" w:hAnsi="Times New Roman"/>
      <w:color w:val="800080"/>
    </w:rPr>
  </w:style>
  <w:style w:type="paragraph" w:styleId="BodyText">
    <w:name w:val="BodyText"/>
    <w:basedOn w:val="Normal"/>
    <w:link w:val="Normal"/>
    <w:pPr>
      <w:rPr>
        <w:szCs w:val="24"/>
        <w:sz w:val="24"/>
        <w:kern w:val="2"/>
        <w:lang w:val="zh-CN" w:eastAsia="zh-CN" w:bidi="ar-SA"/>
        <w:rFonts w:ascii="宋体" w:eastAsia="宋体" w:hAnsi="Times New Roman"/>
      </w:rPr>
      <w:jc w:val="both"/>
      <w:textAlignment w:val="baseline"/>
    </w:pPr>
    <w:rPr>
      <w:szCs w:val="24"/>
      <w:sz w:val="24"/>
      <w:kern w:val="2"/>
      <w:lang w:val="zh-CN" w:eastAsia="zh-CN" w:bidi="ar-SA"/>
      <w:rFonts w:ascii="宋体" w:eastAsia="宋体" w:hAnsi="Times New Roman"/>
    </w:rPr>
  </w:style>
  <w:style w:type="paragraph" w:styleId="Caption">
    <w:name w:val="Caption"/>
    <w:basedOn w:val="Normal"/>
    <w:next w:val="Normal"/>
    <w:link w:val="Normal"/>
    <w:pPr>
      <w:rPr>
        <w:szCs w:val="20"/>
        <w:sz w:val="20"/>
        <w:kern w:val="2"/>
        <w:lang w:val="en-US" w:eastAsia="zh-CN" w:bidi="ar-SA"/>
        <w:rFonts w:ascii="Arial" w:eastAsia="黑体" w:hAnsi="Arial"/>
      </w:rPr>
      <w:spacing w:after="160" w:before="152"/>
      <w:jc w:val="both"/>
      <w:textAlignment w:val="baseline"/>
    </w:pPr>
    <w:rPr>
      <w:szCs w:val="20"/>
      <w:sz w:val="20"/>
      <w:kern w:val="2"/>
      <w:lang w:val="en-US" w:eastAsia="zh-CN" w:bidi="ar-SA"/>
      <w:rFonts w:ascii="Arial" w:eastAsia="黑体" w:hAnsi="Arial"/>
    </w:rPr>
  </w:style>
  <w:style w:type="paragraph" w:styleId="Header">
    <w:name w:val="Header"/>
    <w:basedOn w:val="Normal"/>
    <w:link w:val="Normal"/>
    <w:pPr>
      <w:rPr>
        <w:szCs w:val="18"/>
        <w:sz w:val="18"/>
        <w:kern w:val="2"/>
        <w:lang w:val="en-US" w:eastAsia="zh-CN" w:bidi="ar-SA"/>
        <w:rFonts w:ascii="Times New Roman" w:eastAsia="宋体" w:hAnsi="Times New Roman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  <w:rFonts w:ascii="Times New Roman" w:eastAsia="宋体" w:hAnsi="Times New Roman"/>
    </w:rPr>
  </w:style>
  <w:style w:type="paragraph" w:styleId="HtmlNormal">
    <w:name w:val="HtmlNormal"/>
    <w:basedOn w:val="Normal"/>
    <w:link w:val="Normal"/>
    <w:pPr>
      <w:rPr>
        <w:szCs w:val="24"/>
        <w:sz w:val="24"/>
        <w:kern w:val="2"/>
        <w:lang w:val="en-US" w:eastAsia="zh-CN" w:bidi="ar-SA"/>
        <w:rFonts w:ascii="Times New Roman" w:eastAsia="宋体" w:hAnsi="Times New Roman"/>
      </w:rPr>
      <w:jc w:val="both"/>
      <w:textAlignment w:val="baseline"/>
    </w:pPr>
    <w:rPr>
      <w:szCs w:val="24"/>
      <w:sz w:val="24"/>
      <w:kern w:val="2"/>
      <w:lang w:val="en-US" w:eastAsia="zh-CN" w:bidi="ar-SA"/>
      <w:rFonts w:ascii="Times New Roman" w:eastAsia="宋体" w:hAnsi="Times New Roman"/>
    </w:rPr>
  </w:style>
  <w:style w:type="paragraph" w:styleId="UserStyle_0">
    <w:name w:val="UserStyle_0"/>
    <w:basedOn w:val="Normal"/>
    <w:link w:val="Normal"/>
    <w:pPr>
      <w:rPr>
        <w:szCs w:val="18"/>
        <w:sz w:val="18"/>
        <w:kern w:val="2"/>
        <w:lang w:val="en-US" w:eastAsia="zh-CN" w:bidi="ar-SA"/>
        <w:rFonts w:ascii="Times New Roman" w:eastAsia="宋体" w:hAnsi="Times New Roman"/>
      </w:rPr>
      <w:jc w:val="both"/>
      <w:textAlignment w:val="baseline"/>
    </w:pPr>
    <w:rPr>
      <w:szCs w:val="18"/>
      <w:sz w:val="18"/>
      <w:kern w:val="2"/>
      <w:lang w:val="en-US" w:eastAsia="zh-CN" w:bidi="ar-SA"/>
      <w:rFonts w:ascii="Times New Roman" w:eastAsia="宋体" w:hAnsi="Times New Roman"/>
    </w:rPr>
  </w:style>
  <w:style w:type="paragraph" w:styleId="UserStyle_1">
    <w:name w:val="UserStyle_1"/>
    <w:link w:val="Normal"/>
    <w:pPr>
      <w:rPr>
        <w:szCs w:val="22"/>
        <w:sz w:val="21"/>
        <w:kern w:val="2"/>
        <w:lang w:val="en-US" w:eastAsia="zh-CN" w:bidi="ar-SA"/>
        <w:rFonts w:ascii="Calibri" w:eastAsia="宋体" w:hAnsi="Calibri"/>
      </w:rPr>
      <w:jc w:val="both"/>
      <w:textAlignment w:val="baseline"/>
    </w:pPr>
    <w:rPr>
      <w:szCs w:val="22"/>
      <w:sz w:val="21"/>
      <w:kern w:val="2"/>
      <w:lang w:val="en-US" w:eastAsia="zh-CN" w:bidi="ar-SA"/>
      <w:rFonts w:ascii="Calibri" w:eastAsia="宋体" w:hAnsi="Calibri"/>
    </w:rPr>
  </w:style>
  <w:style w:type="table" w:styleId="TableGrid">
    <w:name w:val="TableGrid"/>
    <w:basedOn w:val="TableNormal"/>
    <w:link w:val="Normal"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jpg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BlockQuote"/>
        <w:rPr>
          <w:rStyle w:val="NormalCharacter"/>
          <w:b/>
          <w:szCs w:val="48"/>
          <w:sz w:val="48"/>
          <w:kern w:val="2"/>
          <w:lang w:val="en-US" w:eastAsia="zh-CN" w:bidi="ar-SA"/>
          <w:rFonts w:ascii="宋体" w:eastAsia="宋体" w:hAnsi="宋体"/>
        </w:rPr>
        <w:widowControl/>
        <w:ind w:firstLine="0" w:left="0" w:right="-12"/>
        <w:spacing w:line="360" w:lineRule="auto"/>
        <w:jc w:val="center"/>
        <w:textAlignment w:val="baseline"/>
      </w:pPr>
      <w:r>
        <w:rPr>
          <w:rStyle w:val="NormalCharacter"/>
          <w:b/>
          <w:szCs w:val="48"/>
          <w:sz w:val="48"/>
          <w:kern w:val="2"/>
          <w:lang w:val="en-US" w:eastAsia="zh-CN" w:bidi="ar-SA"/>
          <w:rFonts w:ascii="宋体" w:eastAsia="宋体" w:hAnsi="宋体"/>
        </w:rPr>
        <w:t xml:space="preserve">个人简历</w:t>
      </w:r>
    </w:p>
    <w:p>
      <w:pPr>
        <w:pStyle w:val="BlockQuote"/>
        <w:rPr>
          <w:rStyle w:val="NormalCharacter"/>
          <w:b/>
          <w:szCs w:val="48"/>
          <w:sz w:val="48"/>
          <w:kern w:val="2"/>
          <w:lang w:val="en-US" w:eastAsia="zh-CN" w:bidi="ar-SA"/>
          <w:rFonts w:ascii="宋体" w:eastAsia="宋体" w:hAnsi="宋体"/>
        </w:rPr>
        <w:widowControl/>
        <w:ind w:firstLine="0" w:left="0" w:right="-12"/>
        <w:spacing w:line="360" w:lineRule="auto"/>
        <w:jc w:val="center"/>
        <w:textAlignment w:val="baseline"/>
      </w:pPr>
    </w:p>
    <w:p>
      <w:pPr>
        <w:pStyle w:val="Normal"/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ind w:right="-1772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求职意向：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                                                         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ind w:right="-1775"/>
        <w:spacing w:line="360" w:lineRule="auto"/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  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高级测试工程师、测试经理、技术经理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ind w:firstLine="210" w:firstLineChars="100" w:right="-1775"/>
        <w:spacing w:line="360" w:lineRule="auto"/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期望薪资：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2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2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-3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0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K</w:t>
      </w:r>
    </w:p>
    <w:p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ind w:right="-1772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基本信息：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                                                     </w:t>
      </w:r>
      <w:r>
        <w:rPr>
          <w:rStyle w:val="NormalCharacter"/>
          <w:szCs w:val="24"/>
          <w:sz w:val="20"/>
          <w:kern w:val="2"/>
          <w:lang w:val="en-US" w:eastAsia="zh-CN" w:bidi="ar-SA"/>
          <w:rFonts w:ascii="Times New Roman" w:eastAsia="宋体" w:hAnsi="Times New Roman"/>
        </w:rPr>
        <w:t xml:space="preserve"> </w:t>
      </w:r>
    </w:p>
    <w:tbl>
      <w:tblPr>
        <w:tblW w:type="dxa" w:w="9425"/>
        <w:tblLook w:val="ffff"/>
        <w:tblBorders>
          <w:top w:space="0" w:color="000000" w:val="single" w:sz="4"/>
          <w:left w:space="0" w:color="000000" w:val="single" w:sz="4"/>
          <w:bottom w:space="0" w:color="000000" w:val="single" w:sz="4"/>
          <w:right w:space="0" w:color="000000" w:val="single" w:sz="4"/>
          <w:insideH w:space="0" w:color="000000" w:val="single" w:sz="4"/>
          <w:insideV w:space="0" w:color="000000" w:val="single" w:sz="4"/>
        </w:tblBorders>
        <w:tblLayout w:type="fixed"/>
        <w:tblCellMar>
          <w:left w:w="0" w:type="dxa"/>
          <w:right w:w="0" w:type="dxa"/>
        </w:tblCellMar>
      </w:tblPr>
      <w:tblGrid>
        <w:gridCol w:w="3427"/>
        <w:gridCol w:w="4142"/>
        <w:gridCol w:w="1856"/>
      </w:tblGrid>
      <w:tr>
        <w:trPr>
          <w:trHeight w:val="466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姓    名： 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Times New Roman" w:eastAsia="宋体" w:hAnsi="Times New Roman"/>
              </w:rPr>
              <w:t xml:space="preserve">陈晶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性     别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:  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男</w:t>
            </w:r>
          </w:p>
        </w:tc>
        <w:tc>
          <w:tcPr>
            <w:textDirection w:val="lrTb"/>
            <w:vMerge w:val="restart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Times New Roman" w:eastAsia="宋体" w:hAnsi="Times New Roman"/>
              </w:rPr>
              <w:pict>
                <v:shapetype id="_x0000_t75" coordsize="21600,21600" o:spt="75" filled="f" stroked="f">
                  <v:stroke joinstyle="miter"/>
                  <v:path/>
                  <o:lock v:ext="edit" aspectratio="t"/>
                </v:shapetype>
                <v:shape id="_x0000_s1027" type="#_x0000_t75" style="position:absolute;margin-left:-3.75pt;margin-top:6.2pt;width:87.35pt;height:107.3pt;z-index:524288;" filled="f" stroked="f" coordsize="21600,21600">
                  <v:imagedata r:id="rId3"/>
                </v:shape>
              </w:pict>
            </w:r>
          </w:p>
        </w:tc>
      </w:tr>
      <w:tr>
        <w:trPr>
          <w:trHeight w:val="458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出身年月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: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  1985.8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民     族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:  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汉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both"/>
              <w:textAlignment w:val="baseline"/>
            </w:pPr>
          </w:p>
        </w:tc>
      </w:tr>
      <w:tr>
        <w:trPr>
          <w:trHeight w:val="444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专    业:  </w:t>
            </w:r>
            <w:r>
              <w:rPr>
                <w:rStyle w:val="NormalCharacter"/>
                <w:szCs w:val="21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信息科学技术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毕业学校：武汉科技大学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both"/>
              <w:textAlignment w:val="baseline"/>
            </w:pPr>
          </w:p>
        </w:tc>
      </w:tr>
      <w:tr>
        <w:trPr>
          <w:trHeight w:val="488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学    历： 本科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工作年限：1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3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年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both"/>
              <w:textAlignment w:val="baseline"/>
            </w:pPr>
          </w:p>
        </w:tc>
      </w:tr>
      <w:tr>
        <w:trPr>
          <w:trHeight w:val="436" w:hRule="atLeast"/>
        </w:trPr>
        <w:tc>
          <w:tcPr>
            <w:textDirection w:val="lrTb"/>
            <w:vAlign w:val="top"/>
            <w:tcW w:type="dxa" w:w="3427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邮    箱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: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 </w:t>
            </w:r>
            <w:r>
              <w:rPr>
                <w:rStyle w:val="Hyperlink"/>
                <w:szCs w:val="24"/>
                <w:sz w:val="21"/>
                <w:kern w:val="2"/>
                <w:u w:val="single"/>
                <w:lang w:val="en-US" w:eastAsia="zh-CN" w:bidi="ar-SA"/>
                <w:rFonts w:ascii="Times New Roman" w:eastAsia="宋体" w:hAnsi="Times New Roman"/>
                <w:color w:val="0000FF"/>
              </w:rPr>
              <w:t xml:space="preserve">349227607@qq.com</w:t>
            </w:r>
          </w:p>
        </w:tc>
        <w:tc>
          <w:tcPr>
            <w:textDirection w:val="lrTb"/>
            <w:vAlign w:val="top"/>
            <w:tcW w:type="dxa" w:w="4142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Times New Roman" w:eastAsia="宋体" w:hAnsi="Times New Roman"/>
              </w:rPr>
              <w:ind w:rightChars="-845" w:right="-1774"/>
              <w:spacing w:line="360" w:lineRule="auto"/>
              <w:jc w:val="left"/>
              <w:textAlignment w:val="baseline"/>
            </w:pP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联系电话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:  </w:t>
            </w:r>
            <w:r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t xml:space="preserve">15527499099</w:t>
            </w:r>
          </w:p>
        </w:tc>
        <w:tc>
          <w:tcPr>
            <w:textDirection w:val="lrTb"/>
            <w:vMerge w:val="continue"/>
            <w:vAlign w:val="top"/>
            <w:tcW w:type="dxa" w:w="1856"/>
            <w:tcBorders>
              <w:top w:space="0" w:color="000000" w:val="single" w:sz="4"/>
              <w:left w:space="0" w:color="000000" w:val="single" w:sz="4"/>
              <w:bottom w:space="0" w:color="000000" w:val="single" w:sz="4"/>
              <w:right w:space="0" w:color="000000" w:val="single" w:sz="4"/>
            </w:tcBorders>
          </w:tcPr>
          <w:p>
            <w:pPr>
              <w:pStyle w:val="Normal"/>
              <w:rPr>
                <w:rStyle w:val="NormalCharacter"/>
                <w:szCs w:val="24"/>
                <w:sz w:val="21"/>
                <w:kern w:val="2"/>
                <w:lang w:val="en-US" w:eastAsia="zh-CN" w:bidi="ar-SA"/>
                <w:rFonts w:ascii="宋体" w:eastAsia="宋体" w:hAnsi="宋体"/>
              </w:rPr>
              <w:ind w:rightChars="-845" w:right="-1774"/>
              <w:spacing w:line="360" w:lineRule="auto"/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ind w:right="-1772"/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ind w:right="-1772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教育经历 ：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                                                          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ind w:rightChars="-845" w:right="-1774"/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2004/09 - 2008/07     武汉科技大学    计算机科学与技术  </w:t>
      </w:r>
    </w:p>
    <w:p>
      <w:pPr>
        <w:pStyle w:val="Normal"/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ind w:rightChars="-845" w:right="-1774"/>
        <w:spacing w:line="360" w:lineRule="auto"/>
        <w:jc w:val="left"/>
        <w:textAlignment w:val="baseline"/>
      </w:pP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1、</w:t>
      </w: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校级数学竞赛二等奖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ind w:rightChars="-845" w:right="-1774"/>
        <w:spacing w:line="360" w:lineRule="auto"/>
        <w:jc w:val="left"/>
        <w:textAlignment w:val="baseline"/>
      </w:pP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2、</w:t>
      </w: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曾担任年级宣传部组长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ind w:rightChars="-845" w:right="-1774"/>
        <w:spacing w:line="360" w:lineRule="auto"/>
        <w:jc w:val="left"/>
        <w:textAlignment w:val="baseline"/>
      </w:pP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3、</w:t>
      </w: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曾获年级优秀大学生称号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 </w:t>
      </w:r>
    </w:p>
    <w:p>
      <w:pPr>
        <w:pStyle w:val="Normal"/>
        <w:rPr>
          <w:rStyle w:val="NormalCharacter"/>
          <w:szCs w:val="24"/>
          <w:sz w:val="20"/>
          <w:kern w:val="2"/>
          <w:lang w:val="en-US" w:eastAsia="zh-CN" w:bidi="ar-SA"/>
          <w:rFonts w:ascii="宋体" w:eastAsia="宋体" w:hAnsi="宋体"/>
          <w:color w:val="2E74B5"/>
        </w:rPr>
        <w:ind w:right="-1775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工作经历：                              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</w:t>
      </w:r>
    </w:p>
    <w:p>
      <w:pPr>
        <w:pStyle w:val="Normal"/>
        <w:rPr>
          <w:rStyle w:val="NormalCharacter"/>
          <w:b/>
          <w:caps w:val="off"/>
          <w:i w:val="off"/>
          <w:bdr w:space="31" w:color="000000" w:val="none" w:shadow="1" w:sz="0"/>
          <w:szCs w:val="22"/>
          <w:sz w:val="22"/>
          <w:kern w:val="0"/>
          <w:lang w:val="en-US" w:eastAsia="zh-CN"/>
          <w:rFonts w:ascii="AlibabaPuHuiTi" w:eastAsia="AlibabaPuHuiTi" w:hAnsi="AlibabaPuHuiTi"/>
          <w:color w:val="000000"/>
        </w:rPr>
        <w:widowControl/>
        <w:shd w:color="auto" w:val="clear" w:fill="FFFFFF"/>
        <w:ind w:firstLine="0" w:left="0" w:right="0"/>
        <w:spacing w:line="315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/0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4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-至今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   </w:t>
      </w:r>
      <w:r>
        <w:rPr>
          <w:rStyle w:val="NormalCharacter"/>
          <w:b/>
          <w:caps w:val="off"/>
          <w:i w:val="off"/>
          <w:bdr w:space="31" w:color="000000" w:val="none" w:shadow="1" w:sz="0"/>
          <w:szCs w:val="22"/>
          <w:sz w:val="22"/>
          <w:kern w:val="0"/>
          <w:lang w:val="en-US" w:eastAsia="zh-CN"/>
          <w:rFonts w:ascii="AlibabaPuHuiTi" w:eastAsia="AlibabaPuHuiTi" w:hAnsi="AlibabaPuHuiTi"/>
          <w:color w:val="000000"/>
        </w:rPr>
        <w:t xml:space="preserve">中科创达软件股份有限公司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通信/电信/网络设备 </w:t>
      </w:r>
    </w:p>
    <w:p>
      <w:pPr>
        <w:pStyle w:val="Normal"/>
        <w:rPr>
          <w:rStyle w:val="NormalCharacter"/>
          <w:b w:val="off"/>
          <w:bCs w:val="off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b w:val="off"/>
          <w:bCs w:val="off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测试主管</w:t>
      </w:r>
    </w:p>
    <w:p>
      <w:pPr>
        <w:pStyle w:val="Normal"/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rightChars="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工作描述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：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负责 PON及 AIOT 项目测试及部分管理工作，精通分析处理各类网络产品相关问题 </w:t>
      </w:r>
    </w:p>
    <w:p>
      <w:pPr>
        <w:pStyle w:val="Normal"/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rightChars="0" w:hanging="1050" w:left="1050" w:firstLineChars="-5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参与项目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：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PON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网关集采测试 负责 PON 网关集采前的所有本地测试和工厂测试环境规划、部署及调试等工作，编写相关测试计划、测试方案及汇总输出相关测试报告及各种相关技术文档，指导组内其他同事共同完成所有测试工作，复现并分析处理各类在研及售后问题等</w:t>
      </w:r>
    </w:p>
    <w:p>
      <w:pPr>
        <w:pStyle w:val="Normal"/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rightChars="0" w:hanging="1050" w:left="1050" w:firstLineChars="-5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参与项目：AIOT自动化测试 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  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负责AIOT产品多个工厂级自动化环境验证、规划、部署及调试工作，通过基于 CIDA、HIBLUE及 PYUNITEST 测试平台三方联动构建多功能私有云测试环境，最大程度提高测试环境使用率及测试工作执行效率，编写各类相关测试文档及操作指导，参与制定和评审相关测试用例及测试方案，有效分配并指导组内同事完成各项测试工作，独立出差上海支撑AIOT产品WIFI6在 MPW/FPGA 单板相关认证测试工作等</w:t>
      </w:r>
    </w:p>
    <w:p>
      <w:pPr>
        <w:pStyle w:val="Normal"/>
        <w:rPr>
          <w:rStyle w:val="NormalCharacter"/>
          <w:b w:val="off"/>
          <w:bCs/>
          <w:caps w:val="off"/>
          <w:i w:val="off"/>
          <w:szCs w:val="21"/>
          <w:sz w:val="21"/>
          <w:kern w:val="2"/>
          <w:lang w:val="en-US" w:eastAsia="zh-CN" w:bidi="ar-SA"/>
          <w:rFonts w:ascii="宋体" w:cs="宋体" w:eastAsia="宋体" w:hAnsi="宋体"/>
          <w:color w:val="333333"/>
        </w:rPr>
        <w:widowControl/>
        <w:ind w:rightChars="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b w:val="off"/>
          <w:bCs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cs="宋体" w:eastAsia="宋体" w:hAnsi="宋体"/>
          <w:color w:val="333333"/>
        </w:rPr>
        <w:t xml:space="preserve">工作</w:t>
      </w:r>
      <w:r>
        <w:rPr>
          <w:rStyle w:val="NormalCharacter"/>
          <w:b w:val="off"/>
          <w:bCs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cs="宋体" w:eastAsia="宋体" w:hAnsi="宋体"/>
          <w:color w:val="333333"/>
        </w:rPr>
        <w:t xml:space="preserve">业绩</w:t>
      </w:r>
      <w:r>
        <w:rPr>
          <w:rStyle w:val="NormalCharacter"/>
          <w:b w:val="off"/>
          <w:bCs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cs="宋体" w:eastAsia="宋体" w:hAnsi="宋体"/>
          <w:color w:val="333333"/>
        </w:rPr>
        <w:t xml:space="preserve">:</w:t>
      </w:r>
    </w:p>
    <w:p>
      <w:pPr>
        <w:pStyle w:val="Normal"/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leftChars="326" w:rightChars="0" w:hanging="420" w:left="1105" w:firstLineChars="-2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    1、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合理分配各项测任务，指导项目成员相关测试方法及定位问题手段，及时正确输出相关测试报告及编写相关技术文档并归档</w:t>
      </w:r>
    </w:p>
    <w:p>
      <w:pPr>
        <w:pStyle w:val="Normal"/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rightChars="0" w:firstLine="1050" w:firstLineChars="5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2、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独立完成 AIOT 项目所有自动化工厂虚拟化环境规划、部暑、调试等工作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rightChars="0" w:firstLine="1050" w:firstLineChars="5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3、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独立出差上海支撑 AIOT 产品 WIFI 6在 MPW/FPGA 单板相关认证测试工作</w:t>
      </w:r>
    </w:p>
    <w:p>
      <w:pPr>
        <w:pStyle w:val="Normal"/>
        <w:rPr>
          <w:rStyle w:val="NormalCharacter"/>
          <w:b w:val="off"/>
          <w:bCs w:val="off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2015/10-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2020/04</w:t>
      </w: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    北京神州数码云科信息技术有限公司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通信/电信/网络设备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高级测试工程师  </w:t>
      </w:r>
    </w:p>
    <w:p>
      <w:pPr>
        <w:pStyle w:val="Normal"/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hanging="1050" w:left="1050" w:firstLineChars="-500"/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工作描述：负责无线项目组各阶段测试用例和测试方案编写和执行，编写各类操作手册及项目文档，参与项目相关测试用例及测试方案评审，并制定测试计划，合理分配项目组成员测试任务并指导其他同事完成各类测试工作等，编写基于python、tcl或vbs等自动化脚本有效提高测试效率，及时有效发现各类BUG并分析处理各种产品问题，必要时出差支撑用户开局并协助开局问题复现及现场调试处理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hanging="1050" w:left="1050" w:firstLineChars="-500"/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参与项目：智云A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C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  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 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IMCLOUD云平台专项测试     负责本项目无线类产品AC/AP各类测试，包括功能测试、集成测试、性能测试以及相关售后BUG复现跟踪处理。负责项目完成后内部开局方案编写和实施，跟踪分析并处理内部开局过程中遇到的各类问题，有效保障产品质量，减少产品对外发布风险。熟练搭建基于linux平台系统并部署各类测试环境（如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VMWARE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、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跨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N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AT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、H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A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场景及IPV4/IPV6双栈环境），熟练使用各类测试工具如wireshark、ominipeek、tcpdump、LR及STC等，熟悉无线报文交互及二三层数据报文转发流程，熟悉A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C/AP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重定向、内外置p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ortal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及radius认证等流程，熟悉m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qtt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、t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omcat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、redis及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mysql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等技术实现原理，熟悉软件测试各个环节，能有效与对应开发人员沟通分析处理各类问题，跟踪并及时反馈各阶段测试进度及测试结果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。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widowControl/>
        <w:ind w:leftChars="29" w:rightChars="0" w:hanging="1050" w:left="1111" w:firstLineChars="-500" w:right="0"/>
        <w:spacing w:line="390" w:after="0" w:before="0" w:lineRule="atLeast"/>
        <w:jc w:val="left"/>
        <w:textAlignment w:val="baseline"/>
        <w:pBdr>
          <w:top w:val="nil"/>
          <w:left w:val="nil"/>
          <w:bottom w:val="nil"/>
          <w:right w:val="nil"/>
        </w:pBdr>
      </w:pP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工作业绩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：</w:t>
      </w:r>
      <w:r>
        <w:rPr>
          <w:rStyle w:val="NormalCharacter"/>
          <w:caps w:val="off"/>
          <w:i w:val="off"/>
          <w:bdr w:space="31" w:color="000000" w:val="none" w:shadow="1" w:sz="0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独立出差杭州、张家港等地完成云平台项目用户现场售后问题复现、分析和处理相关工作，并编写用户手册和相关技术档等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hanging="1050" w:left="1050" w:firstLineChars="-500"/>
        <w:spacing w:line="360" w:lineRule="auto"/>
        <w:jc w:val="left"/>
        <w:textAlignment w:val="baseline"/>
      </w:pPr>
    </w:p>
    <w:p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2014/03-2015/10  </w:t>
      </w:r>
      <w:r>
        <w:rPr>
          <w:rStyle w:val="NormalCharacter"/>
          <w:b/>
          <w:caps w:val="off"/>
          <w:i w:val="off"/>
          <w:szCs w:val="22"/>
          <w:sz w:val="22"/>
          <w:kern w:val="2"/>
          <w:lang w:val="en-US" w:eastAsia="zh-CN" w:bidi="ar-SA"/>
          <w:rFonts w:ascii="AlibabaPuHuiTi" w:eastAsia="AlibabaPuHuiTi" w:hAnsi="AlibabaPuHuiTi"/>
          <w:color w:val="000000"/>
        </w:rPr>
        <w:t xml:space="preserve">北京数码视讯科技股份有限公司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通信/电信/网络设备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软件测试工程师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hanging="1050" w:left="1050" w:firstLineChars="-500"/>
        <w:spacing w:line="360" w:lineRule="auto"/>
        <w:jc w:val="left"/>
        <w:textAlignment w:val="baseline"/>
      </w:pP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工作描述：</w:t>
      </w: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负责项目内OLT及PON 设备相关测试 精通 TCP/IP 协议工作原理并具备扎实的数通设备实操经验，能熟练搭建各测试环境和应用各测试工具(如 IXIA、STC、wireshark、sniffer等)，善于发现分析并及时有效处理各类产品 BUG ，协同开发分析各问题产生原因并跟踪处理解决，逐步完善产品功能及性能并进行质量验收</w:t>
      </w:r>
      <w:r>
        <w:rPr>
          <w:rStyle w:val="NormalCharacter"/>
          <w:caps w:val="off"/>
          <w:i w:val="off"/>
          <w:szCs w:val="21"/>
          <w:sz w:val="21"/>
          <w:kern w:val="2"/>
          <w:lang w:val="en-US" w:eastAsia="zh-CN" w:bidi="ar-SA"/>
          <w:rFonts w:ascii="宋体" w:eastAsia="宋体" w:hAnsi="宋体"/>
          <w:color w:val="333333"/>
        </w:rPr>
        <w:t xml:space="preserve">。</w:t>
      </w:r>
    </w:p>
    <w:p>
      <w:pPr>
        <w:pStyle w:val="Normal"/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b/>
          <w:bCs/>
          <w:szCs w:val="24"/>
          <w:sz w:val="21"/>
          <w:kern w:val="2"/>
          <w:lang w:val="en-US" w:eastAsia="zh-CN" w:bidi="ar-SA"/>
          <w:rFonts w:ascii="Times New Roman" w:cs="Times New Roman" w:eastAsia="宋体" w:hAnsi="Times New Roman"/>
        </w:rPr>
        <w:t xml:space="preserve">2009/02-2014/03  中国联通湖北省分公司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通信/电信/网络设备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网络工程师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hanging="1050" w:left="1050" w:firstLineChars="-500"/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工作描述：集中监控本公司全省核心路由、交换等设备及各州市出口和互联中继，及时发现各类网络告警，并配合各地市有效分析和处理用户故障；负责IDC机房数据网络规划、实施和排障，分析和解决各种网络问题；制定各类应急预案和割接方案，保障各用户网络正常开通、运行、调整和升级等。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ind w:leftChars="500" w:left="1050"/>
        <w:spacing w:line="360" w:lineRule="auto"/>
        <w:jc w:val="left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熟练WINDOWS、LINUX操作系统的安装、配置和应用，负责CISCO、HUWEI等网络设备的安装配置和调试,，深入了解TCP/IP协议工作原理和OSPF/ISIS/BGP/MPLS VPN等路由技术，编写网络系统集成项目相关技术方案，参与IP城域网设备的升级扩容、链路调整及业务测试等网络割接，有效分析和解决各类网络相关问题。</w:t>
      </w:r>
    </w:p>
    <w:p>
      <w:pPr>
        <w:pStyle w:val="Normal"/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ind w:right="-1775"/>
        <w:spacing w:line="360" w:lineRule="auto"/>
        <w:jc w:val="both"/>
        <w:textAlignment w:val="baseline"/>
      </w:pPr>
    </w:p>
    <w:p>
      <w:pPr>
        <w:pStyle w:val="Normal"/>
        <w:rPr>
          <w:rStyle w:val="NormalCharacter"/>
          <w:szCs w:val="24"/>
          <w:sz w:val="20"/>
          <w:kern w:val="2"/>
          <w:lang w:val="en-US" w:eastAsia="zh-CN" w:bidi="ar-SA"/>
          <w:rFonts w:ascii="宋体" w:eastAsia="宋体" w:hAnsi="宋体"/>
          <w:color w:val="2E74B5"/>
        </w:rPr>
        <w:ind w:right="-1775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专业技能：      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                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abs>
          <w:tab w:leader="none" w:val="left" w:pos="7320"/>
        </w:tabs>
        <w:jc w:val="both"/>
        <w:textAlignment w:val="baseline"/>
      </w:pP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CCNP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: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精通    120 个月 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abs>
          <w:tab w:leader="none" w:val="left" w:pos="7320"/>
        </w:tabs>
        <w:jc w:val="both"/>
        <w:textAlignment w:val="baseline"/>
      </w:pP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C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照: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 </w:t>
      </w:r>
      <w:r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 xml:space="preserve">精通    120 个月</w:t>
      </w:r>
    </w:p>
    <w:p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rFonts w:ascii="宋体" w:eastAsia="宋体" w:hAnsi="宋体"/>
        </w:rPr>
        <w:tabs>
          <w:tab w:leader="none" w:val="left" w:pos="7320"/>
        </w:tabs>
        <w:jc w:val="both"/>
        <w:textAlignment w:val="baseline"/>
      </w:pPr>
    </w:p>
    <w:p>
      <w:pPr>
        <w:pStyle w:val="Normal"/>
        <w:rPr>
          <w:rStyle w:val="NormalCharacter"/>
          <w:szCs w:val="20"/>
          <w:sz w:val="21"/>
          <w:kern w:val="2"/>
          <w:lang w:val="en-US" w:eastAsia="zh-CN" w:bidi="ar-SA"/>
          <w:rFonts w:ascii="宋体" w:eastAsia="宋体" w:hAnsi="宋体"/>
          <w:color w:val="262626"/>
        </w:rPr>
        <w:ind w:right="-1775"/>
        <w:spacing w:line="360" w:lineRule="auto"/>
        <w:jc w:val="both"/>
        <w:textAlignment w:val="baseline"/>
      </w:pP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自我评价：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                               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</w:t>
      </w:r>
      <w:r>
        <w:rPr>
          <w:rStyle w:val="NormalCharacter"/>
          <w:b/>
          <w:shd w:color="auto" w:val="pct10" w:fill="FFFFFF"/>
          <w:szCs w:val="24"/>
          <w:sz w:val="24"/>
          <w:kern w:val="2"/>
          <w:lang w:val="en-US" w:eastAsia="zh-CN" w:bidi="ar-SA"/>
          <w:rFonts w:ascii="宋体" w:eastAsia="宋体" w:hAnsi="宋体"/>
          <w:color w:val="2E74B5"/>
        </w:rPr>
        <w:t xml:space="preserve">    </w:t>
      </w:r>
    </w:p>
    <w:p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abs>
          <w:tab w:leader="none" w:val="left" w:pos="7320"/>
        </w:tabs>
        <w:jc w:val="both"/>
        <w:textAlignment w:val="baseline"/>
      </w:pPr>
      <w:r>
        <w:rPr>
          <w:rStyle w:val="NormalCharacter"/>
          <w:szCs w:val="24"/>
          <w:sz w:val="21"/>
          <w:kern w:val="2"/>
          <w:lang w:val="en-US" w:eastAsia="zh-CN" w:bidi="ar-SA"/>
          <w:rFonts w:ascii="宋体" w:eastAsia="宋体" w:hAnsi="宋体"/>
        </w:rPr>
        <w:t xml:space="preserve">为人谦和诚恳，工作认真踏实，具备良好的团队精神。乐于接受新知识，能独立思考善于沟通，能在压力下完成工作任务，能积极配合部门的调配。</w:t>
      </w:r>
      <w:r>
        <w:rPr>
          <w:rStyle w:val="Normal"/>
          <w:szCs w:val="24"/>
          <w:sz w:val="21"/>
          <w:kern w:val="2"/>
          <w:lang w:val="en-US" w:eastAsia="zh-CN" w:bidi="ar-SA"/>
          <w:rFonts w:ascii="Times New Roman" w:eastAsia="宋体" w:hAnsi="Times New Roman"/>
        </w:rPr>
        <w:t xml:space="preserve"> 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责任感强、勤奋、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较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强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的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学习能力</w:t>
      </w:r>
      <w:r>
        <w:rPr>
          <w:rStyle w:val="NormalCharacter"/>
          <w:szCs w:val="24"/>
          <w:sz w:val="21"/>
          <w:kern w:val="2"/>
          <w:lang w:val="en-US" w:eastAsia="zh-CN" w:bidi="ar-SA"/>
          <w:rFonts w:ascii="Tahoma" w:eastAsia="宋体" w:hAnsi="Tahoma"/>
        </w:rPr>
        <w:t xml:space="preserve">。</w:t>
      </w:r>
    </w:p>
    <w:sectPr>
      <w:footerReference w:type="even" r:id="rId4"/>
      <w:footerReference w:type="default" r:id="rId5"/>
      <w:vAlign w:val="top"/>
      <w:type w:val="nextPage"/>
      <w:pgSz w:h="16838" w:w="11906" w:orient="portrait"/>
      <w:pgMar w:gutter="0" w:header="851" w:top="1440" w:bottom="1440" w:footer="992" w:left="1440" w:right="1466"/>
      <w:lnNumType w:countBy="0"/>
      <w:paperSrc w:first="0" w:other="0"/>
      <w:cols w:space="425" w:num="1"/>
      <w:docGrid w:charSpace="0" w:linePitch="312" w:type="lines"/>
    </w:sectPr>
  </w:body>
</w:document>
</file>

<file path=treport/opRecord.xml>p_4(0);
</file>