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r>
        <w:fldChar w:fldCharType="begin"/>
      </w:r>
      <w:r>
        <w:instrText xml:space="preserve"> HYPERLINK \l _Toc1562 </w:instrText>
      </w:r>
      <w:r>
        <w:fldChar w:fldCharType="separate"/>
      </w:r>
      <w:r>
        <w:rPr>
          <w:rFonts w:hint="eastAsia"/>
          <w:lang w:val="en-US" w:eastAsia="zh-CN"/>
        </w:rPr>
        <w:t>一， 用户相关接口</w:t>
      </w:r>
      <w:r>
        <w:tab/>
      </w:r>
      <w:r>
        <w:fldChar w:fldCharType="begin"/>
      </w:r>
      <w:r>
        <w:instrText xml:space="preserve"> PAGEREF _Toc1562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_Toc29467 </w:instrText>
      </w:r>
      <w:r>
        <w:fldChar w:fldCharType="separate"/>
      </w:r>
      <w:r>
        <w:rPr>
          <w:rFonts w:hint="eastAsia"/>
          <w:lang w:val="en-US" w:eastAsia="zh-CN"/>
        </w:rPr>
        <w:t>(1)检查用户名和邮箱是否被注册</w:t>
      </w:r>
      <w:r>
        <w:tab/>
      </w:r>
      <w:r>
        <w:fldChar w:fldCharType="begin"/>
      </w:r>
      <w:r>
        <w:instrText xml:space="preserve"> PAGEREF _Toc29467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_Toc16459 </w:instrText>
      </w:r>
      <w:r>
        <w:fldChar w:fldCharType="separate"/>
      </w:r>
      <w:r>
        <w:rPr>
          <w:rFonts w:hint="eastAsia"/>
          <w:lang w:val="en-US" w:eastAsia="zh-CN"/>
        </w:rPr>
        <w:t>(2)获取验证码</w:t>
      </w:r>
      <w:r>
        <w:tab/>
      </w:r>
      <w:r>
        <w:fldChar w:fldCharType="begin"/>
      </w:r>
      <w:r>
        <w:instrText xml:space="preserve"> PAGEREF _Toc16459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_Toc6931 </w:instrText>
      </w:r>
      <w:r>
        <w:fldChar w:fldCharType="separate"/>
      </w:r>
      <w:r>
        <w:rPr>
          <w:rFonts w:hint="eastAsia"/>
          <w:lang w:val="en-US" w:eastAsia="zh-CN"/>
        </w:rPr>
        <w:t>(3)检查验证码是否一致</w:t>
      </w:r>
      <w:r>
        <w:tab/>
      </w:r>
      <w:r>
        <w:fldChar w:fldCharType="begin"/>
      </w:r>
      <w:r>
        <w:instrText xml:space="preserve"> PAGEREF _Toc6931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_Toc1766 </w:instrText>
      </w:r>
      <w:r>
        <w:fldChar w:fldCharType="separate"/>
      </w:r>
      <w:r>
        <w:rPr>
          <w:rFonts w:hint="eastAsia"/>
          <w:lang w:val="en-US" w:eastAsia="zh-CN"/>
        </w:rPr>
        <w:t>(4)用户注册</w:t>
      </w:r>
      <w:r>
        <w:tab/>
      </w:r>
      <w:r>
        <w:fldChar w:fldCharType="begin"/>
      </w:r>
      <w:r>
        <w:instrText xml:space="preserve"> PAGEREF _Toc1766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_Toc17756 </w:instrText>
      </w:r>
      <w:r>
        <w:fldChar w:fldCharType="separate"/>
      </w:r>
      <w:r>
        <w:rPr>
          <w:rFonts w:hint="eastAsia"/>
          <w:lang w:val="en-US" w:eastAsia="zh-CN"/>
        </w:rPr>
        <w:t>(5)用户账号激活</w:t>
      </w:r>
      <w:r>
        <w:tab/>
      </w:r>
      <w:r>
        <w:fldChar w:fldCharType="begin"/>
      </w:r>
      <w:r>
        <w:instrText xml:space="preserve"> PAGEREF _Toc17756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_Toc24795 </w:instrText>
      </w:r>
      <w:r>
        <w:fldChar w:fldCharType="separate"/>
      </w:r>
      <w:r>
        <w:rPr>
          <w:rFonts w:hint="eastAsia"/>
          <w:lang w:val="en-US" w:eastAsia="zh-CN"/>
        </w:rPr>
        <w:t>(6)用户登录</w:t>
      </w:r>
      <w:r>
        <w:tab/>
      </w:r>
      <w:r>
        <w:fldChar w:fldCharType="begin"/>
      </w:r>
      <w:r>
        <w:instrText xml:space="preserve"> PAGEREF _Toc24795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_Toc13226 </w:instrText>
      </w:r>
      <w:r>
        <w:fldChar w:fldCharType="separate"/>
      </w:r>
      <w:r>
        <w:rPr>
          <w:rFonts w:hint="eastAsia"/>
          <w:lang w:val="en-US" w:eastAsia="zh-CN"/>
        </w:rPr>
        <w:t>(7)用户退出登录</w:t>
      </w:r>
      <w:r>
        <w:tab/>
      </w:r>
      <w:r>
        <w:fldChar w:fldCharType="begin"/>
      </w:r>
      <w:r>
        <w:instrText xml:space="preserve"> PAGEREF _Toc13226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_Toc3467 </w:instrText>
      </w:r>
      <w:r>
        <w:fldChar w:fldCharType="separate"/>
      </w:r>
      <w:r>
        <w:rPr>
          <w:rFonts w:hint="eastAsia"/>
          <w:lang w:val="en-US" w:eastAsia="zh-CN"/>
        </w:rPr>
        <w:t>(8)用户修改密码</w:t>
      </w:r>
      <w:r>
        <w:tab/>
      </w:r>
      <w:r>
        <w:fldChar w:fldCharType="begin"/>
      </w:r>
      <w:r>
        <w:instrText xml:space="preserve"> PAGEREF _Toc3467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_Toc619 </w:instrText>
      </w:r>
      <w:r>
        <w:fldChar w:fldCharType="separate"/>
      </w:r>
      <w:r>
        <w:rPr>
          <w:rFonts w:hint="eastAsia"/>
          <w:lang w:val="en-US" w:eastAsia="zh-CN"/>
        </w:rPr>
        <w:t>(9)激活新密码</w:t>
      </w:r>
      <w:r>
        <w:tab/>
      </w:r>
      <w:r>
        <w:fldChar w:fldCharType="begin"/>
      </w:r>
      <w:r>
        <w:instrText xml:space="preserve"> PAGEREF _Toc619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_Toc28664 </w:instrText>
      </w:r>
      <w:r>
        <w:fldChar w:fldCharType="separate"/>
      </w:r>
      <w:r>
        <w:rPr>
          <w:rFonts w:hint="eastAsia"/>
          <w:lang w:val="en-US" w:eastAsia="zh-CN"/>
        </w:rPr>
        <w:t>(10)检查当前用户是否通过企业认证</w:t>
      </w:r>
      <w:r>
        <w:tab/>
      </w:r>
      <w:r>
        <w:fldChar w:fldCharType="begin"/>
      </w:r>
      <w:r>
        <w:instrText xml:space="preserve"> PAGEREF _Toc28664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_Toc1979 </w:instrText>
      </w:r>
      <w:r>
        <w:fldChar w:fldCharType="separate"/>
      </w:r>
      <w:r>
        <w:rPr>
          <w:rFonts w:hint="eastAsia"/>
          <w:lang w:val="en-US" w:eastAsia="zh-CN"/>
        </w:rPr>
        <w:t>(11)用户申请企业认证</w:t>
      </w:r>
      <w:r>
        <w:tab/>
      </w:r>
      <w:r>
        <w:fldChar w:fldCharType="begin"/>
      </w:r>
      <w:r>
        <w:instrText xml:space="preserve"> PAGEREF _Toc1979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_Toc4194 </w:instrText>
      </w:r>
      <w:r>
        <w:fldChar w:fldCharType="separate"/>
      </w:r>
      <w:r>
        <w:rPr>
          <w:rFonts w:hint="eastAsia"/>
          <w:lang w:val="en-US" w:eastAsia="zh-CN"/>
        </w:rPr>
        <w:t>(12)用户订阅/退订邮件</w:t>
      </w:r>
      <w:r>
        <w:tab/>
      </w:r>
      <w:r>
        <w:fldChar w:fldCharType="begin"/>
      </w:r>
      <w:r>
        <w:instrText xml:space="preserve"> PAGEREF _Toc4194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_Toc29452 </w:instrText>
      </w:r>
      <w:r>
        <w:fldChar w:fldCharType="separate"/>
      </w:r>
      <w:r>
        <w:rPr>
          <w:rFonts w:hint="eastAsia"/>
          <w:lang w:val="en-US" w:eastAsia="zh-CN"/>
        </w:rPr>
        <w:t>二， 文件上传相关接口</w:t>
      </w:r>
      <w:r>
        <w:tab/>
      </w:r>
      <w:r>
        <w:fldChar w:fldCharType="begin"/>
      </w:r>
      <w:r>
        <w:instrText xml:space="preserve"> PAGEREF _Toc29452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_Toc20448 </w:instrText>
      </w:r>
      <w:r>
        <w:fldChar w:fldCharType="separate"/>
      </w:r>
      <w:r>
        <w:rPr>
          <w:rFonts w:hint="eastAsia"/>
          <w:lang w:val="en-US" w:eastAsia="zh-CN"/>
        </w:rPr>
        <w:t>(1)文件上传</w:t>
      </w:r>
      <w:r>
        <w:tab/>
      </w:r>
      <w:r>
        <w:fldChar w:fldCharType="begin"/>
      </w:r>
      <w:r>
        <w:instrText xml:space="preserve"> PAGEREF _Toc20448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_Toc31449 </w:instrText>
      </w:r>
      <w:r>
        <w:fldChar w:fldCharType="separate"/>
      </w:r>
      <w:r>
        <w:rPr>
          <w:rFonts w:hint="eastAsia"/>
          <w:lang w:val="en-US" w:eastAsia="zh-CN"/>
        </w:rPr>
        <w:t>三， 短信验证码相关接口</w:t>
      </w:r>
      <w:r>
        <w:tab/>
      </w:r>
      <w:r>
        <w:fldChar w:fldCharType="begin"/>
      </w:r>
      <w:r>
        <w:instrText xml:space="preserve"> PAGEREF _Toc31449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_Toc1468 </w:instrText>
      </w:r>
      <w:r>
        <w:fldChar w:fldCharType="separate"/>
      </w:r>
      <w:r>
        <w:rPr>
          <w:rFonts w:hint="eastAsia"/>
          <w:lang w:val="en-US" w:eastAsia="zh-CN"/>
        </w:rPr>
        <w:t>(1)发送短信验证码</w:t>
      </w:r>
      <w:r>
        <w:tab/>
      </w:r>
      <w:r>
        <w:fldChar w:fldCharType="begin"/>
      </w:r>
      <w:r>
        <w:instrText xml:space="preserve"> PAGEREF _Toc1468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_Toc4382 </w:instrText>
      </w:r>
      <w:r>
        <w:fldChar w:fldCharType="separate"/>
      </w:r>
      <w:r>
        <w:rPr>
          <w:rFonts w:hint="eastAsia"/>
          <w:lang w:val="en-US" w:eastAsia="zh-CN"/>
        </w:rPr>
        <w:t>(2)检查短信验证码</w:t>
      </w:r>
      <w:r>
        <w:tab/>
      </w:r>
      <w:r>
        <w:fldChar w:fldCharType="begin"/>
      </w:r>
      <w:r>
        <w:instrText xml:space="preserve"> PAGEREF _Toc4382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_Toc15501 </w:instrText>
      </w:r>
      <w:r>
        <w:fldChar w:fldCharType="separate"/>
      </w:r>
      <w:r>
        <w:rPr>
          <w:rFonts w:hint="eastAsia"/>
          <w:lang w:val="en-US" w:eastAsia="zh-CN"/>
        </w:rPr>
        <w:t>四， 子账号管理相关接口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_Toc7276 </w:instrText>
      </w:r>
      <w:r>
        <w:fldChar w:fldCharType="separate"/>
      </w:r>
      <w:r>
        <w:rPr>
          <w:rFonts w:hint="eastAsia"/>
          <w:lang w:val="en-US" w:eastAsia="zh-CN"/>
        </w:rPr>
        <w:t>(1)获取子账号信息列表</w:t>
      </w:r>
      <w:r>
        <w:tab/>
      </w:r>
      <w:r>
        <w:fldChar w:fldCharType="begin"/>
      </w:r>
      <w:r>
        <w:instrText xml:space="preserve"> PAGEREF _Toc7276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_Toc13686 </w:instrText>
      </w:r>
      <w:r>
        <w:fldChar w:fldCharType="separate"/>
      </w:r>
      <w:r>
        <w:rPr>
          <w:rFonts w:hint="eastAsia"/>
          <w:lang w:val="en-US" w:eastAsia="zh-CN"/>
        </w:rPr>
        <w:t>(2)添加子账号</w:t>
      </w:r>
      <w:r>
        <w:tab/>
      </w:r>
      <w:r>
        <w:fldChar w:fldCharType="begin"/>
      </w:r>
      <w:r>
        <w:instrText xml:space="preserve"> PAGEREF _Toc13686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_Toc25304 </w:instrText>
      </w:r>
      <w:r>
        <w:fldChar w:fldCharType="separate"/>
      </w:r>
      <w:r>
        <w:rPr>
          <w:rFonts w:hint="eastAsia"/>
          <w:lang w:val="en-US" w:eastAsia="zh-CN"/>
        </w:rPr>
        <w:t>(3)子账号确认</w:t>
      </w:r>
      <w:r>
        <w:tab/>
      </w:r>
      <w:r>
        <w:fldChar w:fldCharType="begin"/>
      </w:r>
      <w:r>
        <w:instrText xml:space="preserve"> PAGEREF _Toc25304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_Toc18917 </w:instrText>
      </w:r>
      <w:r>
        <w:fldChar w:fldCharType="separate"/>
      </w:r>
      <w:r>
        <w:rPr>
          <w:rFonts w:hint="eastAsia"/>
          <w:lang w:val="en-US" w:eastAsia="zh-CN"/>
        </w:rPr>
        <w:t>(4)删除子账号</w:t>
      </w:r>
      <w:r>
        <w:tab/>
      </w:r>
      <w:r>
        <w:fldChar w:fldCharType="begin"/>
      </w:r>
      <w:r>
        <w:instrText xml:space="preserve"> PAGEREF _Toc18917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_Toc32015 </w:instrText>
      </w:r>
      <w:r>
        <w:fldChar w:fldCharType="separate"/>
      </w:r>
      <w:r>
        <w:rPr>
          <w:rFonts w:hint="eastAsia"/>
          <w:lang w:val="en-US" w:eastAsia="zh-CN"/>
        </w:rPr>
        <w:t>(5)修改用户权限</w:t>
      </w:r>
      <w:r>
        <w:tab/>
      </w:r>
      <w:r>
        <w:fldChar w:fldCharType="begin"/>
      </w:r>
      <w:r>
        <w:instrText xml:space="preserve"> PAGEREF _Toc32015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_Toc18637 </w:instrText>
      </w:r>
      <w:r>
        <w:fldChar w:fldCharType="separate"/>
      </w:r>
      <w:r>
        <w:rPr>
          <w:rFonts w:hint="eastAsia"/>
          <w:lang w:val="en-US" w:eastAsia="zh-CN"/>
        </w:rPr>
        <w:t>五， 操作日志相关接口</w:t>
      </w:r>
      <w:r>
        <w:tab/>
      </w:r>
      <w:r>
        <w:fldChar w:fldCharType="begin"/>
      </w:r>
      <w:r>
        <w:instrText xml:space="preserve"> PAGEREF _Toc18637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_Toc6995 </w:instrText>
      </w:r>
      <w:r>
        <w:fldChar w:fldCharType="separate"/>
      </w:r>
      <w:r>
        <w:rPr>
          <w:rFonts w:hint="eastAsia"/>
          <w:lang w:val="en-US" w:eastAsia="zh-CN"/>
        </w:rPr>
        <w:t>(1)获取操作日志列表</w:t>
      </w:r>
      <w:r>
        <w:tab/>
      </w:r>
      <w:r>
        <w:fldChar w:fldCharType="begin"/>
      </w:r>
      <w:r>
        <w:instrText xml:space="preserve"> PAGEREF _Toc6995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_Toc4658 </w:instrText>
      </w:r>
      <w:r>
        <w:fldChar w:fldCharType="separate"/>
      </w:r>
      <w:r>
        <w:rPr>
          <w:rFonts w:hint="eastAsia"/>
          <w:lang w:val="en-US" w:eastAsia="zh-CN"/>
        </w:rPr>
        <w:t>六， OEM应用相关接口</w:t>
      </w:r>
      <w:r>
        <w:tab/>
      </w:r>
      <w:r>
        <w:fldChar w:fldCharType="begin"/>
      </w:r>
      <w:r>
        <w:instrText xml:space="preserve"> PAGEREF _Toc4658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_Toc29494 </w:instrText>
      </w:r>
      <w:r>
        <w:fldChar w:fldCharType="separate"/>
      </w:r>
      <w:r>
        <w:rPr>
          <w:rFonts w:hint="eastAsia"/>
          <w:lang w:val="en-US" w:eastAsia="zh-CN"/>
        </w:rPr>
        <w:t>(1)检查用户或其主账号是否拥有OEM应用</w:t>
      </w:r>
      <w:r>
        <w:tab/>
      </w:r>
      <w:r>
        <w:fldChar w:fldCharType="begin"/>
      </w:r>
      <w:r>
        <w:instrText xml:space="preserve"> PAGEREF _Toc29494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_Toc3188 </w:instrText>
      </w:r>
      <w:r>
        <w:fldChar w:fldCharType="separate"/>
      </w:r>
      <w:r>
        <w:rPr>
          <w:rFonts w:hint="eastAsia"/>
          <w:lang w:val="en-US" w:eastAsia="zh-CN"/>
        </w:rPr>
        <w:t>(2)创建或修改OEM应用</w:t>
      </w:r>
      <w:r>
        <w:tab/>
      </w:r>
      <w:r>
        <w:fldChar w:fldCharType="begin"/>
      </w:r>
      <w:r>
        <w:instrText xml:space="preserve"> PAGEREF _Toc3188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_Toc9288 </w:instrText>
      </w:r>
      <w:r>
        <w:fldChar w:fldCharType="separate"/>
      </w:r>
      <w:r>
        <w:rPr>
          <w:rFonts w:hint="eastAsia"/>
          <w:lang w:val="en-US" w:eastAsia="zh-CN"/>
        </w:rPr>
        <w:t>(3)获取OEM应用的logo</w:t>
      </w:r>
      <w:r>
        <w:tab/>
      </w:r>
      <w:r>
        <w:fldChar w:fldCharType="begin"/>
      </w:r>
      <w:r>
        <w:instrText xml:space="preserve"> PAGEREF _Toc9288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_Toc10449 </w:instrText>
      </w:r>
      <w:r>
        <w:fldChar w:fldCharType="separate"/>
      </w:r>
      <w:r>
        <w:rPr>
          <w:rFonts w:hint="eastAsia"/>
          <w:lang w:val="en-US" w:eastAsia="zh-CN"/>
        </w:rPr>
        <w:t>(4)修改OEM应用的logo</w:t>
      </w:r>
      <w:r>
        <w:tab/>
      </w:r>
      <w:r>
        <w:fldChar w:fldCharType="begin"/>
      </w:r>
      <w:r>
        <w:instrText xml:space="preserve"> PAGEREF _Toc10449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_Toc4884 </w:instrText>
      </w:r>
      <w:r>
        <w:fldChar w:fldCharType="separate"/>
      </w:r>
      <w:r>
        <w:rPr>
          <w:rFonts w:hint="eastAsia"/>
          <w:lang w:val="en-US" w:eastAsia="zh-CN"/>
        </w:rPr>
        <w:t>(5)获取OEM应用的启动图片</w:t>
      </w:r>
      <w:r>
        <w:tab/>
      </w:r>
      <w:r>
        <w:fldChar w:fldCharType="begin"/>
      </w:r>
      <w:r>
        <w:instrText xml:space="preserve"> PAGEREF _Toc4884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_Toc6372 </w:instrText>
      </w:r>
      <w:r>
        <w:fldChar w:fldCharType="separate"/>
      </w:r>
      <w:r>
        <w:rPr>
          <w:rFonts w:hint="eastAsia"/>
          <w:lang w:val="en-US" w:eastAsia="zh-CN"/>
        </w:rPr>
        <w:t>(6)修改OEM应用的启动图片</w:t>
      </w:r>
      <w:r>
        <w:tab/>
      </w:r>
      <w:r>
        <w:fldChar w:fldCharType="begin"/>
      </w:r>
      <w:r>
        <w:instrText xml:space="preserve"> PAGEREF _Toc6372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_Toc29980 </w:instrText>
      </w:r>
      <w:r>
        <w:fldChar w:fldCharType="separate"/>
      </w:r>
      <w:r>
        <w:rPr>
          <w:rFonts w:hint="eastAsia"/>
          <w:lang w:val="en-US" w:eastAsia="zh-CN"/>
        </w:rPr>
        <w:t>(7)获取OEM应用的介绍图片</w:t>
      </w:r>
      <w:r>
        <w:tab/>
      </w:r>
      <w:r>
        <w:fldChar w:fldCharType="begin"/>
      </w:r>
      <w:r>
        <w:instrText xml:space="preserve"> PAGEREF _Toc29980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_Toc9518 </w:instrText>
      </w:r>
      <w:r>
        <w:fldChar w:fldCharType="separate"/>
      </w:r>
      <w:r>
        <w:rPr>
          <w:rFonts w:hint="eastAsia"/>
          <w:lang w:val="en-US" w:eastAsia="zh-CN"/>
        </w:rPr>
        <w:t>(8)修改OEM应用的介绍图片</w:t>
      </w:r>
      <w:r>
        <w:tab/>
      </w:r>
      <w:r>
        <w:fldChar w:fldCharType="begin"/>
      </w:r>
      <w:r>
        <w:instrText xml:space="preserve"> PAGEREF _Toc9518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_Toc23996 </w:instrText>
      </w:r>
      <w:r>
        <w:fldChar w:fldCharType="separate"/>
      </w:r>
      <w:r>
        <w:rPr>
          <w:rFonts w:hint="eastAsia"/>
          <w:lang w:val="en-US" w:eastAsia="zh-CN"/>
        </w:rPr>
        <w:t>(9)获取OEM应用的产品图片</w:t>
      </w:r>
      <w:r>
        <w:tab/>
      </w:r>
      <w:r>
        <w:fldChar w:fldCharType="begin"/>
      </w:r>
      <w:r>
        <w:instrText xml:space="preserve"> PAGEREF _Toc23996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_Toc21748 </w:instrText>
      </w:r>
      <w:r>
        <w:fldChar w:fldCharType="separate"/>
      </w:r>
      <w:r>
        <w:rPr>
          <w:rFonts w:hint="eastAsia"/>
          <w:lang w:val="en-US" w:eastAsia="zh-CN"/>
        </w:rPr>
        <w:t>(10)修改OEM应用的产品图片</w:t>
      </w:r>
      <w:r>
        <w:tab/>
      </w:r>
      <w:r>
        <w:fldChar w:fldCharType="begin"/>
      </w:r>
      <w:r>
        <w:instrText xml:space="preserve"> PAGEREF _Toc21748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_Toc23321 </w:instrText>
      </w:r>
      <w:r>
        <w:fldChar w:fldCharType="separate"/>
      </w:r>
      <w:r>
        <w:rPr>
          <w:rFonts w:hint="eastAsia"/>
          <w:lang w:val="en-US" w:eastAsia="zh-CN"/>
        </w:rPr>
        <w:t>(11)获取OEM应用的服务协议和隐私声明</w:t>
      </w:r>
      <w:r>
        <w:tab/>
      </w:r>
      <w:r>
        <w:fldChar w:fldCharType="begin"/>
      </w:r>
      <w:r>
        <w:instrText xml:space="preserve"> PAGEREF _Toc23321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_Toc23024 </w:instrText>
      </w:r>
      <w:r>
        <w:fldChar w:fldCharType="separate"/>
      </w:r>
      <w:r>
        <w:rPr>
          <w:rFonts w:hint="eastAsia"/>
          <w:lang w:val="en-US" w:eastAsia="zh-CN"/>
        </w:rPr>
        <w:t>(12)修改OEM应用的服务协议和隐私声明</w:t>
      </w:r>
      <w:r>
        <w:tab/>
      </w:r>
      <w:r>
        <w:fldChar w:fldCharType="begin"/>
      </w:r>
      <w:r>
        <w:instrText xml:space="preserve"> PAGEREF _Toc23024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_Toc27526 </w:instrText>
      </w:r>
      <w:r>
        <w:fldChar w:fldCharType="separate"/>
      </w:r>
      <w:r>
        <w:rPr>
          <w:rFonts w:hint="eastAsia"/>
          <w:lang w:val="en-US" w:eastAsia="zh-CN"/>
        </w:rPr>
        <w:t>(13)获取OEM应用的风格设置</w:t>
      </w:r>
      <w:r>
        <w:tab/>
      </w:r>
      <w:r>
        <w:fldChar w:fldCharType="begin"/>
      </w:r>
      <w:r>
        <w:instrText xml:space="preserve"> PAGEREF _Toc27526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_Toc1705 </w:instrText>
      </w:r>
      <w:r>
        <w:fldChar w:fldCharType="separate"/>
      </w:r>
      <w:r>
        <w:rPr>
          <w:rFonts w:hint="eastAsia"/>
          <w:lang w:val="en-US" w:eastAsia="zh-CN"/>
        </w:rPr>
        <w:t>(14)修改OEM应用的风格设置</w:t>
      </w:r>
      <w:r>
        <w:tab/>
      </w:r>
      <w:r>
        <w:fldChar w:fldCharType="begin"/>
      </w:r>
      <w:r>
        <w:instrText xml:space="preserve"> PAGEREF _Toc1705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_Toc5887 </w:instrText>
      </w:r>
      <w:r>
        <w:fldChar w:fldCharType="separate"/>
      </w:r>
      <w:r>
        <w:rPr>
          <w:rFonts w:hint="eastAsia"/>
          <w:lang w:val="en-US" w:eastAsia="zh-CN"/>
        </w:rPr>
        <w:t>(15)获取OEM应用的所有UI配置</w:t>
      </w:r>
      <w:r>
        <w:tab/>
      </w:r>
      <w:r>
        <w:fldChar w:fldCharType="begin"/>
      </w:r>
      <w:r>
        <w:instrText xml:space="preserve"> PAGEREF _Toc5887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_Toc3184 </w:instrText>
      </w:r>
      <w:r>
        <w:fldChar w:fldCharType="separate"/>
      </w:r>
      <w:r>
        <w:rPr>
          <w:rFonts w:hint="eastAsia"/>
          <w:lang w:val="en-US" w:eastAsia="zh-CN"/>
        </w:rPr>
        <w:t>(16)获取OEM应用的功能配置</w:t>
      </w:r>
      <w:r>
        <w:tab/>
      </w:r>
      <w:r>
        <w:fldChar w:fldCharType="begin"/>
      </w:r>
      <w:r>
        <w:instrText xml:space="preserve"> PAGEREF _Toc3184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_Toc5556 </w:instrText>
      </w:r>
      <w:r>
        <w:fldChar w:fldCharType="separate"/>
      </w:r>
      <w:r>
        <w:rPr>
          <w:rFonts w:hint="eastAsia"/>
          <w:lang w:val="en-US" w:eastAsia="zh-CN"/>
        </w:rPr>
        <w:t>(17)修改OEM应用的功能配置</w:t>
      </w:r>
      <w:r>
        <w:tab/>
      </w:r>
      <w:r>
        <w:fldChar w:fldCharType="begin"/>
      </w:r>
      <w:r>
        <w:instrText xml:space="preserve"> PAGEREF _Toc5556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_Toc26191 </w:instrText>
      </w:r>
      <w:r>
        <w:fldChar w:fldCharType="separate"/>
      </w:r>
      <w:r>
        <w:rPr>
          <w:rFonts w:hint="eastAsia"/>
          <w:lang w:val="en-US" w:eastAsia="zh-CN"/>
        </w:rPr>
        <w:t>(18)验证邮箱的有效性</w:t>
      </w:r>
      <w:r>
        <w:tab/>
      </w:r>
      <w:r>
        <w:fldChar w:fldCharType="begin"/>
      </w:r>
      <w:r>
        <w:instrText xml:space="preserve"> PAGEREF _Toc26191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_Toc29627 </w:instrText>
      </w:r>
      <w:r>
        <w:fldChar w:fldCharType="separate"/>
      </w:r>
      <w:r>
        <w:rPr>
          <w:rFonts w:hint="eastAsia"/>
          <w:lang w:val="en-US" w:eastAsia="zh-CN"/>
        </w:rPr>
        <w:t>(19)激活认证邮箱</w:t>
      </w:r>
      <w:r>
        <w:tab/>
      </w:r>
      <w:r>
        <w:fldChar w:fldCharType="begin"/>
      </w:r>
      <w:r>
        <w:instrText xml:space="preserve"> PAGEREF _Toc29627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_Toc16496 </w:instrText>
      </w:r>
      <w:r>
        <w:fldChar w:fldCharType="separate"/>
      </w:r>
      <w:r>
        <w:rPr>
          <w:rFonts w:hint="eastAsia"/>
          <w:lang w:val="en-US" w:eastAsia="zh-CN"/>
        </w:rPr>
        <w:t>(20)检查认证邮箱是否已激活</w:t>
      </w:r>
      <w:r>
        <w:tab/>
      </w:r>
      <w:r>
        <w:fldChar w:fldCharType="begin"/>
      </w:r>
      <w:r>
        <w:instrText xml:space="preserve"> PAGEREF _Toc16496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_Toc25429 </w:instrText>
      </w:r>
      <w:r>
        <w:fldChar w:fldCharType="separate"/>
      </w:r>
      <w:r>
        <w:rPr>
          <w:rFonts w:hint="eastAsia"/>
          <w:lang w:val="en-US" w:eastAsia="zh-CN"/>
        </w:rPr>
        <w:t>(21)检查OEM应用构建情况</w:t>
      </w:r>
      <w:r>
        <w:tab/>
      </w:r>
      <w:r>
        <w:fldChar w:fldCharType="begin"/>
      </w:r>
      <w:r>
        <w:instrText xml:space="preserve"> PAGEREF _Toc25429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_Toc26568 </w:instrText>
      </w:r>
      <w:r>
        <w:fldChar w:fldCharType="separate"/>
      </w:r>
      <w:r>
        <w:rPr>
          <w:rFonts w:hint="eastAsia"/>
          <w:lang w:val="en-US" w:eastAsia="zh-CN"/>
        </w:rPr>
        <w:t>(22)构建OEM应用</w:t>
      </w:r>
      <w:r>
        <w:tab/>
      </w:r>
      <w:r>
        <w:fldChar w:fldCharType="begin"/>
      </w:r>
      <w:r>
        <w:instrText xml:space="preserve"> PAGEREF _Toc26568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_Toc14966 </w:instrText>
      </w:r>
      <w:r>
        <w:fldChar w:fldCharType="separate"/>
      </w:r>
      <w:r>
        <w:rPr>
          <w:rFonts w:hint="eastAsia"/>
          <w:lang w:val="en-US" w:eastAsia="zh-CN"/>
        </w:rPr>
        <w:t>(23)检查OEM应用发布情况</w:t>
      </w:r>
      <w:r>
        <w:tab/>
      </w:r>
      <w:r>
        <w:fldChar w:fldCharType="begin"/>
      </w:r>
      <w:r>
        <w:instrText xml:space="preserve"> PAGEREF _Toc14966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_Toc27658 </w:instrText>
      </w:r>
      <w:r>
        <w:fldChar w:fldCharType="separate"/>
      </w:r>
      <w:r>
        <w:rPr>
          <w:rFonts w:hint="eastAsia"/>
          <w:lang w:val="en-US" w:eastAsia="zh-CN"/>
        </w:rPr>
        <w:t>(24)发布OEM应用</w:t>
      </w:r>
      <w:r>
        <w:tab/>
      </w:r>
      <w:r>
        <w:fldChar w:fldCharType="begin"/>
      </w:r>
      <w:r>
        <w:instrText xml:space="preserve"> PAGEREF _Toc27658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_Toc15722 </w:instrText>
      </w:r>
      <w:r>
        <w:fldChar w:fldCharType="separate"/>
      </w:r>
      <w:r>
        <w:rPr>
          <w:rFonts w:hint="eastAsia"/>
          <w:lang w:val="en-US" w:eastAsia="zh-CN"/>
        </w:rPr>
        <w:t>七， SDK相关接口</w:t>
      </w:r>
      <w:r>
        <w:tab/>
      </w:r>
      <w:r>
        <w:fldChar w:fldCharType="begin"/>
      </w:r>
      <w:r>
        <w:instrText xml:space="preserve"> PAGEREF _Toc15722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_Toc11813 </w:instrText>
      </w:r>
      <w:r>
        <w:fldChar w:fldCharType="separate"/>
      </w:r>
      <w:r>
        <w:rPr>
          <w:rFonts w:hint="eastAsia"/>
          <w:lang w:val="en-US" w:eastAsia="zh-CN"/>
        </w:rPr>
        <w:t>(1)获取用户申请的SDK信息列表</w:t>
      </w:r>
      <w:r>
        <w:tab/>
      </w:r>
      <w:r>
        <w:fldChar w:fldCharType="begin"/>
      </w:r>
      <w:r>
        <w:instrText xml:space="preserve"> PAGEREF _Toc11813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_Toc10193 </w:instrText>
      </w:r>
      <w:r>
        <w:fldChar w:fldCharType="separate"/>
      </w:r>
      <w:r>
        <w:rPr>
          <w:rFonts w:hint="eastAsia"/>
          <w:lang w:val="en-US" w:eastAsia="zh-CN"/>
        </w:rPr>
        <w:t>(2)获取App的基本信息</w:t>
      </w:r>
      <w:r>
        <w:tab/>
      </w:r>
      <w:r>
        <w:fldChar w:fldCharType="begin"/>
      </w:r>
      <w:r>
        <w:instrText xml:space="preserve"> PAGEREF _Toc10193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_Toc10214 </w:instrText>
      </w:r>
      <w:r>
        <w:fldChar w:fldCharType="separate"/>
      </w:r>
      <w:r>
        <w:rPr>
          <w:rFonts w:hint="eastAsia"/>
          <w:lang w:val="en-US" w:eastAsia="zh-CN"/>
        </w:rPr>
        <w:t>(3)修改App的基本信息</w:t>
      </w:r>
      <w:r>
        <w:tab/>
      </w:r>
      <w:r>
        <w:fldChar w:fldCharType="begin"/>
      </w:r>
      <w:r>
        <w:instrText xml:space="preserve"> PAGEREF _Toc10214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_Toc23923 </w:instrText>
      </w:r>
      <w:r>
        <w:fldChar w:fldCharType="separate"/>
      </w:r>
      <w:r>
        <w:rPr>
          <w:rFonts w:hint="eastAsia"/>
          <w:lang w:val="en-US" w:eastAsia="zh-CN"/>
        </w:rPr>
        <w:t>(4)获取App的注册服务信息</w:t>
      </w:r>
      <w:r>
        <w:tab/>
      </w:r>
      <w:r>
        <w:fldChar w:fldCharType="begin"/>
      </w:r>
      <w:r>
        <w:instrText xml:space="preserve"> PAGEREF _Toc23923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_Toc18031 </w:instrText>
      </w:r>
      <w:r>
        <w:fldChar w:fldCharType="separate"/>
      </w:r>
      <w:r>
        <w:rPr>
          <w:rFonts w:hint="eastAsia"/>
          <w:lang w:val="en-US" w:eastAsia="zh-CN"/>
        </w:rPr>
        <w:t>(5)修改App的注册服务信息</w:t>
      </w:r>
      <w:r>
        <w:tab/>
      </w:r>
      <w:r>
        <w:fldChar w:fldCharType="begin"/>
      </w:r>
      <w:r>
        <w:instrText xml:space="preserve"> PAGEREF _Toc18031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_Toc12208 </w:instrText>
      </w:r>
      <w:r>
        <w:fldChar w:fldCharType="separate"/>
      </w:r>
      <w:r>
        <w:rPr>
          <w:rFonts w:hint="eastAsia"/>
          <w:lang w:val="en-US" w:eastAsia="zh-CN"/>
        </w:rPr>
        <w:t>(6)验证邮箱的有效性</w:t>
      </w:r>
      <w:r>
        <w:tab/>
      </w:r>
      <w:r>
        <w:fldChar w:fldCharType="begin"/>
      </w:r>
      <w:r>
        <w:instrText xml:space="preserve"> PAGEREF _Toc12208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_Toc12349 </w:instrText>
      </w:r>
      <w:r>
        <w:fldChar w:fldCharType="separate"/>
      </w:r>
      <w:r>
        <w:rPr>
          <w:rFonts w:hint="eastAsia"/>
          <w:lang w:val="en-US" w:eastAsia="zh-CN"/>
        </w:rPr>
        <w:t>(7)激活认证邮箱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_Toc16087 </w:instrText>
      </w:r>
      <w:r>
        <w:fldChar w:fldCharType="separate"/>
      </w:r>
      <w:r>
        <w:rPr>
          <w:rFonts w:hint="eastAsia"/>
          <w:lang w:val="en-US" w:eastAsia="zh-CN"/>
        </w:rPr>
        <w:t>(8)检查认证邮箱是否已激活</w:t>
      </w:r>
      <w:r>
        <w:tab/>
      </w:r>
      <w:r>
        <w:fldChar w:fldCharType="begin"/>
      </w:r>
      <w:r>
        <w:instrText xml:space="preserve"> PAGEREF _Toc16087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_Toc21173 </w:instrText>
      </w:r>
      <w:r>
        <w:fldChar w:fldCharType="separate"/>
      </w:r>
      <w:r>
        <w:rPr>
          <w:rFonts w:hint="eastAsia"/>
          <w:lang w:val="en-US" w:eastAsia="zh-CN"/>
        </w:rPr>
        <w:t>(9)获取SDK的认证信息和下载路径</w:t>
      </w:r>
      <w:r>
        <w:tab/>
      </w:r>
      <w:r>
        <w:fldChar w:fldCharType="begin"/>
      </w:r>
      <w:r>
        <w:instrText xml:space="preserve"> PAGEREF _Toc21173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_Toc18121 </w:instrText>
      </w:r>
      <w:r>
        <w:fldChar w:fldCharType="separate"/>
      </w:r>
      <w:r>
        <w:rPr>
          <w:rFonts w:hint="eastAsia"/>
          <w:lang w:val="en-US" w:eastAsia="zh-CN"/>
        </w:rPr>
        <w:t>(10)申请SDK</w:t>
      </w:r>
      <w:r>
        <w:tab/>
      </w:r>
      <w:r>
        <w:fldChar w:fldCharType="begin"/>
      </w:r>
      <w:r>
        <w:instrText xml:space="preserve"> PAGEREF _Toc18121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_Toc20342 </w:instrText>
      </w:r>
      <w:r>
        <w:fldChar w:fldCharType="separate"/>
      </w:r>
      <w:r>
        <w:rPr>
          <w:rFonts w:hint="eastAsia"/>
          <w:lang w:val="en-US" w:eastAsia="zh-CN"/>
        </w:rPr>
        <w:t>八， 产品相关接口</w:t>
      </w:r>
      <w:r>
        <w:tab/>
      </w:r>
      <w:r>
        <w:fldChar w:fldCharType="begin"/>
      </w:r>
      <w:r>
        <w:instrText xml:space="preserve"> PAGEREF _Toc20342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_Toc27358 </w:instrText>
      </w:r>
      <w:r>
        <w:fldChar w:fldCharType="separate"/>
      </w:r>
      <w:r>
        <w:rPr>
          <w:rFonts w:hint="eastAsia"/>
          <w:lang w:val="en-US" w:eastAsia="zh-CN"/>
        </w:rPr>
        <w:t>(1)获取产品信息列表</w:t>
      </w:r>
      <w:r>
        <w:tab/>
      </w:r>
      <w:r>
        <w:fldChar w:fldCharType="begin"/>
      </w:r>
      <w:r>
        <w:instrText xml:space="preserve"> PAGEREF _Toc27358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_Toc3021 </w:instrText>
      </w:r>
      <w:r>
        <w:fldChar w:fldCharType="separate"/>
      </w:r>
      <w:r>
        <w:rPr>
          <w:rFonts w:hint="eastAsia"/>
          <w:lang w:val="en-US" w:eastAsia="zh-CN"/>
        </w:rPr>
        <w:t>(2)获取产品类型信息列表</w:t>
      </w:r>
      <w:r>
        <w:tab/>
      </w:r>
      <w:r>
        <w:fldChar w:fldCharType="begin"/>
      </w:r>
      <w:r>
        <w:instrText xml:space="preserve"> PAGEREF _Toc3021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_Toc21821 </w:instrText>
      </w:r>
      <w:r>
        <w:fldChar w:fldCharType="separate"/>
      </w:r>
      <w:r>
        <w:rPr>
          <w:rFonts w:hint="eastAsia"/>
          <w:lang w:val="en-US" w:eastAsia="zh-CN"/>
        </w:rPr>
        <w:t>(3)创建产品</w:t>
      </w:r>
      <w:r>
        <w:tab/>
      </w:r>
      <w:r>
        <w:fldChar w:fldCharType="begin"/>
      </w:r>
      <w:r>
        <w:instrText xml:space="preserve"> PAGEREF _Toc21821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_Toc8992 </w:instrText>
      </w:r>
      <w:r>
        <w:fldChar w:fldCharType="separate"/>
      </w:r>
      <w:r>
        <w:rPr>
          <w:rFonts w:hint="eastAsia"/>
          <w:lang w:val="en-US" w:eastAsia="zh-CN"/>
        </w:rPr>
        <w:t>(4)获取产品基本信息</w:t>
      </w:r>
      <w:r>
        <w:tab/>
      </w:r>
      <w:r>
        <w:fldChar w:fldCharType="begin"/>
      </w:r>
      <w:r>
        <w:instrText xml:space="preserve"> PAGEREF _Toc8992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_Toc28174 </w:instrText>
      </w:r>
      <w:r>
        <w:fldChar w:fldCharType="separate"/>
      </w:r>
      <w:r>
        <w:rPr>
          <w:rFonts w:hint="eastAsia"/>
          <w:lang w:val="en-US" w:eastAsia="zh-CN"/>
        </w:rPr>
        <w:t>(5)修改产品基本信息</w:t>
      </w:r>
      <w:r>
        <w:tab/>
      </w:r>
      <w:r>
        <w:fldChar w:fldCharType="begin"/>
      </w:r>
      <w:r>
        <w:instrText xml:space="preserve"> PAGEREF _Toc28174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_Toc5617 </w:instrText>
      </w:r>
      <w:r>
        <w:fldChar w:fldCharType="separate"/>
      </w:r>
      <w:r>
        <w:rPr>
          <w:rFonts w:hint="eastAsia"/>
          <w:lang w:val="en-US" w:eastAsia="zh-CN"/>
        </w:rPr>
        <w:t>(6)获取产品上线情况</w:t>
      </w:r>
      <w:r>
        <w:tab/>
      </w:r>
      <w:r>
        <w:fldChar w:fldCharType="begin"/>
      </w:r>
      <w:r>
        <w:instrText xml:space="preserve"> PAGEREF _Toc5617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_Toc20726 </w:instrText>
      </w:r>
      <w:r>
        <w:fldChar w:fldCharType="separate"/>
      </w:r>
      <w:r>
        <w:rPr>
          <w:rFonts w:hint="eastAsia"/>
          <w:lang w:val="en-US" w:eastAsia="zh-CN"/>
        </w:rPr>
        <w:t>(7)申请产品上线</w:t>
      </w:r>
      <w:r>
        <w:tab/>
      </w:r>
      <w:r>
        <w:fldChar w:fldCharType="begin"/>
      </w:r>
      <w:r>
        <w:instrText xml:space="preserve"> PAGEREF _Toc20726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_Toc25038 </w:instrText>
      </w:r>
      <w:r>
        <w:fldChar w:fldCharType="separate"/>
      </w:r>
      <w:r>
        <w:rPr>
          <w:rFonts w:hint="eastAsia"/>
          <w:lang w:val="en-US" w:eastAsia="zh-CN"/>
        </w:rPr>
        <w:t>(8)获取模块信息列表</w:t>
      </w:r>
      <w:r>
        <w:tab/>
      </w:r>
      <w:r>
        <w:fldChar w:fldCharType="begin"/>
      </w:r>
      <w:r>
        <w:instrText xml:space="preserve"> PAGEREF _Toc25038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_Toc7105 </w:instrText>
      </w:r>
      <w:r>
        <w:fldChar w:fldCharType="separate"/>
      </w:r>
      <w:r>
        <w:rPr>
          <w:rFonts w:hint="eastAsia"/>
          <w:lang w:val="en-US" w:eastAsia="zh-CN"/>
        </w:rPr>
        <w:t>九， 普通产品相关接口</w:t>
      </w:r>
      <w:r>
        <w:tab/>
      </w:r>
      <w:r>
        <w:fldChar w:fldCharType="begin"/>
      </w:r>
      <w:r>
        <w:instrText xml:space="preserve"> PAGEREF _Toc7105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_Toc20966 </w:instrText>
      </w:r>
      <w:r>
        <w:fldChar w:fldCharType="separate"/>
      </w:r>
      <w:r>
        <w:rPr>
          <w:rFonts w:hint="eastAsia"/>
          <w:lang w:val="en-US" w:eastAsia="zh-CN"/>
        </w:rPr>
        <w:t>(1)获取默认功能列表</w:t>
      </w:r>
      <w:r>
        <w:tab/>
      </w:r>
      <w:r>
        <w:fldChar w:fldCharType="begin"/>
      </w:r>
      <w:r>
        <w:instrText xml:space="preserve"> PAGEREF _Toc20966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_Toc18223 </w:instrText>
      </w:r>
      <w:r>
        <w:fldChar w:fldCharType="separate"/>
      </w:r>
      <w:r>
        <w:rPr>
          <w:rFonts w:hint="eastAsia"/>
          <w:lang w:val="en-US" w:eastAsia="zh-CN"/>
        </w:rPr>
        <w:t>(2)添加/删除产品功能</w:t>
      </w:r>
      <w:r>
        <w:tab/>
      </w:r>
      <w:r>
        <w:fldChar w:fldCharType="begin"/>
      </w:r>
      <w:r>
        <w:instrText xml:space="preserve"> PAGEREF _Toc18223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_Toc5403 </w:instrText>
      </w:r>
      <w:r>
        <w:fldChar w:fldCharType="separate"/>
      </w:r>
      <w:r>
        <w:rPr>
          <w:rFonts w:hint="eastAsia"/>
          <w:lang w:val="en-US" w:eastAsia="zh-CN"/>
        </w:rPr>
        <w:t>(3)获取普通产品的功能配置</w:t>
      </w:r>
      <w:r>
        <w:tab/>
      </w:r>
      <w:r>
        <w:fldChar w:fldCharType="begin"/>
      </w:r>
      <w:r>
        <w:instrText xml:space="preserve"> PAGEREF _Toc5403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_Toc819 </w:instrText>
      </w:r>
      <w:r>
        <w:fldChar w:fldCharType="separate"/>
      </w:r>
      <w:r>
        <w:rPr>
          <w:rFonts w:hint="eastAsia"/>
          <w:lang w:val="en-US" w:eastAsia="zh-CN"/>
        </w:rPr>
        <w:t>(4)修改普通产品的功能配置的参数定义</w:t>
      </w:r>
      <w:r>
        <w:tab/>
      </w:r>
      <w:r>
        <w:fldChar w:fldCharType="begin"/>
      </w:r>
      <w:r>
        <w:instrText xml:space="preserve"> PAGEREF _Toc819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_Toc19910 </w:instrText>
      </w:r>
      <w:r>
        <w:fldChar w:fldCharType="separate"/>
      </w:r>
      <w:r>
        <w:rPr>
          <w:rFonts w:hint="eastAsia"/>
          <w:lang w:val="en-US" w:eastAsia="zh-CN"/>
        </w:rPr>
        <w:t>(5)获取普通产品的模块配置信息</w:t>
      </w:r>
      <w:r>
        <w:tab/>
      </w:r>
      <w:r>
        <w:fldChar w:fldCharType="begin"/>
      </w:r>
      <w:r>
        <w:instrText xml:space="preserve"> PAGEREF _Toc19910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_Toc6699 </w:instrText>
      </w:r>
      <w:r>
        <w:fldChar w:fldCharType="separate"/>
      </w:r>
      <w:r>
        <w:rPr>
          <w:rFonts w:hint="eastAsia"/>
          <w:lang w:val="en-US" w:eastAsia="zh-CN"/>
        </w:rPr>
        <w:t>(6)修改普通产品的模块配置信息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eastAsia"/>
          <w:lang w:val="en-US" w:eastAsia="zh-CN"/>
        </w:rPr>
        <w:t>(7)获取App模板信息列表</w:t>
      </w:r>
      <w:r>
        <w:tab/>
      </w:r>
      <w:r>
        <w:fldChar w:fldCharType="begin"/>
      </w:r>
      <w:r>
        <w:instrText xml:space="preserve"> PAGEREF _Toc12432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_Toc15065 </w:instrText>
      </w:r>
      <w:r>
        <w:fldChar w:fldCharType="separate"/>
      </w:r>
      <w:r>
        <w:rPr>
          <w:rFonts w:hint="eastAsia"/>
          <w:lang w:val="en-US" w:eastAsia="zh-CN"/>
        </w:rPr>
        <w:t>(8)获取普通产品的App配置信息</w:t>
      </w:r>
      <w:r>
        <w:tab/>
      </w:r>
      <w:r>
        <w:fldChar w:fldCharType="begin"/>
      </w:r>
      <w:r>
        <w:instrText xml:space="preserve"> PAGEREF _Toc15065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_Toc13059 </w:instrText>
      </w:r>
      <w:r>
        <w:fldChar w:fldCharType="separate"/>
      </w:r>
      <w:r>
        <w:rPr>
          <w:rFonts w:hint="eastAsia"/>
          <w:lang w:val="en-US" w:eastAsia="zh-CN"/>
        </w:rPr>
        <w:t>(9)修改普通产品的App配置信息</w:t>
      </w:r>
      <w:r>
        <w:tab/>
      </w:r>
      <w:r>
        <w:fldChar w:fldCharType="begin"/>
      </w:r>
      <w:r>
        <w:instrText xml:space="preserve"> PAGEREF _Toc13059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_Toc18214 </w:instrText>
      </w:r>
      <w:r>
        <w:fldChar w:fldCharType="separate"/>
      </w:r>
      <w:r>
        <w:rPr>
          <w:rFonts w:hint="eastAsia"/>
          <w:lang w:val="en-US" w:eastAsia="zh-CN"/>
        </w:rPr>
        <w:t>十， 天猫配件相关接口</w:t>
      </w:r>
      <w:r>
        <w:tab/>
      </w:r>
      <w:r>
        <w:fldChar w:fldCharType="begin"/>
      </w:r>
      <w:r>
        <w:instrText xml:space="preserve"> PAGEREF _Toc18214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_Toc4040 </w:instrText>
      </w:r>
      <w:r>
        <w:fldChar w:fldCharType="separate"/>
      </w:r>
      <w:r>
        <w:rPr>
          <w:rFonts w:hint="eastAsia"/>
          <w:lang w:val="en-US" w:eastAsia="zh-CN"/>
        </w:rPr>
        <w:t>(1)获取天猫配件的模块配置信息</w:t>
      </w:r>
      <w:r>
        <w:tab/>
      </w:r>
      <w:r>
        <w:fldChar w:fldCharType="begin"/>
      </w:r>
      <w:r>
        <w:instrText xml:space="preserve"> PAGEREF _Toc4040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_Toc30196 </w:instrText>
      </w:r>
      <w:r>
        <w:fldChar w:fldCharType="separate"/>
      </w:r>
      <w:r>
        <w:rPr>
          <w:rFonts w:hint="eastAsia"/>
          <w:lang w:val="en-US" w:eastAsia="zh-CN"/>
        </w:rPr>
        <w:t>(2)修改天猫配件的模块配置信息</w:t>
      </w:r>
      <w:r>
        <w:tab/>
      </w:r>
      <w:r>
        <w:fldChar w:fldCharType="begin"/>
      </w:r>
      <w:r>
        <w:instrText xml:space="preserve"> PAGEREF _Toc30196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_Toc21929 </w:instrText>
      </w:r>
      <w:r>
        <w:fldChar w:fldCharType="separate"/>
      </w:r>
      <w:r>
        <w:rPr>
          <w:rFonts w:hint="eastAsia"/>
          <w:lang w:val="en-US" w:eastAsia="zh-CN"/>
        </w:rPr>
        <w:t>(3)获取天猫配件的天猫UI配置信息</w:t>
      </w:r>
      <w:r>
        <w:tab/>
      </w:r>
      <w:r>
        <w:fldChar w:fldCharType="begin"/>
      </w:r>
      <w:r>
        <w:instrText xml:space="preserve"> PAGEREF _Toc21929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_Toc18572 </w:instrText>
      </w:r>
      <w:r>
        <w:fldChar w:fldCharType="separate"/>
      </w:r>
      <w:r>
        <w:rPr>
          <w:rFonts w:hint="eastAsia"/>
          <w:lang w:val="en-US" w:eastAsia="zh-CN"/>
        </w:rPr>
        <w:t>(4)修改天猫配件的天猫UI配置</w:t>
      </w:r>
      <w:r>
        <w:tab/>
      </w:r>
      <w:r>
        <w:fldChar w:fldCharType="begin"/>
      </w:r>
      <w:r>
        <w:instrText xml:space="preserve"> PAGEREF _Toc18572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7596"/>
      <w:bookmarkStart w:id="1" w:name="_Toc1562"/>
      <w:r>
        <w:rPr>
          <w:rFonts w:hint="eastAsia"/>
          <w:lang w:val="en-US" w:eastAsia="zh-CN"/>
        </w:rPr>
        <w:t>用户相关接口</w:t>
      </w:r>
      <w:bookmarkEnd w:id="0"/>
      <w:bookmarkEnd w:id="1"/>
      <w:bookmarkStart w:id="422" w:name="_GoBack"/>
      <w:bookmarkEnd w:id="422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4505"/>
      <w:bookmarkStart w:id="3" w:name="_Toc29467"/>
      <w:r>
        <w:rPr>
          <w:rFonts w:hint="eastAsia"/>
          <w:lang w:val="en-US" w:eastAsia="zh-CN"/>
        </w:rPr>
        <w:t>(1)检查用户名和邮箱是否被注册</w:t>
      </w:r>
      <w:bookmarkEnd w:id="2"/>
      <w:bookmarkEnd w:id="3"/>
    </w:p>
    <w:p>
      <w:pPr>
        <w:pStyle w:val="3"/>
        <w:bidi w:val="0"/>
      </w:pPr>
      <w:bookmarkStart w:id="4" w:name="_Toc10473"/>
      <w:r>
        <w:rPr>
          <w:rFonts w:hint="default"/>
        </w:rPr>
        <w:t>请求类型及地址</w:t>
      </w:r>
      <w:bookmarkEnd w:id="4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/userinfo/checkUsernameAndEmail</w:t>
      </w:r>
    </w:p>
    <w:p>
      <w:pPr>
        <w:pStyle w:val="3"/>
        <w:bidi w:val="0"/>
        <w:rPr>
          <w:rFonts w:hint="default"/>
        </w:rPr>
      </w:pPr>
      <w:bookmarkStart w:id="5" w:name="_Toc31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5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6" w:name="_Toc151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6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若用户名和邮箱未被注册，为true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7" w:name="_Toc7660"/>
      <w:r>
        <w:rPr>
          <w:rFonts w:hint="default"/>
        </w:rPr>
        <w:t>返回例子</w:t>
      </w:r>
      <w:bookmarkEnd w:id="7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8" w:name="_Toc30010"/>
      <w:bookmarkStart w:id="9" w:name="_Toc16459"/>
      <w:r>
        <w:rPr>
          <w:rFonts w:hint="eastAsia"/>
          <w:lang w:val="en-US" w:eastAsia="zh-CN"/>
        </w:rPr>
        <w:t>(2)获取验证码</w:t>
      </w:r>
      <w:bookmarkEnd w:id="8"/>
      <w:bookmarkEnd w:id="9"/>
    </w:p>
    <w:p>
      <w:pPr>
        <w:pStyle w:val="3"/>
        <w:bidi w:val="0"/>
      </w:pPr>
      <w:bookmarkStart w:id="10" w:name="_Toc7554"/>
      <w:r>
        <w:rPr>
          <w:rFonts w:hint="default"/>
        </w:rPr>
        <w:t>请求类型及地址</w:t>
      </w:r>
      <w:bookmarkEnd w:id="10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/userinfo/captcha</w:t>
      </w:r>
    </w:p>
    <w:p>
      <w:pPr>
        <w:pStyle w:val="3"/>
        <w:bidi w:val="0"/>
        <w:rPr>
          <w:rFonts w:hint="default"/>
        </w:rPr>
      </w:pPr>
      <w:bookmarkStart w:id="11" w:name="_Toc22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12" w:name="_Toc58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2"/>
    </w:p>
    <w:p>
      <w:r>
        <w:rPr>
          <w:rFonts w:hint="eastAsia"/>
          <w:lang w:val="en-US" w:eastAsia="zh-CN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5348"/>
      <w:bookmarkStart w:id="14" w:name="_Toc6931"/>
      <w:r>
        <w:rPr>
          <w:rFonts w:hint="eastAsia"/>
          <w:lang w:val="en-US" w:eastAsia="zh-CN"/>
        </w:rPr>
        <w:t>(3)检查验证码是否一致</w:t>
      </w:r>
      <w:bookmarkEnd w:id="13"/>
      <w:bookmarkEnd w:id="14"/>
    </w:p>
    <w:p>
      <w:pPr>
        <w:pStyle w:val="3"/>
        <w:bidi w:val="0"/>
      </w:pPr>
      <w:bookmarkStart w:id="15" w:name="_Toc25682"/>
      <w:r>
        <w:rPr>
          <w:rFonts w:hint="default"/>
        </w:rPr>
        <w:t>请求类型及地址</w:t>
      </w:r>
      <w:bookmarkEnd w:id="15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/userinfo/checkCaptcha</w:t>
      </w:r>
    </w:p>
    <w:p>
      <w:pPr>
        <w:pStyle w:val="3"/>
        <w:bidi w:val="0"/>
        <w:rPr>
          <w:rFonts w:hint="default"/>
        </w:rPr>
      </w:pPr>
      <w:bookmarkStart w:id="16" w:name="_Toc101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6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captcha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验证码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7" w:name="_Toc23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7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验证码一致是返回true，否则为false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8" w:name="_Toc30127"/>
      <w:r>
        <w:rPr>
          <w:rFonts w:hint="default"/>
        </w:rPr>
        <w:t>返回例子</w:t>
      </w:r>
      <w:bookmarkEnd w:id="18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9" w:name="_Toc18932"/>
      <w:bookmarkStart w:id="20" w:name="_Toc1766"/>
      <w:r>
        <w:rPr>
          <w:rFonts w:hint="eastAsia"/>
          <w:lang w:val="en-US" w:eastAsia="zh-CN"/>
        </w:rPr>
        <w:t>(4)用户注册</w:t>
      </w:r>
      <w:bookmarkEnd w:id="19"/>
      <w:bookmarkEnd w:id="20"/>
    </w:p>
    <w:p>
      <w:pPr>
        <w:pStyle w:val="3"/>
        <w:bidi w:val="0"/>
      </w:pPr>
      <w:bookmarkStart w:id="21" w:name="_Toc22388"/>
      <w:r>
        <w:rPr>
          <w:rFonts w:hint="default"/>
        </w:rPr>
        <w:t>请求类型及地址</w:t>
      </w:r>
      <w:bookmarkEnd w:id="21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</w:t>
      </w:r>
    </w:p>
    <w:p>
      <w:pPr>
        <w:pStyle w:val="3"/>
        <w:bidi w:val="0"/>
        <w:rPr>
          <w:rFonts w:hint="default"/>
        </w:rPr>
      </w:pPr>
      <w:bookmarkStart w:id="22" w:name="_Toc238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2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captcha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验证码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3" w:name="_Toc70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3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4" w:name="_Toc9949"/>
      <w:r>
        <w:rPr>
          <w:rFonts w:hint="default"/>
        </w:rPr>
        <w:t>返回例子</w:t>
      </w:r>
      <w:bookmarkEnd w:id="24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5" w:name="_Toc21118"/>
      <w:bookmarkStart w:id="26" w:name="_Toc17756"/>
      <w:r>
        <w:rPr>
          <w:rFonts w:hint="eastAsia"/>
          <w:lang w:val="en-US" w:eastAsia="zh-CN"/>
        </w:rPr>
        <w:t>(5)用户账号激活</w:t>
      </w:r>
      <w:bookmarkEnd w:id="25"/>
      <w:bookmarkEnd w:id="26"/>
    </w:p>
    <w:p>
      <w:pPr>
        <w:pStyle w:val="3"/>
        <w:bidi w:val="0"/>
      </w:pPr>
      <w:bookmarkStart w:id="27" w:name="_Toc16076"/>
      <w:r>
        <w:rPr>
          <w:rFonts w:hint="default"/>
        </w:rPr>
        <w:t>请求类型及地址</w:t>
      </w:r>
      <w:bookmarkEnd w:id="27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/userinfo/activate/{uuid}</w:t>
      </w:r>
    </w:p>
    <w:p>
      <w:pPr>
        <w:pStyle w:val="3"/>
        <w:bidi w:val="0"/>
        <w:rPr>
          <w:rFonts w:hint="default"/>
        </w:rPr>
      </w:pPr>
      <w:bookmarkStart w:id="28" w:name="_Toc2572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8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激活邮件中的uuid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9" w:name="_Toc19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9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0" w:name="_Toc2696"/>
      <w:r>
        <w:rPr>
          <w:rFonts w:hint="default"/>
        </w:rPr>
        <w:t>返回例子</w:t>
      </w:r>
      <w:bookmarkEnd w:id="30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1" w:name="_Toc17888"/>
      <w:bookmarkStart w:id="32" w:name="_Toc24795"/>
      <w:r>
        <w:rPr>
          <w:rFonts w:hint="eastAsia"/>
          <w:lang w:val="en-US" w:eastAsia="zh-CN"/>
        </w:rPr>
        <w:t>(6)用户登录</w:t>
      </w:r>
      <w:bookmarkEnd w:id="31"/>
      <w:bookmarkEnd w:id="32"/>
    </w:p>
    <w:p>
      <w:pPr>
        <w:pStyle w:val="3"/>
        <w:bidi w:val="0"/>
      </w:pPr>
      <w:bookmarkStart w:id="33" w:name="_Toc27887"/>
      <w:r>
        <w:rPr>
          <w:rFonts w:hint="default"/>
        </w:rPr>
        <w:t>请求类型及地址</w:t>
      </w:r>
      <w:bookmarkEnd w:id="33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</w:t>
      </w:r>
    </w:p>
    <w:p>
      <w:pPr>
        <w:pStyle w:val="3"/>
        <w:bidi w:val="0"/>
        <w:rPr>
          <w:rFonts w:hint="default"/>
        </w:rPr>
      </w:pPr>
      <w:bookmarkStart w:id="34" w:name="_Toc2225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4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account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用户名或邮箱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5" w:name="_Toc317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5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用户对象信息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6" w:name="_Toc8366"/>
      <w:r>
        <w:rPr>
          <w:rFonts w:hint="eastAsia"/>
          <w:lang w:val="en-US" w:eastAsia="zh-CN"/>
        </w:rPr>
        <w:t>data说明</w:t>
      </w:r>
      <w:bookmarkEnd w:id="36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用户对象id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密码，为null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parentId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主账号id，为0表示为主账号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binaryPermission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权限的二进制形式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registerTime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注册时间，格式：yyyy-MM-dd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是否禁用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companyName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公司名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subscribe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是否订阅邮件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isAdmin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是否为管理员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7" w:name="_Toc31869"/>
      <w:r>
        <w:rPr>
          <w:rFonts w:hint="default"/>
        </w:rPr>
        <w:t>返回例子</w:t>
      </w:r>
      <w:bookmarkEnd w:id="37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"username": "ABCD",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"email": "wangzhe@jingxunsoft.com",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"password":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"parentId": 0,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"permission": 36865,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"binaryPermission": "1001000000000001",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"registerTime": "2019-05-24 16:09:52",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"frozen":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"companyId": 8,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"companyName": "晶讯软件",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"subscribe":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"isAdmin": true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8" w:name="_Toc15003"/>
      <w:bookmarkStart w:id="39" w:name="_Toc13226"/>
      <w:r>
        <w:rPr>
          <w:rFonts w:hint="eastAsia"/>
          <w:lang w:val="en-US" w:eastAsia="zh-CN"/>
        </w:rPr>
        <w:t>(7)用户退出登录</w:t>
      </w:r>
      <w:bookmarkEnd w:id="38"/>
      <w:bookmarkEnd w:id="39"/>
    </w:p>
    <w:p>
      <w:pPr>
        <w:pStyle w:val="3"/>
        <w:bidi w:val="0"/>
      </w:pPr>
      <w:bookmarkStart w:id="40" w:name="_Toc17234"/>
      <w:r>
        <w:rPr>
          <w:rFonts w:hint="default"/>
        </w:rPr>
        <w:t>请求类型及地址</w:t>
      </w:r>
      <w:bookmarkEnd w:id="40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/userinfo/logout</w:t>
      </w:r>
    </w:p>
    <w:p>
      <w:pPr>
        <w:pStyle w:val="3"/>
        <w:bidi w:val="0"/>
        <w:rPr>
          <w:rFonts w:hint="default"/>
        </w:rPr>
      </w:pPr>
      <w:bookmarkStart w:id="41" w:name="_Toc3095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4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42" w:name="_Toc2409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4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3" w:name="_Toc31986"/>
      <w:bookmarkStart w:id="44" w:name="_Toc3467"/>
      <w:r>
        <w:rPr>
          <w:rFonts w:hint="eastAsia"/>
          <w:lang w:val="en-US" w:eastAsia="zh-CN"/>
        </w:rPr>
        <w:t>(8)用户修改密码</w:t>
      </w:r>
      <w:bookmarkEnd w:id="43"/>
      <w:bookmarkEnd w:id="44"/>
    </w:p>
    <w:p>
      <w:pPr>
        <w:pStyle w:val="3"/>
        <w:bidi w:val="0"/>
      </w:pPr>
      <w:bookmarkStart w:id="45" w:name="_Toc21446"/>
      <w:r>
        <w:rPr>
          <w:rFonts w:hint="default"/>
        </w:rPr>
        <w:t>请求类型及地址</w:t>
      </w:r>
      <w:bookmarkEnd w:id="45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/userinfo/password</w:t>
      </w:r>
    </w:p>
    <w:p>
      <w:pPr>
        <w:pStyle w:val="3"/>
        <w:bidi w:val="0"/>
        <w:rPr>
          <w:rFonts w:hint="default"/>
        </w:rPr>
      </w:pPr>
      <w:bookmarkStart w:id="46" w:name="_Toc649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46"/>
    </w:p>
    <w:tbl>
      <w:tblPr>
        <w:tblStyle w:val="10"/>
        <w:tblW w:w="874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58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新密码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47" w:name="_Toc32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47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8" w:name="_Toc12512"/>
      <w:bookmarkStart w:id="49" w:name="_Toc619"/>
      <w:r>
        <w:rPr>
          <w:rFonts w:hint="eastAsia"/>
          <w:lang w:val="en-US" w:eastAsia="zh-CN"/>
        </w:rPr>
        <w:t>(9)激活新密码</w:t>
      </w:r>
      <w:bookmarkEnd w:id="48"/>
      <w:bookmarkEnd w:id="49"/>
    </w:p>
    <w:p>
      <w:pPr>
        <w:pStyle w:val="3"/>
        <w:bidi w:val="0"/>
      </w:pPr>
      <w:bookmarkStart w:id="50" w:name="_Toc10827"/>
      <w:r>
        <w:rPr>
          <w:rFonts w:hint="default"/>
        </w:rPr>
        <w:t>请求类型及地址</w:t>
      </w:r>
      <w:bookmarkEnd w:id="50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/newPassword/activate/{uuid}</w:t>
      </w:r>
    </w:p>
    <w:p>
      <w:pPr>
        <w:pStyle w:val="3"/>
        <w:bidi w:val="0"/>
        <w:rPr>
          <w:rFonts w:hint="default"/>
        </w:rPr>
      </w:pPr>
      <w:bookmarkStart w:id="51" w:name="_Toc110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51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激活邮件中的uuid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52" w:name="_Toc175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5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53" w:name="_Toc15263"/>
      <w:bookmarkStart w:id="54" w:name="_Toc28664"/>
      <w:r>
        <w:rPr>
          <w:rFonts w:hint="eastAsia"/>
          <w:lang w:val="en-US" w:eastAsia="zh-CN"/>
        </w:rPr>
        <w:t>(10)检查当前用户是否通过企业认证</w:t>
      </w:r>
      <w:bookmarkEnd w:id="53"/>
      <w:bookmarkEnd w:id="54"/>
    </w:p>
    <w:p>
      <w:pPr>
        <w:pStyle w:val="3"/>
        <w:bidi w:val="0"/>
      </w:pPr>
      <w:bookmarkStart w:id="55" w:name="_Toc2495"/>
      <w:r>
        <w:rPr>
          <w:rFonts w:hint="default"/>
        </w:rPr>
        <w:t>请求类型及地址</w:t>
      </w:r>
      <w:bookmarkEnd w:id="55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/userinfo/company</w:t>
      </w:r>
    </w:p>
    <w:p>
      <w:pPr>
        <w:pStyle w:val="3"/>
        <w:bidi w:val="0"/>
        <w:rPr>
          <w:rFonts w:hint="default"/>
        </w:rPr>
      </w:pPr>
      <w:bookmarkStart w:id="56" w:name="_Toc199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56"/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57" w:name="_Toc224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57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用户企业认证状态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58" w:name="_Toc20540"/>
      <w:r>
        <w:rPr>
          <w:rFonts w:hint="eastAsia"/>
          <w:lang w:val="en-US" w:eastAsia="zh-CN"/>
        </w:rPr>
        <w:t>data说明</w:t>
      </w:r>
      <w:bookmarkEnd w:id="5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状态码，-1,0,1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状态信息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59" w:name="_Toc6290"/>
      <w:r>
        <w:rPr>
          <w:rFonts w:hint="default"/>
        </w:rPr>
        <w:t>返回例子</w:t>
      </w:r>
      <w:bookmarkEnd w:id="59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"state":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"message": "通过企业认证"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"state":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"message": "企业认证待审核"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"state": 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"message": "未申请企业认证"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60" w:name="_Toc4033"/>
      <w:bookmarkStart w:id="61" w:name="_Toc1979"/>
      <w:r>
        <w:rPr>
          <w:rFonts w:hint="eastAsia"/>
          <w:lang w:val="en-US" w:eastAsia="zh-CN"/>
        </w:rPr>
        <w:t>(11)用户申请企业认证</w:t>
      </w:r>
      <w:bookmarkEnd w:id="60"/>
      <w:bookmarkEnd w:id="61"/>
    </w:p>
    <w:p>
      <w:pPr>
        <w:pStyle w:val="3"/>
        <w:bidi w:val="0"/>
      </w:pPr>
      <w:bookmarkStart w:id="62" w:name="_Toc19148"/>
      <w:r>
        <w:rPr>
          <w:rFonts w:hint="default"/>
        </w:rPr>
        <w:t>请求类型及地址</w:t>
      </w:r>
      <w:bookmarkEnd w:id="62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/userinfo/company</w:t>
      </w:r>
    </w:p>
    <w:p>
      <w:pPr>
        <w:pStyle w:val="3"/>
        <w:bidi w:val="0"/>
        <w:rPr>
          <w:rFonts w:hint="default"/>
        </w:rPr>
      </w:pPr>
      <w:bookmarkStart w:id="63" w:name="_Toc174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63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8"/>
        <w:gridCol w:w="1425"/>
        <w:gridCol w:w="1140"/>
        <w:gridCol w:w="26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cnName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企业中文名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enName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企业英文名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address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企业地址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contact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企业联系人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联系人邮箱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联系人手机号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businessLicenseImg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企业认证照片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手机验证码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64" w:name="_Toc29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64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65" w:name="_Toc1986"/>
      <w:bookmarkStart w:id="66" w:name="_Toc4194"/>
      <w:r>
        <w:rPr>
          <w:rFonts w:hint="eastAsia"/>
          <w:lang w:val="en-US" w:eastAsia="zh-CN"/>
        </w:rPr>
        <w:t>(12)用户订阅/退订邮件</w:t>
      </w:r>
      <w:bookmarkEnd w:id="65"/>
      <w:bookmarkEnd w:id="66"/>
    </w:p>
    <w:p>
      <w:pPr>
        <w:pStyle w:val="3"/>
        <w:bidi w:val="0"/>
      </w:pPr>
      <w:bookmarkStart w:id="67" w:name="_Toc22751"/>
      <w:r>
        <w:rPr>
          <w:rFonts w:hint="default"/>
        </w:rPr>
        <w:t>请求类型及地址</w:t>
      </w:r>
      <w:bookmarkEnd w:id="67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/userinfo/subscribe</w:t>
      </w:r>
    </w:p>
    <w:p>
      <w:pPr>
        <w:pStyle w:val="3"/>
        <w:bidi w:val="0"/>
        <w:rPr>
          <w:rFonts w:hint="default"/>
        </w:rPr>
      </w:pPr>
      <w:bookmarkStart w:id="68" w:name="_Toc87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68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8"/>
        <w:gridCol w:w="1425"/>
        <w:gridCol w:w="1140"/>
        <w:gridCol w:w="26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subscribe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是否订阅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69" w:name="_Toc61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69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用户对象信息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70" w:name="_Toc6259"/>
      <w:r>
        <w:rPr>
          <w:rFonts w:hint="default"/>
        </w:rPr>
        <w:t>返回例子</w:t>
      </w:r>
      <w:bookmarkEnd w:id="70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"username": "ABCD",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"email": "wangzhe@jingxunsoft.com",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"password":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"parentId": 0,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"permission": 36865,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"binaryPermission": "1001000000000001",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"registerTime": "2019-05-24 16:09:52",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"frozen":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"companyId": 8,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"companyName": "晶讯软件",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"subscribe":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"isAdmin": true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71" w:name="_Toc12447"/>
      <w:bookmarkStart w:id="72" w:name="_Toc29452"/>
      <w:r>
        <w:rPr>
          <w:rFonts w:hint="eastAsia"/>
          <w:lang w:val="en-US" w:eastAsia="zh-CN"/>
        </w:rPr>
        <w:t>文件上传相关接口</w:t>
      </w:r>
      <w:bookmarkEnd w:id="71"/>
      <w:bookmarkEnd w:id="72"/>
    </w:p>
    <w:p>
      <w:pPr>
        <w:pStyle w:val="2"/>
        <w:bidi w:val="0"/>
        <w:rPr>
          <w:rFonts w:hint="default"/>
          <w:lang w:val="en-US" w:eastAsia="zh-CN"/>
        </w:rPr>
      </w:pPr>
      <w:bookmarkStart w:id="73" w:name="_Toc7072"/>
      <w:bookmarkStart w:id="74" w:name="_Toc20448"/>
      <w:r>
        <w:rPr>
          <w:rFonts w:hint="eastAsia"/>
          <w:lang w:val="en-US" w:eastAsia="zh-CN"/>
        </w:rPr>
        <w:t>(1)文件上传</w:t>
      </w:r>
      <w:bookmarkEnd w:id="73"/>
      <w:bookmarkEnd w:id="74"/>
    </w:p>
    <w:p>
      <w:pPr>
        <w:pStyle w:val="3"/>
        <w:bidi w:val="0"/>
      </w:pPr>
      <w:bookmarkStart w:id="75" w:name="_Toc14522"/>
      <w:r>
        <w:rPr>
          <w:rFonts w:hint="default"/>
        </w:rPr>
        <w:t>请求类型及地址</w:t>
      </w:r>
      <w:bookmarkEnd w:id="75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/upload</w:t>
      </w:r>
    </w:p>
    <w:p>
      <w:pPr>
        <w:pStyle w:val="3"/>
        <w:bidi w:val="0"/>
        <w:rPr>
          <w:rFonts w:hint="default"/>
        </w:rPr>
      </w:pPr>
      <w:bookmarkStart w:id="76" w:name="_Toc7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76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file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ile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上传文件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77" w:name="_Toc316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77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文件路径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78" w:name="_Toc17239"/>
      <w:r>
        <w:rPr>
          <w:rFonts w:hint="default"/>
        </w:rPr>
        <w:t>返回例子</w:t>
      </w:r>
      <w:bookmarkEnd w:id="78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"0f56b8c6-0b2e-4329-8097-b9cf984ffa1c.png"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79" w:name="_Toc29106"/>
      <w:bookmarkStart w:id="80" w:name="_Toc31449"/>
      <w:r>
        <w:rPr>
          <w:rFonts w:hint="eastAsia"/>
          <w:lang w:val="en-US" w:eastAsia="zh-CN"/>
        </w:rPr>
        <w:t>短信验证码相关接口</w:t>
      </w:r>
      <w:bookmarkEnd w:id="79"/>
      <w:bookmarkEnd w:id="80"/>
    </w:p>
    <w:p>
      <w:pPr>
        <w:pStyle w:val="2"/>
        <w:bidi w:val="0"/>
        <w:rPr>
          <w:rFonts w:hint="default"/>
          <w:lang w:val="en-US" w:eastAsia="zh-CN"/>
        </w:rPr>
      </w:pPr>
      <w:bookmarkStart w:id="81" w:name="_Toc1547"/>
      <w:bookmarkStart w:id="82" w:name="_Toc1468"/>
      <w:r>
        <w:rPr>
          <w:rFonts w:hint="eastAsia"/>
          <w:lang w:val="en-US" w:eastAsia="zh-CN"/>
        </w:rPr>
        <w:t>(1)发送短信验证码</w:t>
      </w:r>
      <w:bookmarkEnd w:id="81"/>
      <w:bookmarkEnd w:id="82"/>
    </w:p>
    <w:p>
      <w:pPr>
        <w:pStyle w:val="3"/>
        <w:bidi w:val="0"/>
      </w:pPr>
      <w:bookmarkStart w:id="83" w:name="_Toc6131"/>
      <w:r>
        <w:rPr>
          <w:rFonts w:hint="default"/>
        </w:rPr>
        <w:t>请求类型及地址</w:t>
      </w:r>
      <w:bookmarkEnd w:id="83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/verificationCode</w:t>
      </w:r>
    </w:p>
    <w:p>
      <w:pPr>
        <w:pStyle w:val="3"/>
        <w:bidi w:val="0"/>
        <w:rPr>
          <w:rFonts w:hint="default"/>
        </w:rPr>
      </w:pPr>
      <w:bookmarkStart w:id="84" w:name="_Toc1172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84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85" w:name="_Toc82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85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86" w:name="_Toc10569"/>
      <w:r>
        <w:rPr>
          <w:rFonts w:hint="default"/>
        </w:rPr>
        <w:t>返回例子</w:t>
      </w:r>
      <w:bookmarkEnd w:id="86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87" w:name="_Toc14754"/>
      <w:bookmarkStart w:id="88" w:name="_Toc4382"/>
      <w:r>
        <w:rPr>
          <w:rFonts w:hint="eastAsia"/>
          <w:lang w:val="en-US" w:eastAsia="zh-CN"/>
        </w:rPr>
        <w:t>(2)检查短信验证码</w:t>
      </w:r>
      <w:bookmarkEnd w:id="87"/>
      <w:bookmarkEnd w:id="88"/>
    </w:p>
    <w:p>
      <w:pPr>
        <w:pStyle w:val="3"/>
        <w:bidi w:val="0"/>
      </w:pPr>
      <w:bookmarkStart w:id="89" w:name="_Toc24775"/>
      <w:r>
        <w:rPr>
          <w:rFonts w:hint="default"/>
        </w:rPr>
        <w:t>请求类型及地址</w:t>
      </w:r>
      <w:bookmarkEnd w:id="89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/verificationCode</w:t>
      </w:r>
    </w:p>
    <w:p>
      <w:pPr>
        <w:pStyle w:val="3"/>
        <w:bidi w:val="0"/>
        <w:rPr>
          <w:rFonts w:hint="default"/>
        </w:rPr>
      </w:pPr>
      <w:bookmarkStart w:id="90" w:name="_Toc421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90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验证码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91" w:name="_Toc186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9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验证码是否一致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92" w:name="_Toc25630"/>
      <w:r>
        <w:rPr>
          <w:rFonts w:hint="default"/>
        </w:rPr>
        <w:t>返回例子</w:t>
      </w:r>
      <w:bookmarkEnd w:id="92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"</w:t>
            </w:r>
            <w:r>
              <w:rPr>
                <w:rFonts w:hint="eastAsia"/>
                <w:lang w:val="en-US" w:eastAsia="zh-CN"/>
              </w:rPr>
              <w:t>验证码错误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93" w:name="_Toc13151"/>
      <w:bookmarkStart w:id="94" w:name="_Toc15501"/>
      <w:r>
        <w:rPr>
          <w:rFonts w:hint="eastAsia"/>
          <w:lang w:val="en-US" w:eastAsia="zh-CN"/>
        </w:rPr>
        <w:t>子账号管理相关接口</w:t>
      </w:r>
      <w:bookmarkEnd w:id="93"/>
      <w:bookmarkEnd w:id="94"/>
    </w:p>
    <w:p>
      <w:pPr>
        <w:pStyle w:val="2"/>
        <w:bidi w:val="0"/>
        <w:rPr>
          <w:rFonts w:hint="default"/>
          <w:lang w:val="en-US" w:eastAsia="zh-CN"/>
        </w:rPr>
      </w:pPr>
      <w:bookmarkStart w:id="95" w:name="_Toc22476"/>
      <w:bookmarkStart w:id="96" w:name="_Toc7276"/>
      <w:r>
        <w:rPr>
          <w:rFonts w:hint="eastAsia"/>
          <w:lang w:val="en-US" w:eastAsia="zh-CN"/>
        </w:rPr>
        <w:t>(1)获取子账号信息列表</w:t>
      </w:r>
      <w:bookmarkEnd w:id="95"/>
      <w:bookmarkEnd w:id="96"/>
    </w:p>
    <w:p>
      <w:pPr>
        <w:pStyle w:val="3"/>
        <w:bidi w:val="0"/>
      </w:pPr>
      <w:bookmarkStart w:id="97" w:name="_Toc5606"/>
      <w:r>
        <w:rPr>
          <w:rFonts w:hint="default"/>
        </w:rPr>
        <w:t>请求类型及地址</w:t>
      </w:r>
      <w:bookmarkEnd w:id="97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/userinfo/team</w:t>
      </w:r>
    </w:p>
    <w:p>
      <w:pPr>
        <w:pStyle w:val="3"/>
        <w:bidi w:val="0"/>
        <w:rPr>
          <w:rFonts w:hint="default"/>
        </w:rPr>
      </w:pPr>
      <w:bookmarkStart w:id="98" w:name="_Toc296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98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currentPage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99" w:name="_Toc9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99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ageInfo对象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00" w:name="_Toc17262"/>
      <w:r>
        <w:rPr>
          <w:rFonts w:hint="eastAsia"/>
          <w:lang w:val="en-US" w:eastAsia="zh-CN"/>
        </w:rPr>
        <w:t>data说明</w:t>
      </w:r>
      <w:bookmarkEnd w:id="100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pageNum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总记录数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对象数组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子账号对象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01" w:name="_Toc12687"/>
      <w:r>
        <w:rPr>
          <w:rFonts w:hint="eastAsia"/>
          <w:lang w:val="en-US" w:eastAsia="zh-CN"/>
        </w:rPr>
        <w:t>子账号对象说明</w:t>
      </w:r>
      <w:bookmarkEnd w:id="10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8"/>
        <w:gridCol w:w="1541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parentId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主账号id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childId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confirm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是否已确认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createTime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添加时间，格式：yyyy-MM-dd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子账号邮箱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子账号权限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binaryPermission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子账号权限二进制形式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permissionList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对象数组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权限对象数组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02" w:name="_Toc10299"/>
      <w:r>
        <w:rPr>
          <w:rFonts w:hint="eastAsia"/>
          <w:lang w:val="en-US" w:eastAsia="zh-CN"/>
        </w:rPr>
        <w:t>权限对象说明</w:t>
      </w:r>
      <w:bookmarkEnd w:id="10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8"/>
        <w:gridCol w:w="1541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permissionBit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has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是否拥有该权限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permissionName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权限名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03" w:name="_Toc25980"/>
      <w:r>
        <w:rPr>
          <w:rFonts w:hint="default"/>
        </w:rPr>
        <w:t>返回例子</w:t>
      </w:r>
      <w:bookmarkEnd w:id="103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"pageNum":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"pageSize": 10,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"startRow":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"endRow":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"total":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"pages":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"list": [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"parentId":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"childId": 4,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"confirm":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"createTime": "2019-05-30 15:59:06",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"username": "ABCD2",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"email": "wangzhe2@jingxunsoft.com",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"permission": 4096,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"binaryPermission": "0001000000000000",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"permissionList": [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"申请公版OEM"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2,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"查看公版OEM配置"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3,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"申请SDK"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4,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"查看SDK配置"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5,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"添加普通产品"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6,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"删除普通产品"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7,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"修改普通产品配置"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8,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"查看普通产品配置"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9,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"添加天猫配件"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10,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"删除天猫配件"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11,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"修改天猫配件配置"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"permissionBit": 12,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"has":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"permissionName": "查看天猫配件配置"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]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],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"prePage": 0,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"nextPage": 0,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"isFirstPage":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"isLastPage":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"hasPreviousPage":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"hasNextPage":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"navigatePages": 8,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"navigatepageNums": [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1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],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"navigateFirstPage":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"navigateLastPage":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"lastPage":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"firstPage": 1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04" w:name="_Toc23705"/>
      <w:bookmarkStart w:id="105" w:name="_Toc13686"/>
      <w:r>
        <w:rPr>
          <w:rFonts w:hint="eastAsia"/>
          <w:lang w:val="en-US" w:eastAsia="zh-CN"/>
        </w:rPr>
        <w:t>(2)添加子账号</w:t>
      </w:r>
      <w:bookmarkEnd w:id="104"/>
      <w:bookmarkEnd w:id="105"/>
    </w:p>
    <w:p>
      <w:pPr>
        <w:pStyle w:val="3"/>
        <w:bidi w:val="0"/>
      </w:pPr>
      <w:bookmarkStart w:id="106" w:name="_Toc29327"/>
      <w:r>
        <w:rPr>
          <w:rFonts w:hint="default"/>
        </w:rPr>
        <w:t>请求类型及地址</w:t>
      </w:r>
      <w:bookmarkEnd w:id="106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/userinfo/team</w:t>
      </w:r>
    </w:p>
    <w:p>
      <w:pPr>
        <w:pStyle w:val="3"/>
        <w:bidi w:val="0"/>
        <w:rPr>
          <w:rFonts w:hint="default"/>
        </w:rPr>
      </w:pPr>
      <w:bookmarkStart w:id="107" w:name="_Toc26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07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子账号邮箱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08" w:name="_Toc118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0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09" w:name="_Toc21600"/>
      <w:bookmarkStart w:id="110" w:name="_Toc25304"/>
      <w:r>
        <w:rPr>
          <w:rFonts w:hint="eastAsia"/>
          <w:lang w:val="en-US" w:eastAsia="zh-CN"/>
        </w:rPr>
        <w:t>(3)子账号确认</w:t>
      </w:r>
      <w:bookmarkEnd w:id="109"/>
      <w:bookmarkEnd w:id="110"/>
    </w:p>
    <w:p>
      <w:pPr>
        <w:pStyle w:val="3"/>
        <w:bidi w:val="0"/>
      </w:pPr>
      <w:bookmarkStart w:id="111" w:name="_Toc28926"/>
      <w:r>
        <w:rPr>
          <w:rFonts w:hint="default"/>
        </w:rPr>
        <w:t>请求类型及地址</w:t>
      </w:r>
      <w:bookmarkEnd w:id="111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/childAccount/activate/{uuid}</w:t>
      </w:r>
    </w:p>
    <w:p>
      <w:pPr>
        <w:pStyle w:val="3"/>
        <w:bidi w:val="0"/>
        <w:rPr>
          <w:rFonts w:hint="default"/>
        </w:rPr>
      </w:pPr>
      <w:bookmarkStart w:id="112" w:name="_Toc96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12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确认邮件中的uuid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13" w:name="_Toc6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13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14" w:name="_Toc27618"/>
      <w:bookmarkStart w:id="115" w:name="_Toc18917"/>
      <w:r>
        <w:rPr>
          <w:rFonts w:hint="eastAsia"/>
          <w:lang w:val="en-US" w:eastAsia="zh-CN"/>
        </w:rPr>
        <w:t>(4)删除子账号</w:t>
      </w:r>
      <w:bookmarkEnd w:id="114"/>
      <w:bookmarkEnd w:id="115"/>
    </w:p>
    <w:p>
      <w:pPr>
        <w:pStyle w:val="3"/>
        <w:bidi w:val="0"/>
      </w:pPr>
      <w:bookmarkStart w:id="116" w:name="_Toc7625"/>
      <w:r>
        <w:rPr>
          <w:rFonts w:hint="default"/>
        </w:rPr>
        <w:t>请求类型及地址</w:t>
      </w:r>
      <w:bookmarkEnd w:id="116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DELETE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/userinfo/team/{childId}</w:t>
      </w:r>
    </w:p>
    <w:p>
      <w:pPr>
        <w:pStyle w:val="3"/>
        <w:bidi w:val="0"/>
        <w:rPr>
          <w:rFonts w:hint="default"/>
        </w:rPr>
      </w:pPr>
      <w:bookmarkStart w:id="117" w:name="_Toc134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17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childId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18" w:name="_Toc184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1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19" w:name="_Toc11460"/>
      <w:bookmarkStart w:id="120" w:name="_Toc32015"/>
      <w:r>
        <w:rPr>
          <w:rFonts w:hint="eastAsia"/>
          <w:lang w:val="en-US" w:eastAsia="zh-CN"/>
        </w:rPr>
        <w:t>(5)修改用户权限</w:t>
      </w:r>
      <w:bookmarkEnd w:id="119"/>
      <w:bookmarkEnd w:id="120"/>
    </w:p>
    <w:p>
      <w:pPr>
        <w:pStyle w:val="3"/>
        <w:bidi w:val="0"/>
      </w:pPr>
      <w:bookmarkStart w:id="121" w:name="_Toc26967"/>
      <w:r>
        <w:rPr>
          <w:rFonts w:hint="default"/>
        </w:rPr>
        <w:t>请求类型及地址</w:t>
      </w:r>
      <w:bookmarkEnd w:id="121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/userinfo/team/{childId}/permission</w:t>
      </w:r>
    </w:p>
    <w:p>
      <w:pPr>
        <w:pStyle w:val="3"/>
        <w:bidi w:val="0"/>
        <w:rPr>
          <w:rFonts w:hint="default"/>
        </w:rPr>
      </w:pPr>
      <w:bookmarkStart w:id="122" w:name="_Toc231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22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3"/>
        <w:gridCol w:w="1646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childId</w:t>
            </w:r>
          </w:p>
        </w:tc>
        <w:tc>
          <w:tcPr>
            <w:tcW w:w="16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子账号id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permissionBit</w:t>
            </w:r>
          </w:p>
        </w:tc>
        <w:tc>
          <w:tcPr>
            <w:tcW w:w="16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权限位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23" w:name="_Toc88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23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4" w:name="_Toc1503"/>
      <w:bookmarkStart w:id="125" w:name="_Toc18637"/>
      <w:r>
        <w:rPr>
          <w:rFonts w:hint="eastAsia"/>
          <w:lang w:val="en-US" w:eastAsia="zh-CN"/>
        </w:rPr>
        <w:t>操作日志相关接口</w:t>
      </w:r>
      <w:bookmarkEnd w:id="124"/>
      <w:bookmarkEnd w:id="125"/>
    </w:p>
    <w:p>
      <w:pPr>
        <w:pStyle w:val="2"/>
        <w:bidi w:val="0"/>
        <w:rPr>
          <w:rFonts w:hint="default"/>
          <w:lang w:val="en-US" w:eastAsia="zh-CN"/>
        </w:rPr>
      </w:pPr>
      <w:bookmarkStart w:id="126" w:name="_Toc15724"/>
      <w:bookmarkStart w:id="127" w:name="_Toc6995"/>
      <w:r>
        <w:rPr>
          <w:rFonts w:hint="eastAsia"/>
          <w:lang w:val="en-US" w:eastAsia="zh-CN"/>
        </w:rPr>
        <w:t>(1)获取操作日志列表</w:t>
      </w:r>
      <w:bookmarkEnd w:id="126"/>
      <w:bookmarkEnd w:id="127"/>
    </w:p>
    <w:p>
      <w:pPr>
        <w:pStyle w:val="3"/>
        <w:bidi w:val="0"/>
      </w:pPr>
      <w:bookmarkStart w:id="128" w:name="_Toc30554"/>
      <w:r>
        <w:rPr>
          <w:rFonts w:hint="default"/>
        </w:rPr>
        <w:t>请求类型及地址</w:t>
      </w:r>
      <w:bookmarkEnd w:id="128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/userinfo/operationLog</w:t>
      </w:r>
    </w:p>
    <w:p>
      <w:pPr>
        <w:pStyle w:val="3"/>
        <w:bidi w:val="0"/>
        <w:rPr>
          <w:rFonts w:hint="default"/>
        </w:rPr>
      </w:pPr>
      <w:bookmarkStart w:id="129" w:name="_Toc2335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29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currentPage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startTime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开始时间，格式：yyyy-MM-dd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endTime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结束时间，格式：yyyy-MM-dd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操作用户id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30" w:name="_Toc82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30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pageInfo对象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31" w:name="_Toc20046"/>
      <w:r>
        <w:rPr>
          <w:rFonts w:hint="eastAsia"/>
          <w:lang w:val="en-US" w:eastAsia="zh-CN"/>
        </w:rPr>
        <w:t>data说明</w:t>
      </w:r>
      <w:bookmarkEnd w:id="13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pageNum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总记录数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对象数组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日志对象数组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32" w:name="_Toc8258"/>
      <w:r>
        <w:rPr>
          <w:rFonts w:hint="eastAsia"/>
          <w:lang w:val="en-US" w:eastAsia="zh-CN"/>
        </w:rPr>
        <w:t>日志对象说明</w:t>
      </w:r>
      <w:bookmarkEnd w:id="13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8"/>
        <w:gridCol w:w="1541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日志id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parentUserId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主账号id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操作用户id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操作用户用户名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具体操作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operationTime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操作时间，格式：yyyy-MM-dd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isParent</w:t>
            </w:r>
          </w:p>
        </w:tc>
        <w:tc>
          <w:tcPr>
            <w:tcW w:w="15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是否为主账号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33" w:name="_Toc23577"/>
      <w:r>
        <w:rPr>
          <w:rFonts w:hint="default"/>
        </w:rPr>
        <w:t>返回例子</w:t>
      </w:r>
      <w:bookmarkEnd w:id="133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"success":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"msg": null,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"data":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"pageNum":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"pageSize": 3,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"startRow":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"endRow":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"total":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"pages":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"list": [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"id": 3,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"parentUserId":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"userId": 6,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"username": "ABCD4",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"operation": "操作3",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"operationTime": "2019-05-30 15:03:47",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"isParent": false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],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"prePage": 0,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"nextPage": 0,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"isFirstPage":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"isLastPage": true,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"hasPreviousPage":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"hasNextPage": false,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"navigatePages": 8,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"navigatepageNums": [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1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],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"navigateFirstPage":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"navigateLastPage":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"lastPage": 1,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"firstPage": 1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34" w:name="_Toc42"/>
      <w:bookmarkStart w:id="135" w:name="_Toc4658"/>
      <w:r>
        <w:rPr>
          <w:rFonts w:hint="eastAsia"/>
          <w:lang w:val="en-US" w:eastAsia="zh-CN"/>
        </w:rPr>
        <w:t>OEM应用相关接口</w:t>
      </w:r>
      <w:bookmarkEnd w:id="134"/>
      <w:bookmarkEnd w:id="135"/>
    </w:p>
    <w:p>
      <w:pPr>
        <w:pStyle w:val="2"/>
        <w:bidi w:val="0"/>
        <w:rPr>
          <w:rFonts w:hint="default"/>
          <w:lang w:val="en-US" w:eastAsia="zh-CN"/>
        </w:rPr>
      </w:pPr>
      <w:bookmarkStart w:id="136" w:name="_Toc1831"/>
      <w:bookmarkStart w:id="137" w:name="_Toc29494"/>
      <w:r>
        <w:rPr>
          <w:rFonts w:hint="eastAsia"/>
          <w:lang w:val="en-US" w:eastAsia="zh-CN"/>
        </w:rPr>
        <w:t>(1)检查用户或其主账号是否拥有OEM应用</w:t>
      </w:r>
      <w:bookmarkEnd w:id="136"/>
      <w:bookmarkEnd w:id="137"/>
    </w:p>
    <w:p>
      <w:pPr>
        <w:pStyle w:val="3"/>
        <w:bidi w:val="0"/>
      </w:pPr>
      <w:bookmarkStart w:id="138" w:name="_Toc27347"/>
      <w:r>
        <w:rPr>
          <w:rFonts w:hint="default"/>
        </w:rPr>
        <w:t>请求类型及地址</w:t>
      </w:r>
      <w:bookmarkEnd w:id="138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/userinfo/checkOemApplication</w:t>
      </w:r>
    </w:p>
    <w:p>
      <w:pPr>
        <w:pStyle w:val="3"/>
        <w:bidi w:val="0"/>
        <w:rPr>
          <w:rFonts w:hint="default"/>
        </w:rPr>
      </w:pPr>
      <w:bookmarkStart w:id="139" w:name="_Toc80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3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140" w:name="_Toc18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40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map对象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41" w:name="_Toc5547"/>
      <w:r>
        <w:rPr>
          <w:rFonts w:hint="eastAsia"/>
          <w:lang w:val="en-US" w:eastAsia="zh-CN"/>
        </w:rPr>
        <w:t>data说明</w:t>
      </w:r>
      <w:bookmarkEnd w:id="14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has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是否拥有OEM应用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oem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Application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OEM应用对象，没有时为null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42" w:name="_Toc23041"/>
      <w:r>
        <w:rPr>
          <w:rFonts w:hint="eastAsia"/>
          <w:lang w:val="en-US" w:eastAsia="zh-CN"/>
        </w:rPr>
        <w:t>oemApplication说明</w:t>
      </w:r>
      <w:bookmarkEnd w:id="14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1425"/>
        <w:gridCol w:w="522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appName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appPackName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应用包名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keyId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SDK认证id，为null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keySecret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SDK认证密码，为null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是否禁用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应用状态，0：开发中，1：申请发布，2：发布中，3：已发布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packageState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App构建情况，0：未构建，1：构建中，2：构建完成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applyTime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5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申请时间，格式：yyyy-MM-dd HH：mm：ss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43" w:name="_Toc14307"/>
      <w:r>
        <w:rPr>
          <w:rFonts w:hint="default"/>
        </w:rPr>
        <w:t>返回例子</w:t>
      </w:r>
      <w:bookmarkEnd w:id="143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has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oem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Application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Smart Home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default"/>
                <w:lang w:val="en-US" w:eastAsia="zh-CN"/>
              </w:rPr>
              <w:t>ack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com.jingxunsoft.smart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ecret”</w:t>
            </w:r>
            <w:r>
              <w:rPr>
                <w:rFonts w:hint="eastAsia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“frozen”</w:t>
            </w:r>
            <w:r>
              <w:rPr>
                <w:rFonts w:hint="eastAsia"/>
                <w:lang w:val="en-US" w:eastAsia="zh-CN"/>
              </w:rPr>
              <w:t xml:space="preserve"> : false,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“state”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“package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“apply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2019-06-04 09:52:00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44" w:name="_Toc10308"/>
      <w:bookmarkStart w:id="145" w:name="_Toc3188"/>
      <w:r>
        <w:rPr>
          <w:rFonts w:hint="eastAsia"/>
          <w:lang w:val="en-US" w:eastAsia="zh-CN"/>
        </w:rPr>
        <w:t>(2)创建或修改OEM应用</w:t>
      </w:r>
      <w:bookmarkEnd w:id="144"/>
      <w:bookmarkEnd w:id="145"/>
    </w:p>
    <w:p>
      <w:pPr>
        <w:pStyle w:val="3"/>
        <w:bidi w:val="0"/>
      </w:pPr>
      <w:bookmarkStart w:id="146" w:name="_Toc22778"/>
      <w:r>
        <w:rPr>
          <w:rFonts w:hint="default"/>
        </w:rPr>
        <w:t>请求类型及地址</w:t>
      </w:r>
      <w:bookmarkEnd w:id="146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</w:t>
      </w:r>
    </w:p>
    <w:p>
      <w:pPr>
        <w:pStyle w:val="3"/>
        <w:bidi w:val="0"/>
        <w:rPr>
          <w:rFonts w:hint="default"/>
        </w:rPr>
      </w:pPr>
      <w:bookmarkStart w:id="147" w:name="_Toc856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47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489"/>
        <w:gridCol w:w="1080"/>
        <w:gridCol w:w="409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40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0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为null是表示创建App，不为null时表示修改App的应用名和应用包名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appName</w:t>
            </w:r>
          </w:p>
        </w:tc>
        <w:tc>
          <w:tcPr>
            <w:tcW w:w="14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appPackName</w:t>
            </w:r>
          </w:p>
        </w:tc>
        <w:tc>
          <w:tcPr>
            <w:tcW w:w="14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应用包名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48" w:name="_Toc224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4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49" w:name="_Toc26712"/>
      <w:r>
        <w:rPr>
          <w:rFonts w:hint="default"/>
        </w:rPr>
        <w:t>返回例子</w:t>
      </w:r>
      <w:bookmarkEnd w:id="149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50" w:name="_Toc14280"/>
      <w:bookmarkStart w:id="151" w:name="_Toc9288"/>
      <w:r>
        <w:rPr>
          <w:rFonts w:hint="eastAsia"/>
          <w:lang w:val="en-US" w:eastAsia="zh-CN"/>
        </w:rPr>
        <w:t>(3)获取OEM应用的logo</w:t>
      </w:r>
      <w:bookmarkEnd w:id="150"/>
      <w:bookmarkEnd w:id="151"/>
    </w:p>
    <w:p>
      <w:pPr>
        <w:pStyle w:val="3"/>
        <w:bidi w:val="0"/>
      </w:pPr>
      <w:bookmarkStart w:id="152" w:name="_Toc13106"/>
      <w:r>
        <w:rPr>
          <w:rFonts w:hint="default"/>
        </w:rPr>
        <w:t>请求类型及地址</w:t>
      </w:r>
      <w:bookmarkEnd w:id="152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/oemApplication/ui/logo</w:t>
      </w:r>
    </w:p>
    <w:p>
      <w:pPr>
        <w:pStyle w:val="3"/>
        <w:bidi w:val="0"/>
        <w:rPr>
          <w:rFonts w:hint="default"/>
        </w:rPr>
      </w:pPr>
      <w:bookmarkStart w:id="153" w:name="_Toc302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5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154" w:name="_Toc302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54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logo的静态资源路径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55" w:name="_Toc8635"/>
      <w:r>
        <w:rPr>
          <w:rFonts w:hint="default"/>
        </w:rPr>
        <w:t>返回例子</w:t>
      </w:r>
      <w:bookmarkEnd w:id="155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logo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“dee829a3-93cf-47fa-80bf-7f7ea3d28e93.png”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56" w:name="_Toc19272"/>
      <w:bookmarkStart w:id="157" w:name="_Toc10449"/>
      <w:r>
        <w:rPr>
          <w:rFonts w:hint="eastAsia"/>
          <w:lang w:val="en-US" w:eastAsia="zh-CN"/>
        </w:rPr>
        <w:t>(4)修改OEM应用的logo</w:t>
      </w:r>
      <w:bookmarkEnd w:id="156"/>
      <w:bookmarkEnd w:id="157"/>
    </w:p>
    <w:p>
      <w:pPr>
        <w:pStyle w:val="3"/>
        <w:bidi w:val="0"/>
      </w:pPr>
      <w:bookmarkStart w:id="158" w:name="_Toc32357"/>
      <w:r>
        <w:rPr>
          <w:rFonts w:hint="default"/>
        </w:rPr>
        <w:t>请求类型及地址</w:t>
      </w:r>
      <w:bookmarkEnd w:id="158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/oemApplication/ui/logo</w:t>
      </w:r>
    </w:p>
    <w:p>
      <w:pPr>
        <w:pStyle w:val="3"/>
        <w:bidi w:val="0"/>
        <w:rPr>
          <w:rFonts w:hint="default"/>
        </w:rPr>
      </w:pPr>
      <w:bookmarkStart w:id="159" w:name="_Toc300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59"/>
    </w:p>
    <w:tbl>
      <w:tblPr>
        <w:tblStyle w:val="10"/>
        <w:tblW w:w="874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489"/>
        <w:gridCol w:w="1080"/>
        <w:gridCol w:w="408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4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</w:t>
            </w:r>
          </w:p>
        </w:tc>
        <w:tc>
          <w:tcPr>
            <w:tcW w:w="14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logo的静态资源路径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60" w:name="_Toc164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60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61" w:name="_Toc28168"/>
      <w:r>
        <w:rPr>
          <w:rFonts w:hint="default"/>
        </w:rPr>
        <w:t>返回例子</w:t>
      </w:r>
      <w:bookmarkEnd w:id="161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62" w:name="_Toc8959"/>
      <w:bookmarkStart w:id="163" w:name="_Toc4884"/>
      <w:r>
        <w:rPr>
          <w:rFonts w:hint="eastAsia"/>
          <w:lang w:val="en-US" w:eastAsia="zh-CN"/>
        </w:rPr>
        <w:t>(5)获取OEM应用的启动图片</w:t>
      </w:r>
      <w:bookmarkEnd w:id="162"/>
      <w:bookmarkEnd w:id="163"/>
    </w:p>
    <w:p>
      <w:pPr>
        <w:pStyle w:val="3"/>
        <w:bidi w:val="0"/>
      </w:pPr>
      <w:bookmarkStart w:id="164" w:name="_Toc20054"/>
      <w:r>
        <w:rPr>
          <w:rFonts w:hint="default"/>
        </w:rPr>
        <w:t>请求类型及地址</w:t>
      </w:r>
      <w:bookmarkEnd w:id="164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/oemApplication/ui/startImg</w:t>
      </w:r>
    </w:p>
    <w:p>
      <w:pPr>
        <w:pStyle w:val="3"/>
        <w:bidi w:val="0"/>
        <w:rPr>
          <w:rFonts w:hint="default"/>
        </w:rPr>
      </w:pPr>
      <w:bookmarkStart w:id="165" w:name="_Toc65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6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166" w:name="_Toc31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66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启动图片的静态资源路径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67" w:name="_Toc16977"/>
      <w:r>
        <w:rPr>
          <w:rFonts w:hint="default"/>
        </w:rPr>
        <w:t>返回例子</w:t>
      </w:r>
      <w:bookmarkEnd w:id="167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startImg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“dee829a3-93cf-47fa-80bf-7f7ea3d28e93.png”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68" w:name="_Toc4964"/>
      <w:bookmarkStart w:id="169" w:name="_Toc6372"/>
      <w:r>
        <w:rPr>
          <w:rFonts w:hint="eastAsia"/>
          <w:lang w:val="en-US" w:eastAsia="zh-CN"/>
        </w:rPr>
        <w:t>(6)修改OEM应用的启动图片</w:t>
      </w:r>
      <w:bookmarkEnd w:id="168"/>
      <w:bookmarkEnd w:id="169"/>
    </w:p>
    <w:p>
      <w:pPr>
        <w:pStyle w:val="3"/>
        <w:bidi w:val="0"/>
      </w:pPr>
      <w:bookmarkStart w:id="170" w:name="_Toc11667"/>
      <w:r>
        <w:rPr>
          <w:rFonts w:hint="default"/>
        </w:rPr>
        <w:t>请求类型及地址</w:t>
      </w:r>
      <w:bookmarkEnd w:id="170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/oemApplication/ui/startImg</w:t>
      </w:r>
    </w:p>
    <w:p>
      <w:pPr>
        <w:pStyle w:val="3"/>
        <w:bidi w:val="0"/>
        <w:rPr>
          <w:rFonts w:hint="default"/>
        </w:rPr>
      </w:pPr>
      <w:bookmarkStart w:id="171" w:name="_Toc168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71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489"/>
        <w:gridCol w:w="1080"/>
        <w:gridCol w:w="409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40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startImg</w:t>
            </w:r>
          </w:p>
        </w:tc>
        <w:tc>
          <w:tcPr>
            <w:tcW w:w="14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启动图片的静态资源路径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72" w:name="_Toc3131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7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73" w:name="_Toc21825"/>
      <w:r>
        <w:rPr>
          <w:rFonts w:hint="default"/>
        </w:rPr>
        <w:t>返回例子</w:t>
      </w:r>
      <w:bookmarkEnd w:id="173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74" w:name="_Toc19069"/>
      <w:bookmarkStart w:id="175" w:name="_Toc29980"/>
      <w:r>
        <w:rPr>
          <w:rFonts w:hint="eastAsia"/>
          <w:lang w:val="en-US" w:eastAsia="zh-CN"/>
        </w:rPr>
        <w:t>(7)获取OEM应用的介绍图片</w:t>
      </w:r>
      <w:bookmarkEnd w:id="174"/>
      <w:bookmarkEnd w:id="175"/>
    </w:p>
    <w:p>
      <w:pPr>
        <w:pStyle w:val="3"/>
        <w:bidi w:val="0"/>
      </w:pPr>
      <w:bookmarkStart w:id="176" w:name="_Toc25346"/>
      <w:r>
        <w:rPr>
          <w:rFonts w:hint="default"/>
        </w:rPr>
        <w:t>请求类型及地址</w:t>
      </w:r>
      <w:bookmarkEnd w:id="176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/oemApplication/ui/introduceImg</w:t>
      </w:r>
    </w:p>
    <w:p>
      <w:pPr>
        <w:pStyle w:val="3"/>
        <w:bidi w:val="0"/>
        <w:rPr>
          <w:rFonts w:hint="default"/>
        </w:rPr>
      </w:pPr>
      <w:bookmarkStart w:id="177" w:name="_Toc210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7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178" w:name="_Toc138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7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介绍图片对象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79" w:name="_Toc9052"/>
      <w:r>
        <w:rPr>
          <w:rFonts w:hint="eastAsia"/>
          <w:lang w:val="en-US" w:eastAsia="zh-CN"/>
        </w:rPr>
        <w:t>data说明</w:t>
      </w:r>
      <w:bookmarkEnd w:id="179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introduceImg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介绍图片，多张图片以英文;分割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useIntroduceImg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是否使用介绍图片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80" w:name="_Toc19013"/>
      <w:r>
        <w:rPr>
          <w:rFonts w:hint="default"/>
        </w:rPr>
        <w:t>返回例子</w:t>
      </w:r>
      <w:bookmarkEnd w:id="180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>{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>“success” : true,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>“msg” : null,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 xml:space="preserve">“data” : 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{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“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introduceImg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“dee829a3-93cf-47fa.png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;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dee829a3-93cf-47fa.png”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“use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ntroduce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I</w:t>
            </w:r>
            <w:r>
              <w:rPr>
                <w:rFonts w:hint="default"/>
                <w:sz w:val="20"/>
                <w:szCs w:val="22"/>
                <w:lang w:val="en-US" w:eastAsia="zh-CN"/>
              </w:rPr>
              <w:t>mg”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: true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81" w:name="_Toc7437"/>
      <w:bookmarkStart w:id="182" w:name="_Toc9518"/>
      <w:r>
        <w:rPr>
          <w:rFonts w:hint="eastAsia"/>
          <w:lang w:val="en-US" w:eastAsia="zh-CN"/>
        </w:rPr>
        <w:t>(8)修改OEM应用的介绍图片</w:t>
      </w:r>
      <w:bookmarkEnd w:id="181"/>
      <w:bookmarkEnd w:id="182"/>
    </w:p>
    <w:p>
      <w:pPr>
        <w:pStyle w:val="3"/>
        <w:bidi w:val="0"/>
      </w:pPr>
      <w:bookmarkStart w:id="183" w:name="_Toc20705"/>
      <w:r>
        <w:rPr>
          <w:rFonts w:hint="default"/>
        </w:rPr>
        <w:t>请求类型及地址</w:t>
      </w:r>
      <w:bookmarkEnd w:id="183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/oemApplication/ui/introduceImg</w:t>
      </w:r>
    </w:p>
    <w:p>
      <w:pPr>
        <w:pStyle w:val="3"/>
        <w:bidi w:val="0"/>
        <w:rPr>
          <w:rFonts w:hint="default"/>
        </w:rPr>
      </w:pPr>
      <w:bookmarkStart w:id="184" w:name="_Toc2682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84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3"/>
        <w:gridCol w:w="1455"/>
        <w:gridCol w:w="975"/>
        <w:gridCol w:w="411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introduceImg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介绍图片，多张图片以英文;分割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useIntroduceImg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1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是否使用介绍图片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85" w:name="_Toc793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85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86" w:name="_Toc31214"/>
      <w:r>
        <w:rPr>
          <w:rFonts w:hint="default"/>
        </w:rPr>
        <w:t>返回例子</w:t>
      </w:r>
      <w:bookmarkEnd w:id="186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87" w:name="_Toc19000"/>
      <w:bookmarkStart w:id="188" w:name="_Toc23996"/>
      <w:r>
        <w:rPr>
          <w:rFonts w:hint="eastAsia"/>
          <w:lang w:val="en-US" w:eastAsia="zh-CN"/>
        </w:rPr>
        <w:t>(9)获取OEM应用的产品图片</w:t>
      </w:r>
      <w:bookmarkEnd w:id="187"/>
      <w:bookmarkEnd w:id="188"/>
    </w:p>
    <w:p>
      <w:pPr>
        <w:pStyle w:val="3"/>
        <w:bidi w:val="0"/>
      </w:pPr>
      <w:bookmarkStart w:id="189" w:name="_Toc26906"/>
      <w:r>
        <w:rPr>
          <w:rFonts w:hint="default"/>
        </w:rPr>
        <w:t>请求类型及地址</w:t>
      </w:r>
      <w:bookmarkEnd w:id="189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/oemApplication/ui/productImg</w:t>
      </w:r>
    </w:p>
    <w:p>
      <w:pPr>
        <w:pStyle w:val="3"/>
        <w:bidi w:val="0"/>
        <w:rPr>
          <w:rFonts w:hint="default"/>
        </w:rPr>
      </w:pPr>
      <w:bookmarkStart w:id="190" w:name="_Toc11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9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191" w:name="_Toc541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9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产品图片对象数组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92" w:name="_Toc7082"/>
      <w:r>
        <w:rPr>
          <w:rFonts w:hint="eastAsia"/>
          <w:lang w:val="en-US" w:eastAsia="zh-CN"/>
        </w:rPr>
        <w:t>data说明</w:t>
      </w:r>
      <w:bookmarkEnd w:id="19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产品默认图片（开）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产品默认图片（关）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产品自定义图片（开）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产品自定义图片（关）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93" w:name="_Toc31654"/>
      <w:r>
        <w:rPr>
          <w:rFonts w:hint="default"/>
        </w:rPr>
        <w:t>返回例子</w:t>
      </w:r>
      <w:bookmarkEnd w:id="193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>{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>“success” : true,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>“msg” : null,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 xml:space="preserve">“data” : 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{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[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    {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      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101,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调光灯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</w:p>
          <w:p>
            <w:pPr>
              <w:bidi w:val="0"/>
              <w:ind w:firstLine="1200" w:firstLineChars="6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},</w:t>
            </w:r>
          </w:p>
          <w:p>
            <w:pPr>
              <w:bidi w:val="0"/>
              <w:ind w:firstLine="1200" w:firstLineChars="600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{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102,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色温灯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1200" w:firstLineChars="6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</w:p>
          <w:p>
            <w:pPr>
              <w:bidi w:val="0"/>
              <w:ind w:firstLine="1200" w:firstLineChars="6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}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    ]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94" w:name="_Toc26455"/>
      <w:bookmarkStart w:id="195" w:name="_Toc21748"/>
      <w:r>
        <w:rPr>
          <w:rFonts w:hint="eastAsia"/>
          <w:lang w:val="en-US" w:eastAsia="zh-CN"/>
        </w:rPr>
        <w:t>(10)修改OEM应用的产品图片</w:t>
      </w:r>
      <w:bookmarkEnd w:id="194"/>
      <w:bookmarkEnd w:id="195"/>
    </w:p>
    <w:p>
      <w:pPr>
        <w:pStyle w:val="3"/>
        <w:bidi w:val="0"/>
      </w:pPr>
      <w:bookmarkStart w:id="196" w:name="_Toc3783"/>
      <w:r>
        <w:rPr>
          <w:rFonts w:hint="default"/>
        </w:rPr>
        <w:t>请求类型及地址</w:t>
      </w:r>
      <w:bookmarkEnd w:id="196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/oemApplication/ui/productImg</w:t>
      </w:r>
    </w:p>
    <w:p>
      <w:pPr>
        <w:pStyle w:val="3"/>
        <w:bidi w:val="0"/>
        <w:rPr>
          <w:rFonts w:hint="default"/>
        </w:rPr>
      </w:pPr>
      <w:bookmarkStart w:id="197" w:name="_Toc288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197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3"/>
        <w:gridCol w:w="1605"/>
        <w:gridCol w:w="1275"/>
        <w:gridCol w:w="364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产品自定义图片（开）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产品自定义图片（关）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98" w:name="_Toc152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19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199" w:name="_Toc24219"/>
      <w:r>
        <w:rPr>
          <w:rFonts w:hint="default"/>
        </w:rPr>
        <w:t>返回例子</w:t>
      </w:r>
      <w:bookmarkEnd w:id="199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00" w:name="_Toc10846"/>
      <w:bookmarkStart w:id="201" w:name="_Toc23321"/>
      <w:r>
        <w:rPr>
          <w:rFonts w:hint="eastAsia"/>
          <w:lang w:val="en-US" w:eastAsia="zh-CN"/>
        </w:rPr>
        <w:t>(11)获取OEM应用的服务协议和隐私声明</w:t>
      </w:r>
      <w:bookmarkEnd w:id="200"/>
      <w:bookmarkEnd w:id="201"/>
    </w:p>
    <w:p>
      <w:pPr>
        <w:pStyle w:val="3"/>
        <w:bidi w:val="0"/>
      </w:pPr>
      <w:bookmarkStart w:id="202" w:name="_Toc9971"/>
      <w:r>
        <w:rPr>
          <w:rFonts w:hint="default"/>
        </w:rPr>
        <w:t>请求类型及地址</w:t>
      </w:r>
      <w:bookmarkEnd w:id="202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/oemApplication/ui/agreementAndStatement</w:t>
      </w:r>
    </w:p>
    <w:p>
      <w:pPr>
        <w:pStyle w:val="3"/>
        <w:bidi w:val="0"/>
        <w:rPr>
          <w:rFonts w:hint="default"/>
        </w:rPr>
      </w:pPr>
      <w:bookmarkStart w:id="203" w:name="_Toc218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0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204" w:name="_Toc2075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04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协议对象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05" w:name="_Toc11268"/>
      <w:r>
        <w:rPr>
          <w:rFonts w:hint="eastAsia"/>
          <w:lang w:val="en-US" w:eastAsia="zh-CN"/>
        </w:rPr>
        <w:t>data说明</w:t>
      </w:r>
      <w:bookmarkEnd w:id="205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3"/>
        <w:gridCol w:w="1380"/>
        <w:gridCol w:w="370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greement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rl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服务协议url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greement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ocument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服务协议文档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privacy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rl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隐私声明url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privacy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ocument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隐私声明文档静态资源路径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06" w:name="_Toc18416"/>
      <w:r>
        <w:rPr>
          <w:rFonts w:hint="default"/>
        </w:rPr>
        <w:t>返回例子</w:t>
      </w:r>
      <w:bookmarkEnd w:id="206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“data” 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“service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greement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U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rl”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“service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greement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ocument”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xxxx.docx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“privacy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tatement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U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rl”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“privacy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tatement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ocument”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xxxx.docx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07" w:name="_Toc27909"/>
      <w:bookmarkStart w:id="208" w:name="_Toc23024"/>
      <w:r>
        <w:rPr>
          <w:rFonts w:hint="eastAsia"/>
          <w:lang w:val="en-US" w:eastAsia="zh-CN"/>
        </w:rPr>
        <w:t>(12)修改OEM应用的服务协议和隐私声明</w:t>
      </w:r>
      <w:bookmarkEnd w:id="207"/>
      <w:bookmarkEnd w:id="208"/>
    </w:p>
    <w:p>
      <w:pPr>
        <w:pStyle w:val="3"/>
        <w:bidi w:val="0"/>
      </w:pPr>
      <w:bookmarkStart w:id="209" w:name="_Toc22128"/>
      <w:r>
        <w:rPr>
          <w:rFonts w:hint="default"/>
        </w:rPr>
        <w:t>请求类型及地址</w:t>
      </w:r>
      <w:bookmarkEnd w:id="209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/oemApplication/ui/agreementAndStatement</w:t>
      </w:r>
    </w:p>
    <w:p>
      <w:pPr>
        <w:pStyle w:val="3"/>
        <w:bidi w:val="0"/>
        <w:rPr>
          <w:rFonts w:hint="default"/>
        </w:rPr>
      </w:pPr>
      <w:bookmarkStart w:id="210" w:name="_Toc169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10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3"/>
        <w:gridCol w:w="1410"/>
        <w:gridCol w:w="1020"/>
        <w:gridCol w:w="267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6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greement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rl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6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服务协议url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greement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ocument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6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服务协议文档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privacy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rl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6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隐私声明url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privacy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ocument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6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隐私声明文档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11" w:name="_Toc344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1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12" w:name="_Toc23728"/>
      <w:r>
        <w:rPr>
          <w:rFonts w:hint="default"/>
        </w:rPr>
        <w:t>返回例子</w:t>
      </w:r>
      <w:bookmarkEnd w:id="212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13" w:name="_Toc1499"/>
      <w:bookmarkStart w:id="214" w:name="_Toc27526"/>
      <w:r>
        <w:rPr>
          <w:rFonts w:hint="eastAsia"/>
          <w:lang w:val="en-US" w:eastAsia="zh-CN"/>
        </w:rPr>
        <w:t>(13)获取OEM应用的风格设置</w:t>
      </w:r>
      <w:bookmarkEnd w:id="213"/>
      <w:bookmarkEnd w:id="214"/>
    </w:p>
    <w:p>
      <w:pPr>
        <w:pStyle w:val="3"/>
        <w:bidi w:val="0"/>
      </w:pPr>
      <w:bookmarkStart w:id="215" w:name="_Toc16219"/>
      <w:r>
        <w:rPr>
          <w:rFonts w:hint="default"/>
        </w:rPr>
        <w:t>请求类型及地址</w:t>
      </w:r>
      <w:bookmarkEnd w:id="215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/oemApplication/ui/style</w:t>
      </w:r>
    </w:p>
    <w:p>
      <w:pPr>
        <w:pStyle w:val="3"/>
        <w:bidi w:val="0"/>
        <w:rPr>
          <w:rFonts w:hint="default"/>
        </w:rPr>
      </w:pPr>
      <w:bookmarkStart w:id="216" w:name="_Toc183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1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217" w:name="_Toc219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17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风格对象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18" w:name="_Toc10031"/>
      <w:r>
        <w:rPr>
          <w:rFonts w:hint="eastAsia"/>
          <w:lang w:val="en-US" w:eastAsia="zh-CN"/>
        </w:rPr>
        <w:t>data说明</w:t>
      </w:r>
      <w:bookmarkEnd w:id="21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3"/>
        <w:gridCol w:w="1380"/>
        <w:gridCol w:w="370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ailing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olor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tab栏颜色，RGB格式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background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olor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背景颜色，RGB格式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19" w:name="_Toc10884"/>
      <w:r>
        <w:rPr>
          <w:rFonts w:hint="default"/>
        </w:rPr>
        <w:t>返回例子</w:t>
      </w:r>
      <w:bookmarkEnd w:id="219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“data” 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“tabRailingColor”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FF4500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“backgroundColor”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FF4500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20" w:name="_Toc13786"/>
      <w:bookmarkStart w:id="221" w:name="_Toc1705"/>
      <w:r>
        <w:rPr>
          <w:rFonts w:hint="eastAsia"/>
          <w:lang w:val="en-US" w:eastAsia="zh-CN"/>
        </w:rPr>
        <w:t>(14)修改OEM应用的风格设置</w:t>
      </w:r>
      <w:bookmarkEnd w:id="220"/>
      <w:bookmarkEnd w:id="221"/>
    </w:p>
    <w:p>
      <w:pPr>
        <w:pStyle w:val="3"/>
        <w:bidi w:val="0"/>
      </w:pPr>
      <w:bookmarkStart w:id="222" w:name="_Toc9166"/>
      <w:r>
        <w:rPr>
          <w:rFonts w:hint="default"/>
        </w:rPr>
        <w:t>请求类型及地址</w:t>
      </w:r>
      <w:bookmarkEnd w:id="222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/oemApplication/ui/style</w:t>
      </w:r>
    </w:p>
    <w:p>
      <w:pPr>
        <w:pStyle w:val="3"/>
        <w:bidi w:val="0"/>
        <w:rPr>
          <w:rFonts w:hint="default"/>
        </w:rPr>
      </w:pPr>
      <w:bookmarkStart w:id="223" w:name="_Toc312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23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3"/>
        <w:gridCol w:w="1635"/>
        <w:gridCol w:w="1215"/>
        <w:gridCol w:w="31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ailing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olor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tab栏颜色，RGB格式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background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olor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背景颜色，RGB格式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24" w:name="_Toc259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24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25" w:name="_Toc10728"/>
      <w:r>
        <w:rPr>
          <w:rFonts w:hint="default"/>
        </w:rPr>
        <w:t>返回例子</w:t>
      </w:r>
      <w:bookmarkEnd w:id="225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26" w:name="_Toc5436"/>
      <w:bookmarkStart w:id="227" w:name="_Toc5887"/>
      <w:r>
        <w:rPr>
          <w:rFonts w:hint="eastAsia"/>
          <w:lang w:val="en-US" w:eastAsia="zh-CN"/>
        </w:rPr>
        <w:t>(15)获取OEM应用的所有UI配置</w:t>
      </w:r>
      <w:bookmarkEnd w:id="226"/>
      <w:bookmarkEnd w:id="227"/>
    </w:p>
    <w:p>
      <w:pPr>
        <w:pStyle w:val="3"/>
        <w:bidi w:val="0"/>
      </w:pPr>
      <w:bookmarkStart w:id="228" w:name="_Toc2150"/>
      <w:r>
        <w:rPr>
          <w:rFonts w:hint="default"/>
        </w:rPr>
        <w:t>请求类型及地址</w:t>
      </w:r>
      <w:bookmarkEnd w:id="228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/oemApplication/ui</w:t>
      </w:r>
    </w:p>
    <w:p>
      <w:pPr>
        <w:pStyle w:val="3"/>
        <w:bidi w:val="0"/>
        <w:rPr>
          <w:rFonts w:hint="default"/>
        </w:rPr>
      </w:pPr>
      <w:bookmarkStart w:id="229" w:name="_Toc127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2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230" w:name="_Toc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30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UI对象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31" w:name="_Toc21074"/>
      <w:r>
        <w:rPr>
          <w:rFonts w:hint="eastAsia"/>
          <w:lang w:val="en-US" w:eastAsia="zh-CN"/>
        </w:rPr>
        <w:t>data说明</w:t>
      </w:r>
      <w:bookmarkEnd w:id="23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3"/>
        <w:gridCol w:w="1380"/>
        <w:gridCol w:w="370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logo的静态资源路径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startImg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启动图片的静态资源路径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introduceImg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介绍图片，多张图片以英文;分割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useIntroduceImg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是否使用介绍图片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productImgList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产品图片对象数组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greement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rl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服务协议url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greement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ocument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服务协议文档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privacy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rl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隐私声明url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privacy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tatement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ocument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隐私声明文档静态资源路径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ailing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olor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tab栏颜色，RGB格式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background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olor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背景颜色，RGB格式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32" w:name="_Toc13411"/>
      <w:r>
        <w:rPr>
          <w:rFonts w:hint="eastAsia" w:ascii="微软雅黑" w:hAnsi="微软雅黑" w:eastAsia="微软雅黑" w:cs="微软雅黑"/>
          <w:lang w:val="en-US" w:eastAsia="zh-CN"/>
        </w:rPr>
        <w:t>productImg</w:t>
      </w:r>
      <w:r>
        <w:rPr>
          <w:rFonts w:hint="eastAsia"/>
          <w:lang w:val="en-US" w:eastAsia="zh-CN"/>
        </w:rPr>
        <w:t>说明</w:t>
      </w:r>
      <w:bookmarkEnd w:id="23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产品默认图片（开）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产品默认图片（关）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产品自定义图片（开）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产品自定义图片（关）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33" w:name="_Toc5745"/>
      <w:r>
        <w:rPr>
          <w:rFonts w:hint="default"/>
        </w:rPr>
        <w:t>返回例子</w:t>
      </w:r>
      <w:bookmarkEnd w:id="233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{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“success” : true,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“msg” : null,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 xml:space="preserve">“data” :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{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logo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“dee829a3-93cf-47fa-80bf-7f7ea3d28e93.png”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startImg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“dee829a3-93cf-47fa-80bf-7f7ea3d28e93.png”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introduceImg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“dee829a3-93cf-47fa.png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;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dee829a3-93cf-47fa.png”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“use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ntroduce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mg”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productImgList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[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{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101,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调光灯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</w:p>
          <w:p>
            <w:pPr>
              <w:bidi w:val="0"/>
              <w:ind w:firstLine="1200" w:firstLineChars="6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},</w:t>
            </w:r>
          </w:p>
          <w:p>
            <w:pPr>
              <w:bidi w:val="0"/>
              <w:ind w:firstLine="1200" w:firstLineChars="6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{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102,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produc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ype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色温灯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default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open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1200" w:firstLineChars="6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close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xxx.png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</w:p>
          <w:p>
            <w:pPr>
              <w:bidi w:val="0"/>
              <w:ind w:firstLine="1200" w:firstLineChars="6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}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],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“service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greement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U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rl”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“service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greement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ocument”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xxxx.docx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“privacy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tatement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U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rl”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“privacy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tatement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ocument”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xxxx.docx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“tabRailingColor”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FF4500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“backgroundColor”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: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FF4500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”</w:t>
            </w:r>
          </w:p>
          <w:p>
            <w:pPr>
              <w:bidi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34" w:name="_Toc26423"/>
      <w:bookmarkStart w:id="235" w:name="_Toc3184"/>
      <w:r>
        <w:rPr>
          <w:rFonts w:hint="eastAsia"/>
          <w:lang w:val="en-US" w:eastAsia="zh-CN"/>
        </w:rPr>
        <w:t>(16)获取OEM应用的功能配置</w:t>
      </w:r>
      <w:bookmarkEnd w:id="234"/>
      <w:bookmarkEnd w:id="235"/>
    </w:p>
    <w:p>
      <w:pPr>
        <w:pStyle w:val="3"/>
        <w:bidi w:val="0"/>
      </w:pPr>
      <w:bookmarkStart w:id="236" w:name="_Toc8453"/>
      <w:r>
        <w:rPr>
          <w:rFonts w:hint="default"/>
        </w:rPr>
        <w:t>请求类型及地址</w:t>
      </w:r>
      <w:bookmarkEnd w:id="236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/oemApplication/function</w:t>
      </w:r>
    </w:p>
    <w:p>
      <w:pPr>
        <w:pStyle w:val="3"/>
        <w:bidi w:val="0"/>
        <w:rPr>
          <w:rFonts w:hint="default"/>
        </w:rPr>
      </w:pPr>
      <w:bookmarkStart w:id="237" w:name="_Toc318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3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238" w:name="_Toc2670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3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功能配置对象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39" w:name="_Toc8480"/>
      <w:r>
        <w:rPr>
          <w:rFonts w:hint="eastAsia"/>
          <w:lang w:val="en-US" w:eastAsia="zh-CN"/>
        </w:rPr>
        <w:t>data说明</w:t>
      </w:r>
      <w:bookmarkEnd w:id="239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3"/>
        <w:gridCol w:w="1380"/>
        <w:gridCol w:w="370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OEM应用id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remoteService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是否支持远程服务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controlSigMesh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是否支持控制sig mesh设备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userLogin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是否具有用户登录功能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host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邮箱服务器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密码，为null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40" w:name="_Toc23814"/>
      <w:r>
        <w:rPr>
          <w:rFonts w:hint="default"/>
        </w:rPr>
        <w:t>返回例子</w:t>
      </w:r>
      <w:bookmarkEnd w:id="240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“data” 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“remote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ervice”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“control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ig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esh”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“user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L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ogin”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“host”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“smtp.jingxun.xyz”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“username”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“jingxuniot@jingxun.xyz”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“password”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null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41" w:name="_Toc8813"/>
      <w:bookmarkStart w:id="242" w:name="_Toc5556"/>
      <w:r>
        <w:rPr>
          <w:rFonts w:hint="eastAsia"/>
          <w:lang w:val="en-US" w:eastAsia="zh-CN"/>
        </w:rPr>
        <w:t>(17)修改OEM应用的功能配置</w:t>
      </w:r>
      <w:bookmarkEnd w:id="241"/>
      <w:bookmarkEnd w:id="242"/>
    </w:p>
    <w:p>
      <w:pPr>
        <w:pStyle w:val="3"/>
        <w:bidi w:val="0"/>
      </w:pPr>
      <w:bookmarkStart w:id="243" w:name="_Toc8801"/>
      <w:r>
        <w:rPr>
          <w:rFonts w:hint="default"/>
        </w:rPr>
        <w:t>请求类型及地址</w:t>
      </w:r>
      <w:bookmarkEnd w:id="243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/oemApplication/function</w:t>
      </w:r>
    </w:p>
    <w:p>
      <w:pPr>
        <w:pStyle w:val="3"/>
        <w:bidi w:val="0"/>
        <w:rPr>
          <w:rFonts w:hint="default"/>
        </w:rPr>
      </w:pPr>
      <w:bookmarkStart w:id="244" w:name="_Toc163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44"/>
    </w:p>
    <w:tbl>
      <w:tblPr>
        <w:tblStyle w:val="10"/>
        <w:tblW w:w="874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3"/>
        <w:gridCol w:w="1635"/>
        <w:gridCol w:w="1215"/>
        <w:gridCol w:w="312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remoteService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是否支持远程服务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controlSigMesh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是否支持控制sig mesh设备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userLogin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是否具有用户登录功能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45" w:name="_Toc99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45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46" w:name="_Toc11978"/>
      <w:r>
        <w:rPr>
          <w:rFonts w:hint="default"/>
        </w:rPr>
        <w:t>返回例子</w:t>
      </w:r>
      <w:bookmarkEnd w:id="246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47" w:name="_Toc11638"/>
      <w:bookmarkStart w:id="248" w:name="_Toc26191"/>
      <w:r>
        <w:rPr>
          <w:rFonts w:hint="eastAsia"/>
          <w:lang w:val="en-US" w:eastAsia="zh-CN"/>
        </w:rPr>
        <w:t>(18)验证邮箱的有效性</w:t>
      </w:r>
      <w:bookmarkEnd w:id="247"/>
      <w:bookmarkEnd w:id="248"/>
    </w:p>
    <w:p>
      <w:pPr>
        <w:pStyle w:val="3"/>
        <w:bidi w:val="0"/>
      </w:pPr>
      <w:bookmarkStart w:id="249" w:name="_Toc17210"/>
      <w:r>
        <w:rPr>
          <w:rFonts w:hint="default"/>
        </w:rPr>
        <w:t>请求类型及地址</w:t>
      </w:r>
      <w:bookmarkEnd w:id="249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/oemApplication/email</w:t>
      </w:r>
    </w:p>
    <w:p>
      <w:pPr>
        <w:pStyle w:val="3"/>
        <w:bidi w:val="0"/>
        <w:rPr>
          <w:rFonts w:hint="default"/>
        </w:rPr>
      </w:pPr>
      <w:bookmarkStart w:id="250" w:name="_Toc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50"/>
    </w:p>
    <w:tbl>
      <w:tblPr>
        <w:tblStyle w:val="10"/>
        <w:tblW w:w="874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3"/>
        <w:gridCol w:w="1635"/>
        <w:gridCol w:w="1215"/>
        <w:gridCol w:w="312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host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邮箱服务器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验证邮箱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51" w:name="_Toc2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5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52" w:name="_Toc32203"/>
      <w:r>
        <w:rPr>
          <w:rFonts w:hint="default"/>
        </w:rPr>
        <w:t>返回例子</w:t>
      </w:r>
      <w:bookmarkEnd w:id="252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53" w:name="_Toc22124"/>
      <w:bookmarkStart w:id="254" w:name="_Toc29627"/>
      <w:r>
        <w:rPr>
          <w:rFonts w:hint="eastAsia"/>
          <w:lang w:val="en-US" w:eastAsia="zh-CN"/>
        </w:rPr>
        <w:t>(19)激活认证邮箱</w:t>
      </w:r>
      <w:bookmarkEnd w:id="253"/>
      <w:bookmarkEnd w:id="254"/>
    </w:p>
    <w:p>
      <w:pPr>
        <w:pStyle w:val="3"/>
        <w:bidi w:val="0"/>
      </w:pPr>
      <w:bookmarkStart w:id="255" w:name="_Toc15521"/>
      <w:r>
        <w:rPr>
          <w:rFonts w:hint="default"/>
        </w:rPr>
        <w:t>请求类型及地址</w:t>
      </w:r>
      <w:bookmarkEnd w:id="255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/oemApplication/email/{uuid}</w:t>
      </w:r>
    </w:p>
    <w:p>
      <w:pPr>
        <w:pStyle w:val="3"/>
        <w:bidi w:val="0"/>
        <w:rPr>
          <w:rFonts w:hint="default"/>
        </w:rPr>
      </w:pPr>
      <w:bookmarkStart w:id="256" w:name="_Toc253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56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激活邮件中的uuid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57" w:name="_Toc107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57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58" w:name="_Toc6805"/>
      <w:r>
        <w:rPr>
          <w:rFonts w:hint="default"/>
        </w:rPr>
        <w:t>返回例子</w:t>
      </w:r>
      <w:bookmarkEnd w:id="258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59" w:name="_Toc24518"/>
      <w:bookmarkStart w:id="260" w:name="_Toc16496"/>
      <w:r>
        <w:rPr>
          <w:rFonts w:hint="eastAsia"/>
          <w:lang w:val="en-US" w:eastAsia="zh-CN"/>
        </w:rPr>
        <w:t>(20)检查认证邮箱是否已激活</w:t>
      </w:r>
      <w:bookmarkEnd w:id="259"/>
      <w:bookmarkEnd w:id="260"/>
    </w:p>
    <w:p>
      <w:pPr>
        <w:pStyle w:val="3"/>
        <w:bidi w:val="0"/>
      </w:pPr>
      <w:bookmarkStart w:id="261" w:name="_Toc20951"/>
      <w:r>
        <w:rPr>
          <w:rFonts w:hint="default"/>
        </w:rPr>
        <w:t>请求类型及地址</w:t>
      </w:r>
      <w:bookmarkEnd w:id="261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/oemApplication/checkEmail</w:t>
      </w:r>
    </w:p>
    <w:p>
      <w:pPr>
        <w:pStyle w:val="3"/>
        <w:bidi w:val="0"/>
        <w:rPr>
          <w:rFonts w:hint="default"/>
        </w:rPr>
      </w:pPr>
      <w:bookmarkStart w:id="262" w:name="_Toc2410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6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263" w:name="_Toc233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63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认证邮箱激活情况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64" w:name="_Toc24694"/>
      <w:r>
        <w:rPr>
          <w:rFonts w:hint="default"/>
        </w:rPr>
        <w:t>返回例子</w:t>
      </w:r>
      <w:bookmarkEnd w:id="264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active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true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65" w:name="_Toc29281"/>
      <w:bookmarkStart w:id="266" w:name="_Toc25429"/>
      <w:r>
        <w:rPr>
          <w:rFonts w:hint="eastAsia"/>
          <w:lang w:val="en-US" w:eastAsia="zh-CN"/>
        </w:rPr>
        <w:t>(21)检查OEM应用构建情况</w:t>
      </w:r>
      <w:bookmarkEnd w:id="265"/>
      <w:bookmarkEnd w:id="266"/>
    </w:p>
    <w:p>
      <w:pPr>
        <w:pStyle w:val="3"/>
        <w:bidi w:val="0"/>
      </w:pPr>
      <w:bookmarkStart w:id="267" w:name="_Toc21244"/>
      <w:r>
        <w:rPr>
          <w:rFonts w:hint="default"/>
        </w:rPr>
        <w:t>请求类型及地址</w:t>
      </w:r>
      <w:bookmarkEnd w:id="267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/oemApplication/checkPackage</w:t>
      </w:r>
    </w:p>
    <w:p>
      <w:pPr>
        <w:pStyle w:val="3"/>
        <w:bidi w:val="0"/>
        <w:rPr>
          <w:rFonts w:hint="default"/>
        </w:rPr>
      </w:pPr>
      <w:bookmarkStart w:id="268" w:name="_Toc1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6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269" w:name="_Toc83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69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应用构建情况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70" w:name="_Toc25109"/>
      <w:r>
        <w:rPr>
          <w:rFonts w:hint="eastAsia"/>
          <w:lang w:val="en-US" w:eastAsia="zh-CN"/>
        </w:rPr>
        <w:t>data说明</w:t>
      </w:r>
      <w:bookmarkEnd w:id="270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package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App构建情况，0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未构建，1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构建中，2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构建完成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android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ath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安卓安装包静态资源路径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ios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ath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苹果安装包静态资源路径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71" w:name="_Toc9833"/>
      <w:r>
        <w:rPr>
          <w:rFonts w:hint="default"/>
        </w:rPr>
        <w:t>返回例子</w:t>
      </w:r>
      <w:bookmarkEnd w:id="271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“packageState”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“androidPath”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xxxx.apk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“iosPath”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xxxx.ipa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“packageState”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“androidPath”</w:t>
            </w:r>
            <w:r>
              <w:rPr>
                <w:rFonts w:hint="eastAsia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“iosPath”</w:t>
            </w:r>
            <w:r>
              <w:rPr>
                <w:rFonts w:hint="eastAsia"/>
                <w:lang w:val="en-US" w:eastAsia="zh-CN"/>
              </w:rPr>
              <w:t xml:space="preserve"> : null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“packageState”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“androidPath”</w:t>
            </w:r>
            <w:r>
              <w:rPr>
                <w:rFonts w:hint="eastAsia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“iosPath”</w:t>
            </w:r>
            <w:r>
              <w:rPr>
                <w:rFonts w:hint="eastAsia"/>
                <w:lang w:val="en-US" w:eastAsia="zh-CN"/>
              </w:rPr>
              <w:t xml:space="preserve"> : null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72" w:name="_Toc17954"/>
      <w:bookmarkStart w:id="273" w:name="_Toc26568"/>
      <w:r>
        <w:rPr>
          <w:rFonts w:hint="eastAsia"/>
          <w:lang w:val="en-US" w:eastAsia="zh-CN"/>
        </w:rPr>
        <w:t>(22)构建OEM应用</w:t>
      </w:r>
      <w:bookmarkEnd w:id="272"/>
      <w:bookmarkEnd w:id="273"/>
    </w:p>
    <w:p>
      <w:pPr>
        <w:pStyle w:val="3"/>
        <w:bidi w:val="0"/>
      </w:pPr>
      <w:bookmarkStart w:id="274" w:name="_Toc18888"/>
      <w:r>
        <w:rPr>
          <w:rFonts w:hint="default"/>
        </w:rPr>
        <w:t>请求类型及地址</w:t>
      </w:r>
      <w:bookmarkEnd w:id="274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/oemApplication/package</w:t>
      </w:r>
    </w:p>
    <w:p>
      <w:pPr>
        <w:pStyle w:val="3"/>
        <w:bidi w:val="0"/>
        <w:rPr>
          <w:rFonts w:hint="default"/>
        </w:rPr>
      </w:pPr>
      <w:bookmarkStart w:id="275" w:name="_Toc23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7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276" w:name="_Toc164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76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77" w:name="_Toc12869"/>
      <w:r>
        <w:rPr>
          <w:rFonts w:hint="default"/>
        </w:rPr>
        <w:t>返回例子</w:t>
      </w:r>
      <w:bookmarkEnd w:id="277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78" w:name="_Toc28645"/>
      <w:bookmarkStart w:id="279" w:name="_Toc14966"/>
      <w:r>
        <w:rPr>
          <w:rFonts w:hint="eastAsia"/>
          <w:lang w:val="en-US" w:eastAsia="zh-CN"/>
        </w:rPr>
        <w:t>(23)检查OEM应用发布情况</w:t>
      </w:r>
      <w:bookmarkEnd w:id="278"/>
      <w:bookmarkEnd w:id="279"/>
    </w:p>
    <w:p>
      <w:pPr>
        <w:pStyle w:val="3"/>
        <w:bidi w:val="0"/>
      </w:pPr>
      <w:bookmarkStart w:id="280" w:name="_Toc24819"/>
      <w:r>
        <w:rPr>
          <w:rFonts w:hint="default"/>
        </w:rPr>
        <w:t>请求类型及地址</w:t>
      </w:r>
      <w:bookmarkEnd w:id="280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/oemApplication/checkPublish</w:t>
      </w:r>
    </w:p>
    <w:p>
      <w:pPr>
        <w:pStyle w:val="3"/>
        <w:bidi w:val="0"/>
        <w:rPr>
          <w:rFonts w:hint="default"/>
        </w:rPr>
      </w:pPr>
      <w:bookmarkStart w:id="281" w:name="_Toc9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8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282" w:name="_Toc83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8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应用发布情况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83" w:name="_Toc2442"/>
      <w:r>
        <w:rPr>
          <w:rFonts w:hint="eastAsia"/>
          <w:lang w:val="en-US" w:eastAsia="zh-CN"/>
        </w:rPr>
        <w:t>data说明</w:t>
      </w:r>
      <w:bookmarkEnd w:id="283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状态，0开发中，1申请发布，2发布中，3已发布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84" w:name="_Toc24624"/>
      <w:r>
        <w:rPr>
          <w:rFonts w:hint="default"/>
        </w:rPr>
        <w:t>返回例子</w:t>
      </w:r>
      <w:bookmarkEnd w:id="284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tate”</w:t>
            </w:r>
            <w:r>
              <w:rPr>
                <w:rFonts w:hint="eastAsia"/>
                <w:lang w:val="en-US" w:eastAsia="zh-CN"/>
              </w:rPr>
              <w:t xml:space="preserve"> : 0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285" w:name="_Toc20329"/>
      <w:bookmarkStart w:id="286" w:name="_Toc27658"/>
      <w:r>
        <w:rPr>
          <w:rFonts w:hint="eastAsia"/>
          <w:lang w:val="en-US" w:eastAsia="zh-CN"/>
        </w:rPr>
        <w:t>(24)发布OEM应用</w:t>
      </w:r>
      <w:bookmarkEnd w:id="285"/>
      <w:bookmarkEnd w:id="286"/>
    </w:p>
    <w:p>
      <w:pPr>
        <w:pStyle w:val="3"/>
        <w:bidi w:val="0"/>
      </w:pPr>
      <w:bookmarkStart w:id="287" w:name="_Toc29932"/>
      <w:r>
        <w:rPr>
          <w:rFonts w:hint="default"/>
        </w:rPr>
        <w:t>请求类型及地址</w:t>
      </w:r>
      <w:bookmarkEnd w:id="287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/oemApplication/publish</w:t>
      </w:r>
    </w:p>
    <w:p>
      <w:pPr>
        <w:pStyle w:val="3"/>
        <w:bidi w:val="0"/>
        <w:rPr>
          <w:rFonts w:hint="default"/>
        </w:rPr>
      </w:pPr>
      <w:bookmarkStart w:id="288" w:name="_Toc1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88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3"/>
        <w:gridCol w:w="1635"/>
        <w:gridCol w:w="1215"/>
        <w:gridCol w:w="31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google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ccount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google邀请账号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tore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ccount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AppStore邀请账号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android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arket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国内Android市场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89" w:name="_Toc1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89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90" w:name="_Toc6286"/>
      <w:r>
        <w:rPr>
          <w:rFonts w:hint="default"/>
        </w:rPr>
        <w:t>返回例子</w:t>
      </w:r>
      <w:bookmarkEnd w:id="290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91" w:name="_Toc24982"/>
      <w:bookmarkStart w:id="292" w:name="_Toc15722"/>
      <w:r>
        <w:rPr>
          <w:rFonts w:hint="eastAsia"/>
          <w:lang w:val="en-US" w:eastAsia="zh-CN"/>
        </w:rPr>
        <w:t>SDK相关接口</w:t>
      </w:r>
      <w:bookmarkEnd w:id="291"/>
      <w:bookmarkEnd w:id="292"/>
    </w:p>
    <w:p>
      <w:pPr>
        <w:pStyle w:val="2"/>
        <w:bidi w:val="0"/>
        <w:rPr>
          <w:rFonts w:hint="default"/>
          <w:lang w:val="en-US" w:eastAsia="zh-CN"/>
        </w:rPr>
      </w:pPr>
      <w:bookmarkStart w:id="293" w:name="_Toc31428"/>
      <w:bookmarkStart w:id="294" w:name="_Toc11813"/>
      <w:r>
        <w:rPr>
          <w:rFonts w:hint="eastAsia"/>
          <w:lang w:val="en-US" w:eastAsia="zh-CN"/>
        </w:rPr>
        <w:t>(1)获取用户申请的SDK信息列表</w:t>
      </w:r>
      <w:bookmarkEnd w:id="293"/>
      <w:bookmarkEnd w:id="294"/>
    </w:p>
    <w:p>
      <w:pPr>
        <w:pStyle w:val="3"/>
        <w:bidi w:val="0"/>
      </w:pPr>
      <w:bookmarkStart w:id="295" w:name="_Toc13208"/>
      <w:r>
        <w:rPr>
          <w:rFonts w:hint="default"/>
        </w:rPr>
        <w:t>请求类型及地址</w:t>
      </w:r>
      <w:bookmarkEnd w:id="295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</w:t>
      </w:r>
    </w:p>
    <w:p>
      <w:pPr>
        <w:pStyle w:val="3"/>
        <w:bidi w:val="0"/>
        <w:rPr>
          <w:rFonts w:hint="default"/>
        </w:rPr>
      </w:pPr>
      <w:bookmarkStart w:id="296" w:name="_Toc62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29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297" w:name="_Toc9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297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SDK对象数组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98" w:name="_Toc18044"/>
      <w:r>
        <w:rPr>
          <w:rFonts w:hint="eastAsia"/>
          <w:lang w:val="en-US" w:eastAsia="zh-CN"/>
        </w:rPr>
        <w:t>data说明</w:t>
      </w:r>
      <w:bookmarkEnd w:id="29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3"/>
        <w:gridCol w:w="1425"/>
        <w:gridCol w:w="459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applicationName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applicationId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applicationDescribtion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userLogin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是否开启注册服务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frozen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是否禁用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keyId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sdk认证id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keySecret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sdk认证密码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applyTime</w:t>
            </w:r>
          </w:p>
        </w:tc>
        <w:tc>
          <w:tcPr>
            <w:tcW w:w="1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申请时间，格式：yyyy-MM-dd HH:mm:ss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299" w:name="_Toc18548"/>
      <w:r>
        <w:rPr>
          <w:rFonts w:hint="default"/>
        </w:rPr>
        <w:t>返回例子</w:t>
      </w:r>
      <w:bookmarkEnd w:id="299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Smart Home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escribtion”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default"/>
                <w:lang w:val="en-US" w:eastAsia="zh-CN"/>
              </w:rPr>
              <w:t>ogin”</w:t>
            </w:r>
            <w:r>
              <w:rPr>
                <w:rFonts w:hint="eastAsia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“frozen”</w:t>
            </w:r>
            <w:r>
              <w:rPr>
                <w:rFonts w:hint="eastAsia"/>
                <w:lang w:val="en-US" w:eastAsia="zh-CN"/>
              </w:rPr>
              <w:t xml:space="preserve"> : false,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ecret”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“apply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2019-06-05 09:30:00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Jingxun Home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escribtion”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default"/>
                <w:lang w:val="en-US" w:eastAsia="zh-CN"/>
              </w:rPr>
              <w:t>ogin”</w:t>
            </w:r>
            <w:r>
              <w:rPr>
                <w:rFonts w:hint="eastAsia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“frozen”</w:t>
            </w:r>
            <w:r>
              <w:rPr>
                <w:rFonts w:hint="eastAsia"/>
                <w:lang w:val="en-US" w:eastAsia="zh-CN"/>
              </w:rPr>
              <w:t xml:space="preserve"> : false,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“key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ecret”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“apply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2019-06-05 09:00:00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00" w:name="_Toc7186"/>
      <w:bookmarkStart w:id="301" w:name="_Toc10193"/>
      <w:r>
        <w:rPr>
          <w:rFonts w:hint="eastAsia"/>
          <w:lang w:val="en-US" w:eastAsia="zh-CN"/>
        </w:rPr>
        <w:t>(2)获取App的基本信息</w:t>
      </w:r>
      <w:bookmarkEnd w:id="300"/>
      <w:bookmarkEnd w:id="301"/>
    </w:p>
    <w:p>
      <w:pPr>
        <w:pStyle w:val="3"/>
        <w:bidi w:val="0"/>
      </w:pPr>
      <w:bookmarkStart w:id="302" w:name="_Toc22105"/>
      <w:r>
        <w:rPr>
          <w:rFonts w:hint="default"/>
        </w:rPr>
        <w:t>请求类型及地址</w:t>
      </w:r>
      <w:bookmarkEnd w:id="302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/sdk/{id}/baseinfo</w:t>
      </w:r>
    </w:p>
    <w:p>
      <w:pPr>
        <w:pStyle w:val="3"/>
        <w:bidi w:val="0"/>
        <w:rPr>
          <w:rFonts w:hint="default"/>
        </w:rPr>
      </w:pPr>
      <w:bookmarkStart w:id="303" w:name="_Toc7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03"/>
    </w:p>
    <w:tbl>
      <w:tblPr>
        <w:tblStyle w:val="10"/>
        <w:tblW w:w="874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58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04" w:name="_Toc147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04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App基本信息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05" w:name="_Toc13040"/>
      <w:r>
        <w:rPr>
          <w:rFonts w:hint="eastAsia"/>
          <w:lang w:val="en-US" w:eastAsia="zh-CN"/>
        </w:rPr>
        <w:t>data说明</w:t>
      </w:r>
      <w:bookmarkEnd w:id="305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3"/>
        <w:gridCol w:w="1455"/>
        <w:gridCol w:w="42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applicationDescribtion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应用描述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06" w:name="_Toc14616"/>
      <w:r>
        <w:rPr>
          <w:rFonts w:hint="default"/>
        </w:rPr>
        <w:t>返回例子</w:t>
      </w:r>
      <w:bookmarkEnd w:id="306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Smart Home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“application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escribtion”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xxxxxxx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07" w:name="_Toc13581"/>
      <w:bookmarkStart w:id="308" w:name="_Toc10214"/>
      <w:r>
        <w:rPr>
          <w:rFonts w:hint="eastAsia"/>
          <w:lang w:val="en-US" w:eastAsia="zh-CN"/>
        </w:rPr>
        <w:t>(3)修改App的基本信息</w:t>
      </w:r>
      <w:bookmarkEnd w:id="307"/>
      <w:bookmarkEnd w:id="308"/>
    </w:p>
    <w:p>
      <w:pPr>
        <w:pStyle w:val="3"/>
        <w:bidi w:val="0"/>
      </w:pPr>
      <w:bookmarkStart w:id="309" w:name="_Toc9237"/>
      <w:r>
        <w:rPr>
          <w:rFonts w:hint="default"/>
        </w:rPr>
        <w:t>请求类型及地址</w:t>
      </w:r>
      <w:bookmarkEnd w:id="309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/sdk/{id}/baseinfo</w:t>
      </w:r>
    </w:p>
    <w:p>
      <w:pPr>
        <w:pStyle w:val="3"/>
        <w:bidi w:val="0"/>
        <w:rPr>
          <w:rFonts w:hint="default"/>
        </w:rPr>
      </w:pPr>
      <w:bookmarkStart w:id="310" w:name="_Toc1733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10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3"/>
        <w:gridCol w:w="1395"/>
        <w:gridCol w:w="1500"/>
        <w:gridCol w:w="28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applicationName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applicationId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applicationDescribtion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应用描述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11" w:name="_Toc77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1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12" w:name="_Toc8989"/>
      <w:r>
        <w:rPr>
          <w:rFonts w:hint="default"/>
        </w:rPr>
        <w:t>返回例子</w:t>
      </w:r>
      <w:bookmarkEnd w:id="312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13" w:name="_Toc21585"/>
      <w:bookmarkStart w:id="314" w:name="_Toc23923"/>
      <w:r>
        <w:rPr>
          <w:rFonts w:hint="eastAsia"/>
          <w:lang w:val="en-US" w:eastAsia="zh-CN"/>
        </w:rPr>
        <w:t>(4)获取App的注册服务信息</w:t>
      </w:r>
      <w:bookmarkEnd w:id="313"/>
      <w:bookmarkEnd w:id="314"/>
    </w:p>
    <w:p>
      <w:pPr>
        <w:pStyle w:val="3"/>
        <w:bidi w:val="0"/>
      </w:pPr>
      <w:bookmarkStart w:id="315" w:name="_Toc18943"/>
      <w:r>
        <w:rPr>
          <w:rFonts w:hint="default"/>
        </w:rPr>
        <w:t>请求类型及地址</w:t>
      </w:r>
      <w:bookmarkEnd w:id="315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/sdk/{id}/userLogin</w:t>
      </w:r>
    </w:p>
    <w:p>
      <w:pPr>
        <w:pStyle w:val="3"/>
        <w:bidi w:val="0"/>
        <w:rPr>
          <w:rFonts w:hint="default"/>
        </w:rPr>
      </w:pPr>
      <w:bookmarkStart w:id="316" w:name="_Toc1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16"/>
    </w:p>
    <w:tbl>
      <w:tblPr>
        <w:tblStyle w:val="10"/>
        <w:tblW w:w="874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58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17" w:name="_Toc86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17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App的注册服务信息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18" w:name="_Toc29008"/>
      <w:r>
        <w:rPr>
          <w:rFonts w:hint="eastAsia"/>
          <w:lang w:val="en-US" w:eastAsia="zh-CN"/>
        </w:rPr>
        <w:t>data说明</w:t>
      </w:r>
      <w:bookmarkEnd w:id="31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3"/>
        <w:gridCol w:w="1455"/>
        <w:gridCol w:w="42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userLogin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是否开启注册服务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host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邮箱服务器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密码，为null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19" w:name="_Toc8501"/>
      <w:r>
        <w:rPr>
          <w:rFonts w:hint="default"/>
        </w:rPr>
        <w:t>返回例子</w:t>
      </w:r>
      <w:bookmarkEnd w:id="319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“userLogin”</w:t>
            </w:r>
            <w:r>
              <w:rPr>
                <w:rFonts w:hint="eastAsia"/>
                <w:lang w:val="en-US" w:eastAsia="zh-CN"/>
              </w:rPr>
              <w:t xml:space="preserve"> : true,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“host”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“smtp.jingxun.xyz”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“username”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“jingxuniot@jingxun.xyz”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“password”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null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20" w:name="_Toc13513"/>
      <w:bookmarkStart w:id="321" w:name="_Toc18031"/>
      <w:r>
        <w:rPr>
          <w:rFonts w:hint="eastAsia"/>
          <w:lang w:val="en-US" w:eastAsia="zh-CN"/>
        </w:rPr>
        <w:t>(5)修改App的注册服务信息</w:t>
      </w:r>
      <w:bookmarkEnd w:id="320"/>
      <w:bookmarkEnd w:id="321"/>
    </w:p>
    <w:p>
      <w:pPr>
        <w:pStyle w:val="3"/>
        <w:bidi w:val="0"/>
      </w:pPr>
      <w:bookmarkStart w:id="322" w:name="_Toc22319"/>
      <w:r>
        <w:rPr>
          <w:rFonts w:hint="default"/>
        </w:rPr>
        <w:t>请求类型及地址</w:t>
      </w:r>
      <w:bookmarkEnd w:id="322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/sdk/{id}/userLogin</w:t>
      </w:r>
    </w:p>
    <w:p>
      <w:pPr>
        <w:pStyle w:val="3"/>
        <w:bidi w:val="0"/>
        <w:rPr>
          <w:rFonts w:hint="default"/>
        </w:rPr>
      </w:pPr>
      <w:bookmarkStart w:id="323" w:name="_Toc173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23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3"/>
        <w:gridCol w:w="1395"/>
        <w:gridCol w:w="1500"/>
        <w:gridCol w:w="282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userLogin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是否开启注册服务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24" w:name="_Toc2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24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25" w:name="_Toc1271"/>
      <w:r>
        <w:rPr>
          <w:rFonts w:hint="default"/>
        </w:rPr>
        <w:t>返回例子</w:t>
      </w:r>
      <w:bookmarkEnd w:id="325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26" w:name="_Toc14404"/>
      <w:bookmarkStart w:id="327" w:name="_Toc12208"/>
      <w:r>
        <w:rPr>
          <w:rFonts w:hint="eastAsia"/>
          <w:lang w:val="en-US" w:eastAsia="zh-CN"/>
        </w:rPr>
        <w:t>(6)验证邮箱的有效性</w:t>
      </w:r>
      <w:bookmarkEnd w:id="326"/>
      <w:bookmarkEnd w:id="327"/>
    </w:p>
    <w:p>
      <w:pPr>
        <w:pStyle w:val="3"/>
        <w:bidi w:val="0"/>
      </w:pPr>
      <w:bookmarkStart w:id="328" w:name="_Toc19182"/>
      <w:r>
        <w:rPr>
          <w:rFonts w:hint="default"/>
        </w:rPr>
        <w:t>请求类型及地址</w:t>
      </w:r>
      <w:bookmarkEnd w:id="328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/sdk/{id}/email</w:t>
      </w:r>
    </w:p>
    <w:p>
      <w:pPr>
        <w:pStyle w:val="3"/>
        <w:bidi w:val="0"/>
        <w:rPr>
          <w:rFonts w:hint="default"/>
        </w:rPr>
      </w:pPr>
      <w:bookmarkStart w:id="329" w:name="_Toc37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29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3"/>
        <w:gridCol w:w="1635"/>
        <w:gridCol w:w="1215"/>
        <w:gridCol w:w="315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1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host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邮箱服务器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邮箱账号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验证邮箱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30" w:name="_Toc30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30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31" w:name="_Toc18332"/>
      <w:r>
        <w:rPr>
          <w:rFonts w:hint="default"/>
        </w:rPr>
        <w:t>返回例子</w:t>
      </w:r>
      <w:bookmarkEnd w:id="331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32" w:name="_Toc4966"/>
      <w:bookmarkStart w:id="333" w:name="_Toc12349"/>
      <w:r>
        <w:rPr>
          <w:rFonts w:hint="eastAsia"/>
          <w:lang w:val="en-US" w:eastAsia="zh-CN"/>
        </w:rPr>
        <w:t>(7)激活认证邮箱</w:t>
      </w:r>
      <w:bookmarkEnd w:id="332"/>
      <w:bookmarkEnd w:id="333"/>
    </w:p>
    <w:p>
      <w:pPr>
        <w:pStyle w:val="3"/>
        <w:bidi w:val="0"/>
      </w:pPr>
      <w:bookmarkStart w:id="334" w:name="_Toc10241"/>
      <w:r>
        <w:rPr>
          <w:rFonts w:hint="default"/>
        </w:rPr>
        <w:t>请求类型及地址</w:t>
      </w:r>
      <w:bookmarkEnd w:id="334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/sdk/{id}/email/{uuid}</w:t>
      </w:r>
    </w:p>
    <w:p>
      <w:pPr>
        <w:pStyle w:val="3"/>
        <w:bidi w:val="0"/>
        <w:rPr>
          <w:rFonts w:hint="default"/>
        </w:rPr>
      </w:pPr>
      <w:bookmarkStart w:id="335" w:name="_Toc258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35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激活邮件中的uuid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36" w:name="_Toc219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36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37" w:name="_Toc1212"/>
      <w:r>
        <w:rPr>
          <w:rFonts w:hint="default"/>
        </w:rPr>
        <w:t>返回例子</w:t>
      </w:r>
      <w:bookmarkEnd w:id="337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38" w:name="_Toc19257"/>
      <w:bookmarkStart w:id="339" w:name="_Toc16087"/>
      <w:r>
        <w:rPr>
          <w:rFonts w:hint="eastAsia"/>
          <w:lang w:val="en-US" w:eastAsia="zh-CN"/>
        </w:rPr>
        <w:t>(8)检查认证邮箱是否已激活</w:t>
      </w:r>
      <w:bookmarkEnd w:id="338"/>
      <w:bookmarkEnd w:id="339"/>
    </w:p>
    <w:p>
      <w:pPr>
        <w:pStyle w:val="3"/>
        <w:bidi w:val="0"/>
      </w:pPr>
      <w:bookmarkStart w:id="340" w:name="_Toc14057"/>
      <w:r>
        <w:rPr>
          <w:rFonts w:hint="default"/>
        </w:rPr>
        <w:t>请求类型及地址</w:t>
      </w:r>
      <w:bookmarkEnd w:id="340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/sdk/{id}/checkEmail</w:t>
      </w:r>
    </w:p>
    <w:p>
      <w:pPr>
        <w:pStyle w:val="3"/>
        <w:bidi w:val="0"/>
        <w:rPr>
          <w:rFonts w:hint="default"/>
        </w:rPr>
      </w:pPr>
      <w:bookmarkStart w:id="341" w:name="_Toc187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41"/>
    </w:p>
    <w:tbl>
      <w:tblPr>
        <w:tblStyle w:val="10"/>
        <w:tblW w:w="874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58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42" w:name="_Toc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4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认证邮箱激活情况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43" w:name="_Toc16457"/>
      <w:r>
        <w:rPr>
          <w:rFonts w:hint="default"/>
        </w:rPr>
        <w:t>返回例子</w:t>
      </w:r>
      <w:bookmarkEnd w:id="343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active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true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44" w:name="_Toc18550"/>
      <w:bookmarkStart w:id="345" w:name="_Toc21173"/>
      <w:r>
        <w:rPr>
          <w:rFonts w:hint="eastAsia"/>
          <w:lang w:val="en-US" w:eastAsia="zh-CN"/>
        </w:rPr>
        <w:t>(9)获取SDK的认证信息和下载路径</w:t>
      </w:r>
      <w:bookmarkEnd w:id="344"/>
      <w:bookmarkEnd w:id="345"/>
    </w:p>
    <w:p>
      <w:pPr>
        <w:pStyle w:val="3"/>
        <w:bidi w:val="0"/>
      </w:pPr>
      <w:bookmarkStart w:id="346" w:name="_Toc12971"/>
      <w:r>
        <w:rPr>
          <w:rFonts w:hint="default"/>
        </w:rPr>
        <w:t>请求类型及地址</w:t>
      </w:r>
      <w:bookmarkEnd w:id="346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/sdk/{id}/key</w:t>
      </w:r>
    </w:p>
    <w:p>
      <w:pPr>
        <w:pStyle w:val="3"/>
        <w:bidi w:val="0"/>
        <w:rPr>
          <w:rFonts w:hint="default"/>
        </w:rPr>
      </w:pPr>
      <w:bookmarkStart w:id="347" w:name="_Toc12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47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48" w:name="_Toc264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4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SDK的认证信息和下载路径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49" w:name="_Toc9357"/>
      <w:r>
        <w:rPr>
          <w:rFonts w:hint="eastAsia"/>
          <w:lang w:val="en-US" w:eastAsia="zh-CN"/>
        </w:rPr>
        <w:t>data说明</w:t>
      </w:r>
      <w:bookmarkEnd w:id="349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3"/>
        <w:gridCol w:w="1455"/>
        <w:gridCol w:w="42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sdk的id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sdk认证id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keySecret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sdk认证密码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androidPath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安卓SDK包下载路径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iosPath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iosSDK包下载路径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50" w:name="_Toc11851"/>
      <w:r>
        <w:rPr>
          <w:rFonts w:hint="default"/>
        </w:rPr>
        <w:t>返回例子</w:t>
      </w:r>
      <w:bookmarkEnd w:id="350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“keyId”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xxxxxx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“keySecret”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xxxxx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“androidPath”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xxxxx.jar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“iosPath”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xxxxx.jar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51" w:name="_Toc701"/>
      <w:bookmarkStart w:id="352" w:name="_Toc18121"/>
      <w:r>
        <w:rPr>
          <w:rFonts w:hint="eastAsia"/>
          <w:lang w:val="en-US" w:eastAsia="zh-CN"/>
        </w:rPr>
        <w:t>(10)申请SDK</w:t>
      </w:r>
      <w:bookmarkEnd w:id="351"/>
      <w:bookmarkEnd w:id="352"/>
    </w:p>
    <w:p>
      <w:pPr>
        <w:pStyle w:val="3"/>
        <w:bidi w:val="0"/>
      </w:pPr>
      <w:bookmarkStart w:id="353" w:name="_Toc20687"/>
      <w:r>
        <w:rPr>
          <w:rFonts w:hint="default"/>
        </w:rPr>
        <w:t>请求类型及地址</w:t>
      </w:r>
      <w:bookmarkEnd w:id="353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/sdk</w:t>
      </w:r>
    </w:p>
    <w:p>
      <w:pPr>
        <w:pStyle w:val="3"/>
        <w:bidi w:val="0"/>
        <w:rPr>
          <w:rFonts w:hint="default"/>
        </w:rPr>
      </w:pPr>
      <w:bookmarkStart w:id="354" w:name="_Toc253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54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8"/>
        <w:gridCol w:w="1395"/>
        <w:gridCol w:w="1001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0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applicationName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applicationId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applicationDescribtion</w:t>
            </w:r>
          </w:p>
        </w:tc>
        <w:tc>
          <w:tcPr>
            <w:tcW w:w="13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应用描述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55" w:name="_Toc232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55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56" w:name="_Toc15404"/>
      <w:r>
        <w:rPr>
          <w:rFonts w:hint="default"/>
        </w:rPr>
        <w:t>返回例子</w:t>
      </w:r>
      <w:bookmarkEnd w:id="356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57" w:name="_Toc446"/>
      <w:bookmarkStart w:id="358" w:name="_Toc20342"/>
      <w:r>
        <w:rPr>
          <w:rFonts w:hint="eastAsia"/>
          <w:lang w:val="en-US" w:eastAsia="zh-CN"/>
        </w:rPr>
        <w:t>产品相关接口</w:t>
      </w:r>
      <w:bookmarkEnd w:id="357"/>
      <w:bookmarkEnd w:id="358"/>
    </w:p>
    <w:p>
      <w:pPr>
        <w:pStyle w:val="2"/>
        <w:bidi w:val="0"/>
        <w:rPr>
          <w:rFonts w:hint="default"/>
          <w:lang w:val="en-US" w:eastAsia="zh-CN"/>
        </w:rPr>
      </w:pPr>
      <w:bookmarkStart w:id="359" w:name="_Toc27093"/>
      <w:bookmarkStart w:id="360" w:name="_Toc27358"/>
      <w:r>
        <w:rPr>
          <w:rFonts w:hint="eastAsia"/>
          <w:lang w:val="en-US" w:eastAsia="zh-CN"/>
        </w:rPr>
        <w:t>(1)获取产品信息列表</w:t>
      </w:r>
      <w:bookmarkEnd w:id="359"/>
      <w:bookmarkEnd w:id="360"/>
    </w:p>
    <w:p>
      <w:pPr>
        <w:pStyle w:val="3"/>
        <w:bidi w:val="0"/>
      </w:pPr>
      <w:bookmarkStart w:id="361" w:name="_Toc26143"/>
      <w:r>
        <w:rPr>
          <w:rFonts w:hint="default"/>
        </w:rPr>
        <w:t>请求类型及地址</w:t>
      </w:r>
      <w:bookmarkEnd w:id="361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</w:t>
      </w:r>
    </w:p>
    <w:p>
      <w:pPr>
        <w:pStyle w:val="3"/>
        <w:bidi w:val="0"/>
        <w:rPr>
          <w:rFonts w:hint="default"/>
        </w:rPr>
      </w:pPr>
      <w:bookmarkStart w:id="362" w:name="_Toc304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62"/>
    </w:p>
    <w:tbl>
      <w:tblPr>
        <w:tblStyle w:val="10"/>
        <w:tblW w:w="877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ype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控制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类型，1表示普通产品，2表示天猫配件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currentPage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63" w:name="_Toc275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63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pageInfo对象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64" w:name="_Toc14787"/>
      <w:r>
        <w:rPr>
          <w:rFonts w:hint="eastAsia"/>
          <w:lang w:val="en-US" w:eastAsia="zh-CN"/>
        </w:rPr>
        <w:t>data说明</w:t>
      </w:r>
      <w:bookmarkEnd w:id="364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pageNum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页面容量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总记录数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pages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65" w:name="_Toc30138"/>
      <w:r>
        <w:rPr>
          <w:rFonts w:hint="eastAsia"/>
          <w:lang w:val="en-US" w:eastAsia="zh-CN"/>
        </w:rPr>
        <w:t>list说明</w:t>
      </w:r>
      <w:bookmarkEnd w:id="365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8"/>
        <w:gridCol w:w="1455"/>
        <w:gridCol w:w="478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状态，0开发中，1申请上线，2已上线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createTime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创建时间，格式yyyy-MM-dd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publicTime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上线时间，格式yyyy-MM-dd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brand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品牌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comunicationType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通讯类型，1表示WiFi，2表示SIG Mesh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describtion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controlType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7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产品类型，1普通产品，2天猫配件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66" w:name="_Toc2301"/>
      <w:r>
        <w:rPr>
          <w:rFonts w:hint="default"/>
        </w:rPr>
        <w:t>返回例子</w:t>
      </w:r>
      <w:bookmarkEnd w:id="366"/>
    </w:p>
    <w:tbl>
      <w:tblPr>
        <w:tblStyle w:val="10"/>
        <w:tblW w:w="87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"msg": null,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"pageNum":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"pageSize": 10,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"size":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"startRow":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"endRow":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"list":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五彩灯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“state”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“create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2019-06-05 12:00:00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“public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104,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“色彩色温灯5路”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“brand”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晶讯软件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“comunication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“describtion”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680" w:firstLineChars="8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“control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ype”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"prePage":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"nextPage": 0,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"isFirstPage":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"isLastPage": true,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"hasPreviousPage":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"hasNextPage": false,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"navigatePages": 8,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"navigatepageNums": [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"navigateFirstPage":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"navigateLastPage":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"lastPage": 1,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"firstPage": 1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67" w:name="_Toc21295"/>
      <w:bookmarkStart w:id="368" w:name="_Toc3021"/>
      <w:r>
        <w:rPr>
          <w:rFonts w:hint="eastAsia"/>
          <w:lang w:val="en-US" w:eastAsia="zh-CN"/>
        </w:rPr>
        <w:t>(2)获取产品类型信息列表</w:t>
      </w:r>
      <w:bookmarkEnd w:id="367"/>
      <w:bookmarkEnd w:id="368"/>
    </w:p>
    <w:p>
      <w:pPr>
        <w:pStyle w:val="3"/>
        <w:bidi w:val="0"/>
      </w:pPr>
      <w:bookmarkStart w:id="369" w:name="_Toc7262"/>
      <w:r>
        <w:rPr>
          <w:rFonts w:hint="default"/>
        </w:rPr>
        <w:t>请求类型及地址</w:t>
      </w:r>
      <w:bookmarkEnd w:id="369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/product/type</w:t>
      </w:r>
    </w:p>
    <w:p>
      <w:pPr>
        <w:pStyle w:val="3"/>
        <w:bidi w:val="0"/>
        <w:rPr>
          <w:rFonts w:hint="default"/>
        </w:rPr>
      </w:pPr>
      <w:bookmarkStart w:id="370" w:name="_Toc282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7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bookmarkStart w:id="371" w:name="_Toc16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7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产品类型对象列表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72" w:name="_Toc15865"/>
      <w:r>
        <w:rPr>
          <w:rFonts w:hint="eastAsia"/>
          <w:lang w:val="en-US" w:eastAsia="zh-CN"/>
        </w:rPr>
        <w:t>data说明</w:t>
      </w:r>
      <w:bookmarkEnd w:id="372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产品类型名称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73" w:name="_Toc17770"/>
      <w:r>
        <w:rPr>
          <w:rFonts w:hint="default"/>
        </w:rPr>
        <w:t>返回例子</w:t>
      </w:r>
      <w:bookmarkEnd w:id="373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101,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调光灯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102,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色温灯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103,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色彩灯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74" w:name="_Toc24390"/>
      <w:bookmarkStart w:id="375" w:name="_Toc21821"/>
      <w:r>
        <w:rPr>
          <w:rFonts w:hint="eastAsia"/>
          <w:lang w:val="en-US" w:eastAsia="zh-CN"/>
        </w:rPr>
        <w:t>(3)创建产品</w:t>
      </w:r>
      <w:bookmarkEnd w:id="374"/>
      <w:bookmarkEnd w:id="375"/>
    </w:p>
    <w:p>
      <w:pPr>
        <w:pStyle w:val="3"/>
        <w:bidi w:val="0"/>
      </w:pPr>
      <w:bookmarkStart w:id="376" w:name="_Toc12631"/>
      <w:r>
        <w:rPr>
          <w:rFonts w:hint="default"/>
        </w:rPr>
        <w:t>请求类型及地址</w:t>
      </w:r>
      <w:bookmarkEnd w:id="376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</w:t>
      </w:r>
    </w:p>
    <w:p>
      <w:pPr>
        <w:pStyle w:val="3"/>
        <w:bidi w:val="0"/>
        <w:rPr>
          <w:rFonts w:hint="default"/>
        </w:rPr>
      </w:pPr>
      <w:bookmarkStart w:id="377" w:name="_Toc29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77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8"/>
        <w:gridCol w:w="1421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ype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控制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类型，1表示普通产品，2表示天猫配件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typeId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brand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品牌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comunicationType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网络类型，1表示wifi，2表示sig mesh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describtion</w:t>
            </w:r>
          </w:p>
        </w:tc>
        <w:tc>
          <w:tcPr>
            <w:tcW w:w="14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产品描述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78" w:name="_Toc1559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7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79" w:name="_Toc4994"/>
      <w:r>
        <w:rPr>
          <w:rFonts w:hint="default"/>
        </w:rPr>
        <w:t>返回例子</w:t>
      </w:r>
      <w:bookmarkEnd w:id="379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80" w:name="_Toc4022"/>
      <w:bookmarkStart w:id="381" w:name="_Toc8992"/>
      <w:r>
        <w:rPr>
          <w:rFonts w:hint="eastAsia"/>
          <w:lang w:val="en-US" w:eastAsia="zh-CN"/>
        </w:rPr>
        <w:t>(4)获取产品基本信息</w:t>
      </w:r>
      <w:bookmarkEnd w:id="380"/>
      <w:bookmarkEnd w:id="381"/>
    </w:p>
    <w:p>
      <w:pPr>
        <w:pStyle w:val="3"/>
        <w:bidi w:val="0"/>
      </w:pPr>
      <w:bookmarkStart w:id="382" w:name="_Toc7570"/>
      <w:r>
        <w:rPr>
          <w:rFonts w:hint="default"/>
        </w:rPr>
        <w:t>请求类型及地址</w:t>
      </w:r>
      <w:bookmarkEnd w:id="382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/product/{id}/baseinfo</w:t>
      </w:r>
    </w:p>
    <w:p>
      <w:pPr>
        <w:pStyle w:val="3"/>
        <w:bidi w:val="0"/>
        <w:rPr>
          <w:rFonts w:hint="default"/>
        </w:rPr>
      </w:pPr>
      <w:bookmarkStart w:id="383" w:name="_Toc95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83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84" w:name="_Toc4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84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85" w:name="_Toc32383"/>
      <w:r>
        <w:rPr>
          <w:rFonts w:hint="eastAsia"/>
          <w:lang w:val="en-US" w:eastAsia="zh-CN"/>
        </w:rPr>
        <w:t>data说明</w:t>
      </w:r>
      <w:bookmarkEnd w:id="385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1391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状态，0开发中，1申请上线，2已上线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createTime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创建时间，格式yyyy-MM-dd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publicTime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上线时间，格式yyyy-MM-dd HH:mm:ss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typeId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typeName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brand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品牌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comunicationType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通讯类型，1表示WiFi，2表示SIG Mesh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describtion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controlType</w:t>
            </w:r>
          </w:p>
        </w:tc>
        <w:tc>
          <w:tcPr>
            <w:tcW w:w="13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产品类型，1普通产品，2天猫配件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86" w:name="_Toc12766"/>
      <w:r>
        <w:rPr>
          <w:rFonts w:hint="default"/>
        </w:rPr>
        <w:t>返回例子</w:t>
      </w:r>
      <w:bookmarkEnd w:id="386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五彩灯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“state”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“create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2019-06-05 12:00:00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“public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“type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104,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“色彩色温灯5路”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“brand”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晶讯软件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“comunication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“describtion”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“control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ype”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: 1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87" w:name="_Toc156"/>
      <w:bookmarkStart w:id="388" w:name="_Toc28174"/>
      <w:r>
        <w:rPr>
          <w:rFonts w:hint="eastAsia"/>
          <w:lang w:val="en-US" w:eastAsia="zh-CN"/>
        </w:rPr>
        <w:t>(5)修改产品基本信息</w:t>
      </w:r>
      <w:bookmarkEnd w:id="387"/>
      <w:bookmarkEnd w:id="388"/>
    </w:p>
    <w:p>
      <w:pPr>
        <w:pStyle w:val="3"/>
        <w:bidi w:val="0"/>
      </w:pPr>
      <w:bookmarkStart w:id="389" w:name="_Toc18181"/>
      <w:r>
        <w:rPr>
          <w:rFonts w:hint="default"/>
        </w:rPr>
        <w:t>请求类型及地址</w:t>
      </w:r>
      <w:bookmarkEnd w:id="389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/product/{id}/baseinfo</w:t>
      </w:r>
    </w:p>
    <w:p>
      <w:pPr>
        <w:pStyle w:val="3"/>
        <w:bidi w:val="0"/>
        <w:rPr>
          <w:rFonts w:hint="default"/>
        </w:rPr>
      </w:pPr>
      <w:bookmarkStart w:id="390" w:name="_Toc215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90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3"/>
        <w:gridCol w:w="1436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typeId</w:t>
            </w:r>
          </w:p>
        </w:tc>
        <w:tc>
          <w:tcPr>
            <w:tcW w:w="1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brand</w:t>
            </w:r>
          </w:p>
        </w:tc>
        <w:tc>
          <w:tcPr>
            <w:tcW w:w="1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品牌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comunicationType</w:t>
            </w:r>
          </w:p>
        </w:tc>
        <w:tc>
          <w:tcPr>
            <w:tcW w:w="1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通讯类型，1表示WiFi，2表示SIG Mesh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describtion</w:t>
            </w:r>
          </w:p>
        </w:tc>
        <w:tc>
          <w:tcPr>
            <w:tcW w:w="1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产品描述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91" w:name="_Toc249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91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92" w:name="_Toc11825"/>
      <w:r>
        <w:rPr>
          <w:rFonts w:hint="default"/>
        </w:rPr>
        <w:t>返回例子</w:t>
      </w:r>
      <w:bookmarkEnd w:id="392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393" w:name="_Toc7951"/>
      <w:bookmarkStart w:id="394" w:name="_Toc5617"/>
      <w:r>
        <w:rPr>
          <w:rFonts w:hint="eastAsia"/>
          <w:lang w:val="en-US" w:eastAsia="zh-CN"/>
        </w:rPr>
        <w:t>(6)获取产品上线情况</w:t>
      </w:r>
      <w:bookmarkEnd w:id="393"/>
      <w:bookmarkEnd w:id="394"/>
    </w:p>
    <w:p>
      <w:pPr>
        <w:pStyle w:val="3"/>
        <w:bidi w:val="0"/>
      </w:pPr>
      <w:bookmarkStart w:id="395" w:name="_Toc20932"/>
      <w:r>
        <w:rPr>
          <w:rFonts w:hint="default"/>
        </w:rPr>
        <w:t>请求类型及地址</w:t>
      </w:r>
      <w:bookmarkEnd w:id="395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/product/{id}/state</w:t>
      </w:r>
    </w:p>
    <w:p>
      <w:pPr>
        <w:pStyle w:val="3"/>
        <w:bidi w:val="0"/>
        <w:rPr>
          <w:rFonts w:hint="default"/>
        </w:rPr>
      </w:pPr>
      <w:bookmarkStart w:id="396" w:name="_Toc83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396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3"/>
        <w:gridCol w:w="1436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97" w:name="_Toc231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397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产品上线情况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98" w:name="_Toc26930"/>
      <w:r>
        <w:rPr>
          <w:rFonts w:hint="eastAsia"/>
          <w:lang w:val="en-US" w:eastAsia="zh-CN"/>
        </w:rPr>
        <w:t>data说明</w:t>
      </w:r>
      <w:bookmarkEnd w:id="398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tate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状态，0开发中，1申请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上线</w:t>
            </w: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，2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已上线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399" w:name="_Toc15800"/>
      <w:r>
        <w:rPr>
          <w:rFonts w:hint="default"/>
        </w:rPr>
        <w:t>返回例子</w:t>
      </w:r>
      <w:bookmarkEnd w:id="399"/>
    </w:p>
    <w:tbl>
      <w:tblPr>
        <w:tblStyle w:val="10"/>
        <w:tblW w:w="11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tate”</w:t>
            </w:r>
            <w:r>
              <w:rPr>
                <w:rFonts w:hint="eastAsia"/>
                <w:lang w:val="en-US" w:eastAsia="zh-CN"/>
              </w:rPr>
              <w:t xml:space="preserve"> : 0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00" w:name="_Toc24053"/>
      <w:bookmarkStart w:id="401" w:name="_Toc20726"/>
      <w:r>
        <w:rPr>
          <w:rFonts w:hint="eastAsia"/>
          <w:lang w:val="en-US" w:eastAsia="zh-CN"/>
        </w:rPr>
        <w:t>(7)申请产品上线</w:t>
      </w:r>
      <w:bookmarkEnd w:id="400"/>
      <w:bookmarkEnd w:id="401"/>
    </w:p>
    <w:p>
      <w:pPr>
        <w:pStyle w:val="3"/>
        <w:bidi w:val="0"/>
      </w:pPr>
      <w:bookmarkStart w:id="402" w:name="_Toc32253"/>
      <w:r>
        <w:rPr>
          <w:rFonts w:hint="default"/>
        </w:rPr>
        <w:t>请求类型及地址</w:t>
      </w:r>
      <w:bookmarkEnd w:id="402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/product/{id}/publish</w:t>
      </w:r>
    </w:p>
    <w:p>
      <w:pPr>
        <w:pStyle w:val="3"/>
        <w:bidi w:val="0"/>
        <w:rPr>
          <w:rFonts w:hint="default"/>
        </w:rPr>
      </w:pPr>
      <w:bookmarkStart w:id="403" w:name="_Toc197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  <w:bookmarkEnd w:id="403"/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3"/>
        <w:gridCol w:w="1635"/>
        <w:gridCol w:w="1215"/>
        <w:gridCol w:w="31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404" w:name="_Toc3220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  <w:bookmarkEnd w:id="404"/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成功时为null，失败时为错误信息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405" w:name="_Toc20111"/>
      <w:r>
        <w:rPr>
          <w:rFonts w:hint="default"/>
        </w:rPr>
        <w:t>返回例子</w:t>
      </w:r>
      <w:bookmarkEnd w:id="405"/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06" w:name="_Toc25038"/>
      <w:r>
        <w:rPr>
          <w:rFonts w:hint="eastAsia"/>
          <w:lang w:val="en-US" w:eastAsia="zh-CN"/>
        </w:rPr>
        <w:t>(8)获取模块信息列表</w:t>
      </w:r>
      <w:bookmarkEnd w:id="406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/product/{productTypeId}/module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productTypeId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模块信息对象数组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526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模块型号，如Mesh8269-01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img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模块实物图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circuitDiagram</w:t>
            </w:r>
          </w:p>
        </w:tc>
        <w:tc>
          <w:tcPr>
            <w:tcW w:w="15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模块电路图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“number”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“Mesh8269-01”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“circuit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iagram”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xxxxx.png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“number”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“Mesh8269-0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“circuit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iagram”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xxxxx.png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07" w:name="_Toc7105"/>
      <w:r>
        <w:rPr>
          <w:rFonts w:hint="eastAsia"/>
          <w:lang w:val="en-US" w:eastAsia="zh-CN"/>
        </w:rPr>
        <w:t>普通产品相关接口</w:t>
      </w:r>
      <w:bookmarkEnd w:id="407"/>
    </w:p>
    <w:p>
      <w:pPr>
        <w:pStyle w:val="2"/>
        <w:bidi w:val="0"/>
        <w:rPr>
          <w:rFonts w:hint="default"/>
          <w:lang w:val="en-US" w:eastAsia="zh-CN"/>
        </w:rPr>
      </w:pPr>
      <w:bookmarkStart w:id="408" w:name="_Toc20966"/>
      <w:r>
        <w:rPr>
          <w:rFonts w:hint="eastAsia"/>
          <w:lang w:val="en-US" w:eastAsia="zh-CN"/>
        </w:rPr>
        <w:t>(1)获取默认功能列表</w:t>
      </w:r>
      <w:bookmarkEnd w:id="408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/commonProduct/{productTypeId}/defaultPower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productTypeId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默认功能对象数组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3"/>
        <w:gridCol w:w="1380"/>
        <w:gridCol w:w="460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默认功能id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productTypeId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产品类型id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功能名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identifier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标识符，如power表示开关、online表示在线状态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transferType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传输类型，1表示只上报，2表示只下发，3表示上报下发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dataType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nteger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数据类型，1表示整数，2表示布尔，3表示枚举，4表示字符串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paramDefinitionName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参数定义名称数组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paramDefinitionData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参数定义数值数组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“productTypeId”</w:t>
            </w:r>
            <w:r>
              <w:rPr>
                <w:rFonts w:hint="eastAsia"/>
                <w:lang w:val="en-US" w:eastAsia="zh-CN"/>
              </w:rPr>
              <w:t xml:space="preserve"> : 104,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“identifier”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“transferType”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“dataType”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“paramDefinitionName”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开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“productTypeId”</w:t>
            </w:r>
            <w:r>
              <w:rPr>
                <w:rFonts w:hint="eastAsia"/>
                <w:lang w:val="en-US" w:eastAsia="zh-CN"/>
              </w:rPr>
              <w:t xml:space="preserve"> : 104,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在线状态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“identifier”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online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“transferType”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“dataType”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“paramDefinitionName”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离线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09" w:name="_Toc18223"/>
      <w:r>
        <w:rPr>
          <w:rFonts w:hint="eastAsia"/>
          <w:lang w:val="en-US" w:eastAsia="zh-CN"/>
        </w:rPr>
        <w:t>(2)添加/删除产品功能</w:t>
      </w:r>
      <w:bookmarkEnd w:id="409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/commonProduct/{id}/power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powerId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默认功能id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10" w:name="_Toc5403"/>
      <w:r>
        <w:rPr>
          <w:rFonts w:hint="eastAsia"/>
          <w:lang w:val="en-US" w:eastAsia="zh-CN"/>
        </w:rPr>
        <w:t>(3)获取普通产品的功能配置</w:t>
      </w:r>
      <w:bookmarkEnd w:id="410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/commonProduct/{id}/power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功能配置对象数组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3"/>
        <w:gridCol w:w="1455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产品功能id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普通产品的id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powerId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默认功能id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功能名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identifier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标识符，如power表示开关、online表示在线状态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transferType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传输类型，1表示只上报，2表示只下发，3表示上报下发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dataType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数据类型，1表示整数，2表示布尔，3表示枚举，4表示字符串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参数定义名称数组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paramDefinitionData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参数定义数值数组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“identifier”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“transferType”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“dataType”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“paramDefinitionName”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开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在线状态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“identifier”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online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“transferType”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“dataType”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“paramDefinitionName”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离线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11" w:name="_Toc819"/>
      <w:r>
        <w:rPr>
          <w:rFonts w:hint="eastAsia"/>
          <w:lang w:val="en-US" w:eastAsia="zh-CN"/>
        </w:rPr>
        <w:t>(4)修改普通产品的功能配置的参数定义</w:t>
      </w:r>
      <w:bookmarkEnd w:id="411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/commonProduct/{id}/power/{powerId}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99"/>
        <w:gridCol w:w="930"/>
        <w:gridCol w:w="43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powerId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产品功能id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paramDefinitionName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参数定义名称，如 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paramDefinitionData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参数定义数值，如 [“0”,”1”]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功能配置对象数组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3"/>
        <w:gridCol w:w="1455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产品功能id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普通产品的id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powerId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默认功能id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功能名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identifier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标识符，如power表示开关、online表示在线状态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transferType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传输类型，1表示只上报，2表示只下发，3表示上报下发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dataType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数据类型，1表示整数，2表示布尔，3表示枚举，4表示字符串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paramDefinitionName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参数定义名称数组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paramDefinitionData</w:t>
            </w:r>
          </w:p>
        </w:tc>
        <w:tc>
          <w:tcPr>
            <w:tcW w:w="1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参数定义数值数组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“identifier”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“transferType”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“dataType”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“paramDefinitionName”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开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在线状态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“identifier”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online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“transferType”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“dataType”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“paramDefinitionName”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离线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“paramDefinition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12" w:name="_Toc19910"/>
      <w:r>
        <w:rPr>
          <w:rFonts w:hint="eastAsia"/>
          <w:lang w:val="en-US" w:eastAsia="zh-CN"/>
        </w:rPr>
        <w:t>(5)获取普通产品的模块配置信息</w:t>
      </w:r>
      <w:bookmarkEnd w:id="412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/commonProduct/{id}/module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99"/>
        <w:gridCol w:w="930"/>
        <w:gridCol w:w="43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模块配置对象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8"/>
        <w:gridCol w:w="1350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moduleId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moduleNumber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模块型号，如Mesh8269-01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类型，1表示单路，2表示双路，4表示四路，5表示五路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pwm设置，单位：Hz，500-20000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gpioC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gpio设置，c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gpioW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gpio设置，w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gpioG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gpioB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gpio设置，b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brightnessGear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语音亮度调节档位，默认5档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brightnessGearData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语音亮度调节各档位亮度值，如[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colorTemperatureGear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语音色温调节档位，默认5档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colorTemperatureGearData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语音色温调节各档位色温值，如[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openDefaultState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上电默认状态，0表示保持上次断电前状态，1表示保持上电默认颜色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openDefaultC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openDefaultW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openDefaultG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openDefaultB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上电默认状态b值，0-255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connectSuccessTwinkle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入网成功闪烁时间，单位：秒，0-10，默认3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disconnectSuccessTwinkle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解绑成功闪烁时间，单位：秒，0-10，默认5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stateChangeTwinkle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状态变化保持时闪烁时间，单位：秒，默认5，最大10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上电时渐变时间，时间：秒，0-10，默认0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brightnessMin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最小亮度，不小于5，默认5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brightnessMax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最大亮度，不大于100，默认100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gearChangeTime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档位切换时间，单位：秒，0-10，默认3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开灯渐变时间，单位：秒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twinkleGradualChangeTime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闪烁渐变时间，单位：秒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changeBrightnessGradualChangeTime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亮度调节渐变时间，单位：秒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productModuleSceneList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productModuleSceneList</w:t>
      </w:r>
      <w:r>
        <w:rPr>
          <w:rFonts w:hint="eastAsia"/>
          <w:lang w:val="en-US" w:eastAsia="zh-CN"/>
        </w:rPr>
        <w:t>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3"/>
        <w:gridCol w:w="1605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b值，0-255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“moduleNumber”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“Mesh8269-01”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“type”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“pwm”</w:t>
            </w:r>
            <w:r>
              <w:rPr>
                <w:rFonts w:hint="eastAsia"/>
                <w:lang w:val="en-US" w:eastAsia="zh-CN"/>
              </w:rPr>
              <w:t xml:space="preserve"> : 2000,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“gpioC”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“gpioW”</w:t>
            </w:r>
            <w:r>
              <w:rPr>
                <w:rFonts w:hint="eastAsia"/>
                <w:lang w:val="en-US" w:eastAsia="zh-CN"/>
              </w:rPr>
              <w:t xml:space="preserve"> : 6,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“gpioR”</w:t>
            </w:r>
            <w:r>
              <w:rPr>
                <w:rFonts w:hint="eastAsia"/>
                <w:lang w:val="en-US" w:eastAsia="zh-CN"/>
              </w:rPr>
              <w:t xml:space="preserve"> : 7,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“gpioG”</w:t>
            </w:r>
            <w:r>
              <w:rPr>
                <w:rFonts w:hint="eastAsia"/>
                <w:lang w:val="en-US" w:eastAsia="zh-CN"/>
              </w:rPr>
              <w:t xml:space="preserve"> : 8,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“gpioB”</w:t>
            </w:r>
            <w:r>
              <w:rPr>
                <w:rFonts w:hint="eastAsia"/>
                <w:lang w:val="en-US" w:eastAsia="zh-CN"/>
              </w:rPr>
              <w:t xml:space="preserve"> : 9,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“brightnessGear”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“brightnessGearData”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“colorTemperatureGear”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“colorTemperatureGearData”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“openDefaultState”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“openDefaultC”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“openDefaultW”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“openDefaultR”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“openDefaultG”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“openDefaultB”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“connectSuccessTwinkle”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“disconnectSuccessTwinkle”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“stateChangeTwinkle”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“brightnessMin”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“brightnessMax”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“gearChangeTime”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“closeGradualChangeTime”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“twinkleGradualChangeTime”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“changeBrightnessGradualChangeTime”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“productModuleSceneList”</w:t>
            </w:r>
            <w:r>
              <w:rPr>
                <w:rFonts w:hint="eastAsia"/>
                <w:lang w:val="en-US" w:eastAsia="zh-CN"/>
              </w:rPr>
              <w:t xml:space="preserve"> : [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13" w:name="_Toc6699"/>
      <w:r>
        <w:rPr>
          <w:rFonts w:hint="eastAsia"/>
          <w:lang w:val="en-US" w:eastAsia="zh-CN"/>
        </w:rPr>
        <w:t>(6)修改普通产品的模块配置信息</w:t>
      </w:r>
      <w:bookmarkEnd w:id="413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/commonProduct/{id}/module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99"/>
        <w:gridCol w:w="930"/>
        <w:gridCol w:w="43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moduleId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moduleNumber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模块型号，如Mesh8269-01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类型，1表示单路，2表示双路，4表示四路，5表示五路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pwm设置，单位：Hz，500-20000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gpioC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gpio设置，c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gpioW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gpio设置，w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gpioR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gpioG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gpioB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gpio设置，b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brightnessGear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语音亮度调节档位，默认5档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brightnessGearData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语音亮度调节各档位亮度值，如[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colorTemperatureGear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语音色温调节档位，默认5档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colorTemperatureGearData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语音色温调节各档位色温值，如[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openDefaultState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上电默认状态，0表示保持上次断电前状态，1表示保持上电默认颜色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openDefaultC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openDefaultW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openDefaultR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openDefaultG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openDefaultB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上电默认状态b值，0-255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connectSuccessTwinkle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入网成功闪烁时间，单位：秒，0-10，默认3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disconnectSuccessTwinkle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解绑成功闪烁时间，单位：秒，0-10，默认5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stateChangeTwinkle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状态变化保持时闪烁时间，单位：秒，默认5，最大10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上电时渐变时间，时间：秒，0-10，默认0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brightnessMin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最小亮度，不小于5，默认5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brightnessMax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最大亮度，不大于100，默认100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gearChangeTime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档位切换时间，单位：秒，0-10，默认3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开灯渐变时间，单位：秒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closeGradualChangeTime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twinkleGradualChangeTime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闪烁渐变时间，单位：秒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changeBrightnessGradualChangeTime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亮度调节渐变时间，单位：秒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brightnessMapType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colorTemperatureMapType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productModuleSceneList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productModuleSceneList</w:t>
      </w:r>
      <w:r>
        <w:rPr>
          <w:rFonts w:hint="eastAsia"/>
          <w:lang w:val="en-US" w:eastAsia="zh-CN"/>
        </w:rPr>
        <w:t>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3"/>
        <w:gridCol w:w="1605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b值，0-255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r>
        <w:rPr>
          <w:rFonts w:hint="default"/>
        </w:rPr>
        <w:t>参数</w:t>
      </w: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: application/json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“moduleNumber”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“Mesh8269-01”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“type”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“pwm”</w:t>
            </w:r>
            <w:r>
              <w:rPr>
                <w:rFonts w:hint="eastAsia"/>
                <w:lang w:val="en-US" w:eastAsia="zh-CN"/>
              </w:rPr>
              <w:t xml:space="preserve"> : 2000,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“gpioC”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“gpioW”</w:t>
            </w:r>
            <w:r>
              <w:rPr>
                <w:rFonts w:hint="eastAsia"/>
                <w:lang w:val="en-US" w:eastAsia="zh-CN"/>
              </w:rPr>
              <w:t xml:space="preserve"> : 6,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“gpioR”</w:t>
            </w:r>
            <w:r>
              <w:rPr>
                <w:rFonts w:hint="eastAsia"/>
                <w:lang w:val="en-US" w:eastAsia="zh-CN"/>
              </w:rPr>
              <w:t xml:space="preserve"> : 7,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“gpioG”</w:t>
            </w:r>
            <w:r>
              <w:rPr>
                <w:rFonts w:hint="eastAsia"/>
                <w:lang w:val="en-US" w:eastAsia="zh-CN"/>
              </w:rPr>
              <w:t xml:space="preserve"> : 8,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“gpioB”</w:t>
            </w:r>
            <w:r>
              <w:rPr>
                <w:rFonts w:hint="eastAsia"/>
                <w:lang w:val="en-US" w:eastAsia="zh-CN"/>
              </w:rPr>
              <w:t xml:space="preserve"> : 9,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“brightnessGear”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“brightnessGearData”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“colorTemperatureGear”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“colorTemperatureGearData”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“openDefaultState”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“openDefaultC”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“openDefaultW”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“openDefaultR”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“openDefaultG”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“openDefaultB”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“connectSuccessTwinkle”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“disconnectSuccessTwinkle”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“stateChangeTwinkle”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“brightnessMin”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“brightnessMax”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“gearChangeTime”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“closeGradualChangeTime”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“twinkleGradualChangeTime”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“changeBrightnessGradualChangeTime”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“productModuleSceneList”</w:t>
            </w:r>
            <w:r>
              <w:rPr>
                <w:rFonts w:hint="eastAsia"/>
                <w:lang w:val="en-US" w:eastAsia="zh-CN"/>
              </w:rPr>
              <w:t xml:space="preserve"> : [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420" w:firstLineChars="20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</w:t>
            </w:r>
            <w:r>
              <w:rPr>
                <w:rFonts w:hint="eastAsia"/>
                <w:lang w:val="en-US" w:eastAsia="zh-CN"/>
              </w:rPr>
              <w:t xml:space="preserve">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14" w:name="_Toc12432"/>
      <w:r>
        <w:rPr>
          <w:rFonts w:hint="eastAsia"/>
          <w:lang w:val="en-US" w:eastAsia="zh-CN"/>
        </w:rPr>
        <w:t>(7)获取App模板信息列表</w:t>
      </w:r>
      <w:bookmarkEnd w:id="414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/commonProduct/appTemplateUi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App模板对象数组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3"/>
        <w:gridCol w:w="1710"/>
        <w:gridCol w:w="406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App模板id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模板名称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background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可选背景图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defaultBackground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默认背景图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icon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可选产品图标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defaultIcon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默认产品图标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themeColor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可选主题颜色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defaultThemeColor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默认主题颜色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fontColor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可选字体颜色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defaultFontColor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默认字体颜色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showImg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展示图片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经典深色模板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“background”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yyy.png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zzz.png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“default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ackground”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“icon”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aaa.png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bbb.png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ccc.png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“default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con”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aaa.png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“theme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000000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FFFFFF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“default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heme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“font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000000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FFFFFF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“default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ont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000000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“show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abc.png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2,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经典浅色模板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“background”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yyy.png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zzz.png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“default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ackground”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“icon”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aaa.png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bbb.png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ccc.png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“default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con”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aaa.png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“theme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000000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FFFFFF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“default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heme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“font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000000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FFFFFF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“default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ont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000000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“show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abc.png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15" w:name="_Toc15065"/>
      <w:r>
        <w:rPr>
          <w:rFonts w:hint="eastAsia"/>
          <w:lang w:val="en-US" w:eastAsia="zh-CN"/>
        </w:rPr>
        <w:t>(8)获取普通产品的App配置信息</w:t>
      </w:r>
      <w:bookmarkEnd w:id="415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/commonProduct/{id}/appUi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App配置对象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3"/>
        <w:gridCol w:w="1710"/>
        <w:gridCol w:w="406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templateId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App模板id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background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背景图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icon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产品图标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themeColor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主题颜色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fontColor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字体颜色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“templateId”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“background”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“icon”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aaa.png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“theme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“font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olor”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FF4500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16" w:name="_Toc13059"/>
      <w:r>
        <w:rPr>
          <w:rFonts w:hint="eastAsia"/>
          <w:lang w:val="en-US" w:eastAsia="zh-CN"/>
        </w:rPr>
        <w:t>(9)修改普通产品的App配置信息</w:t>
      </w:r>
      <w:bookmarkEnd w:id="416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/commonProduct/{id}/appUi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templateId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App模板id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background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背景图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icon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产品图标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themeColor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主题颜色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fontColor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字体颜色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17" w:name="_Toc18214"/>
      <w:r>
        <w:rPr>
          <w:rFonts w:hint="eastAsia"/>
          <w:lang w:val="en-US" w:eastAsia="zh-CN"/>
        </w:rPr>
        <w:t>天猫配件相关接口</w:t>
      </w:r>
      <w:bookmarkEnd w:id="417"/>
    </w:p>
    <w:p>
      <w:pPr>
        <w:pStyle w:val="2"/>
        <w:bidi w:val="0"/>
        <w:rPr>
          <w:rFonts w:hint="default"/>
          <w:lang w:val="en-US" w:eastAsia="zh-CN"/>
        </w:rPr>
      </w:pPr>
      <w:bookmarkStart w:id="418" w:name="_Toc4040"/>
      <w:r>
        <w:rPr>
          <w:rFonts w:hint="eastAsia"/>
          <w:lang w:val="en-US" w:eastAsia="zh-CN"/>
        </w:rPr>
        <w:t>(1)获取天猫配件的模块配置信息</w:t>
      </w:r>
      <w:bookmarkEnd w:id="418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/tmallProduct/{id}/module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99"/>
        <w:gridCol w:w="930"/>
        <w:gridCol w:w="43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模块配置对象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8"/>
        <w:gridCol w:w="1350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moduleId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moduleNumber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模块型号，如Mesh8269-01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类型，1表示单路，2表示双路，4表示四路，5表示五路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pwm设置，单位：Hz，500-20000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gpioC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gpio设置，c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gpioW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gpio设置，w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gpioG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gpioB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gpio设置，b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broadcastTime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未配网广播时间，单位：分钟，0-255，默认10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openDefaultState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上电默认状态，0表示保持上次断电前状态，1表示保持上电默认颜色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openDefaultC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openDefaultW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openDefaultR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openDefaultG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openDefaultB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上电默认状态b值，0-255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connectSuccessTwinkle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入网成功闪烁时间，单位：秒，0-10，默认3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disconnectSuccessTwinkle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解绑成功闪烁时间，单位：秒，0-10，默认5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stateChangeTwinkle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状态变化保持时闪烁时间，单位：秒，默认5，最大10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上电时渐变时间，时间：秒，0-10，默认0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brightnessMin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最小亮度，不小于5，默认5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brightnessMax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最大亮度，不大于100，默认100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gearChangeTime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档位切换时间，单位：秒，0-10，默认3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开灯渐变时间，单位：秒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twinkleGradualChangeTime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闪烁渐变时间，单位：秒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changeBrightnessGradualChangeTime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亮度调节渐变时间，单位：秒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colorTemperatureMapType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productModuleSceneList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productModuleSceneList</w:t>
      </w:r>
      <w:r>
        <w:rPr>
          <w:rFonts w:hint="eastAsia"/>
          <w:lang w:val="en-US" w:eastAsia="zh-CN"/>
        </w:rPr>
        <w:t>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3"/>
        <w:gridCol w:w="1605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b值，0-255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“moduleNumber”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“Mesh8269-01”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“type”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“pwm”</w:t>
            </w:r>
            <w:r>
              <w:rPr>
                <w:rFonts w:hint="eastAsia"/>
                <w:lang w:val="en-US" w:eastAsia="zh-CN"/>
              </w:rPr>
              <w:t xml:space="preserve"> : 2000,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“gpioC”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“gpioW”</w:t>
            </w:r>
            <w:r>
              <w:rPr>
                <w:rFonts w:hint="eastAsia"/>
                <w:lang w:val="en-US" w:eastAsia="zh-CN"/>
              </w:rPr>
              <w:t xml:space="preserve"> : 6,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“gpioR”</w:t>
            </w:r>
            <w:r>
              <w:rPr>
                <w:rFonts w:hint="eastAsia"/>
                <w:lang w:val="en-US" w:eastAsia="zh-CN"/>
              </w:rPr>
              <w:t xml:space="preserve"> : 7,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“gpioG”</w:t>
            </w:r>
            <w:r>
              <w:rPr>
                <w:rFonts w:hint="eastAsia"/>
                <w:lang w:val="en-US" w:eastAsia="zh-CN"/>
              </w:rPr>
              <w:t xml:space="preserve"> : 8,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“gpioB”</w:t>
            </w:r>
            <w:r>
              <w:rPr>
                <w:rFonts w:hint="eastAsia"/>
                <w:lang w:val="en-US" w:eastAsia="zh-CN"/>
              </w:rPr>
              <w:t xml:space="preserve"> : 9,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“broadcast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10,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“openDefaultState”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“openDefaultC”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“openDefaultW”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“openDefaultR”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“openDefaultG”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“openDefaultB”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“connectSuccessTwinkle”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“disconnectSuccessTwinkle”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“stateChangeTwinkle”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“brightnessMin”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“brightnessMax”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“gearChangeTime”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“closeGradualChangeTime”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“twinkleGradualChangeTime”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“changeBrightnessGradualChangeTime”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“productModuleSceneList”</w:t>
            </w:r>
            <w:r>
              <w:rPr>
                <w:rFonts w:hint="eastAsia"/>
                <w:lang w:val="en-US" w:eastAsia="zh-CN"/>
              </w:rPr>
              <w:t xml:space="preserve"> : [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19" w:name="_Toc30196"/>
      <w:r>
        <w:rPr>
          <w:rFonts w:hint="eastAsia"/>
          <w:lang w:val="en-US" w:eastAsia="zh-CN"/>
        </w:rPr>
        <w:t>(2)修改天猫配件的模块配置信息</w:t>
      </w:r>
      <w:bookmarkEnd w:id="419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/tmallProduct/{id}/module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99"/>
        <w:gridCol w:w="930"/>
        <w:gridCol w:w="433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moduleId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moduleNumber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模块型号，如Mesh8269-01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类型，1表示单路，2表示双路，4表示四路，5表示五路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pwm设置，单位：Hz，500-20000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gpioC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gpio设置，c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gpioW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gpio设置，w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gpioR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gpioG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gpioB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gpio设置，b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broadcastTime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未配网广播时间，单位：分钟，0-255，默认10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openDefaultState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上电默认状态，0表示保持上次断电前状态，1表示保持上电默认颜色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openDefaultC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openDefaultW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openDefaultR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openDefaultG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openDefaultB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上电默认状态b值，0-255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connectSuccessTwinkle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入网成功闪烁时间，单位：秒，0-10，默认3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disconnectSuccessTwinkle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解绑成功闪烁时间，单位：秒，0-10，默认5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stateChangeTwinkle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状态变化保持时闪烁时间，单位：秒，默认5，最大10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上电时渐变时间，时间：秒，0-10，默认0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brightnessMin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最小亮度，不小于5，默认5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brightnessMax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最大亮度，不大于100，默认100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gearChangeTime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档位切换时间，单位：秒，0-10，默认3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openGradualChangeTime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开灯渐变时间，单位：秒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closeGradualChangeTime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关灯渐变时间，单位：秒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twinkleGradualChangeTime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闪烁渐变时间，单位：秒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changeBrightnessGradualChangeTime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亮度调节渐变时间，单位：秒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brightnessMapType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brightnessMap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亮度值映射，如[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colorTemperatureMapType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色温值映射类型，1表示线性映射，2表示非线性映射，默认为线性映射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colorTemperatureMap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String[]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色温值映射，如[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productModuleSceneList</w:t>
            </w:r>
          </w:p>
        </w:tc>
        <w:tc>
          <w:tcPr>
            <w:tcW w:w="13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数组</w:t>
            </w:r>
          </w:p>
        </w:tc>
        <w:tc>
          <w:tcPr>
            <w:tcW w:w="9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预设场景对象数组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productModuleSceneList</w:t>
      </w:r>
      <w:r>
        <w:rPr>
          <w:rFonts w:hint="eastAsia"/>
          <w:lang w:val="en-US" w:eastAsia="zh-CN"/>
        </w:rPr>
        <w:t>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3"/>
        <w:gridCol w:w="1605"/>
        <w:gridCol w:w="45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预设场景id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c值，5-100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w值，0-100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g值，0-255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16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45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b值，0-255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r>
        <w:rPr>
          <w:rFonts w:hint="default"/>
        </w:rPr>
        <w:t>参数</w:t>
      </w: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: application/json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“moduleNumber”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“Mesh8269-01”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“type”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“pwm”</w:t>
            </w:r>
            <w:r>
              <w:rPr>
                <w:rFonts w:hint="eastAsia"/>
                <w:lang w:val="en-US" w:eastAsia="zh-CN"/>
              </w:rPr>
              <w:t xml:space="preserve"> : 2000,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“gpioC”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“gpioW”</w:t>
            </w:r>
            <w:r>
              <w:rPr>
                <w:rFonts w:hint="eastAsia"/>
                <w:lang w:val="en-US" w:eastAsia="zh-CN"/>
              </w:rPr>
              <w:t xml:space="preserve"> : 6,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“gpioR”</w:t>
            </w:r>
            <w:r>
              <w:rPr>
                <w:rFonts w:hint="eastAsia"/>
                <w:lang w:val="en-US" w:eastAsia="zh-CN"/>
              </w:rPr>
              <w:t xml:space="preserve"> : 7,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“gpioG”</w:t>
            </w:r>
            <w:r>
              <w:rPr>
                <w:rFonts w:hint="eastAsia"/>
                <w:lang w:val="en-US" w:eastAsia="zh-CN"/>
              </w:rPr>
              <w:t xml:space="preserve"> : 8,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“gpioB”</w:t>
            </w:r>
            <w:r>
              <w:rPr>
                <w:rFonts w:hint="eastAsia"/>
                <w:lang w:val="en-US" w:eastAsia="zh-CN"/>
              </w:rPr>
              <w:t xml:space="preserve"> : 9,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“broadcast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ime”</w:t>
            </w:r>
            <w:r>
              <w:rPr>
                <w:rFonts w:hint="eastAsia"/>
                <w:lang w:val="en-US" w:eastAsia="zh-CN"/>
              </w:rPr>
              <w:t xml:space="preserve"> : 10,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“openDefaultState”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“openDefaultC”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“openDefaultW”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“openDefaultR”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“openDefaultG”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“openDefaultB”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“connectSuccessTwinkle”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“disconnectSuccessTwinkle”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“stateChangeTwinkle”</w:t>
            </w:r>
            <w:r>
              <w:rPr>
                <w:rFonts w:hint="eastAsia"/>
                <w:lang w:val="en-US" w:eastAsia="zh-CN"/>
              </w:rPr>
              <w:t xml:space="preserve"> : 5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“brightnessMin”</w:t>
            </w:r>
            <w:r>
              <w:rPr>
                <w:rFonts w:hint="eastAsia"/>
                <w:lang w:val="en-US" w:eastAsia="zh-CN"/>
              </w:rPr>
              <w:t xml:space="preserve"> : 5,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“brightnessMax”</w:t>
            </w:r>
            <w:r>
              <w:rPr>
                <w:rFonts w:hint="eastAsia"/>
                <w:lang w:val="en-US" w:eastAsia="zh-CN"/>
              </w:rPr>
              <w:t xml:space="preserve"> : 100,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“gearChangeTime”</w:t>
            </w:r>
            <w:r>
              <w:rPr>
                <w:rFonts w:hint="eastAsia"/>
                <w:lang w:val="en-US" w:eastAsia="zh-CN"/>
              </w:rPr>
              <w:t xml:space="preserve"> : 3,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“openGradualChangeTime”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“closeGradualChangeTime”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“twinkleGradualChangeTime”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“changeBrightnessGradualChangeTime”</w:t>
            </w:r>
            <w:r>
              <w:rPr>
                <w:rFonts w:hint="eastAsia"/>
                <w:lang w:val="en-US" w:eastAsia="zh-CN"/>
              </w:rPr>
              <w:t xml:space="preserve"> : 0,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“brightnessMap”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“colorTemperatureMapType”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“colorTemperatureMap”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“productModuleSceneList”</w:t>
            </w:r>
            <w:r>
              <w:rPr>
                <w:rFonts w:hint="eastAsia"/>
                <w:lang w:val="en-US" w:eastAsia="zh-CN"/>
              </w:rPr>
              <w:t xml:space="preserve"> : [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“product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ind w:firstLine="420" w:firstLineChars="20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“data” :</w:t>
            </w:r>
            <w:r>
              <w:rPr>
                <w:rFonts w:hint="eastAsia"/>
                <w:lang w:val="en-US" w:eastAsia="zh-CN"/>
              </w:rPr>
              <w:t xml:space="preserve"> 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20" w:name="_Toc21929"/>
      <w:r>
        <w:rPr>
          <w:rFonts w:hint="eastAsia"/>
          <w:lang w:val="en-US" w:eastAsia="zh-CN"/>
        </w:rPr>
        <w:t>(3)获取天猫配件的天猫UI配置信息</w:t>
      </w:r>
      <w:bookmarkEnd w:id="420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/tmallProduct/{id}/appUi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产品id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天猫UI配置对象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data说明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3"/>
        <w:gridCol w:w="1710"/>
        <w:gridCol w:w="406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productImg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产品展示图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guideImg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配网引导图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guideTitle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配网引导文案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confirmTitle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配网确认文案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helpTitle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帮助引导文案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helpImg</w:t>
            </w:r>
          </w:p>
        </w:tc>
        <w:tc>
          <w:tcPr>
            <w:tcW w:w="17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帮助图片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“id”</w:t>
            </w:r>
            <w:r>
              <w:rPr>
                <w:rFonts w:hint="eastAsia"/>
                <w:lang w:val="en-US" w:eastAsia="zh-CN"/>
              </w:rPr>
              <w:t xml:space="preserve"> : 1,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“productImg”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aaa.png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“guideImg”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xxx.png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“guideTitle”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长按顶部静音键，直至指示灯闪烁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“confirmTitle”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确认指示灯变为红色并闪烁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“helpTitle”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指示灯未闪烁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“helpImg”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bbb.png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421" w:name="_Toc18572"/>
      <w:r>
        <w:rPr>
          <w:rFonts w:hint="eastAsia"/>
          <w:lang w:val="en-US" w:eastAsia="zh-CN"/>
        </w:rPr>
        <w:t>(4)修改天猫配件的天猫UI配置</w:t>
      </w:r>
      <w:bookmarkEnd w:id="421"/>
    </w:p>
    <w:p>
      <w:pPr>
        <w:pStyle w:val="3"/>
        <w:bidi w:val="0"/>
      </w:pPr>
      <w:r>
        <w:rPr>
          <w:rFonts w:hint="default"/>
        </w:rPr>
        <w:t>请求类型及地址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PATCH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/tmallProduct/{id}/appUi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"%E8%AF%B7%E6%B1%82%E5%8F%82%E6%95%B0" \o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</w:t>
      </w:r>
    </w:p>
    <w:tbl>
      <w:tblPr>
        <w:tblStyle w:val="10"/>
        <w:tblW w:w="875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1305"/>
        <w:gridCol w:w="360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productImg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产品展示图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guideImg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配网引导图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guideTitle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配网引导文案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confirmTitle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配网确认文案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helpTitle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帮助引导文案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helpImg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帮助图片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"http://docs.gizwits.com/zh-cn/Cloud/enterprise_api.html" \l "%E5%93%8D%E5%BA%94%E5%8F%82%E6%95%B0" \o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</w:t>
      </w:r>
    </w:p>
    <w:tbl>
      <w:tblPr>
        <w:tblStyle w:val="10"/>
        <w:tblW w:w="8762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755"/>
        <w:gridCol w:w="49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oolean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接口调用是否成功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成功时为null，失败时为报错信息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7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bject</w:t>
            </w:r>
          </w:p>
        </w:tc>
        <w:tc>
          <w:tcPr>
            <w:tcW w:w="49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null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返回例子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“success” : true,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“msg” : null,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“data” 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bidi w:val="0"/>
              <w:rPr>
                <w:rFonts w:hint="default" w:hAnsi="font-mono" w:eastAsia="宋体" w:cs="font-mono" w:asciiTheme="majorAscii"/>
                <w:b w:val="0"/>
                <w:bCs/>
                <w:color w:val="333333"/>
                <w:szCs w:val="22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-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E7957"/>
    <w:multiLevelType w:val="singleLevel"/>
    <w:tmpl w:val="DB7E7957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75A9"/>
    <w:rsid w:val="00C41B18"/>
    <w:rsid w:val="00D65F14"/>
    <w:rsid w:val="00E72386"/>
    <w:rsid w:val="01392B7F"/>
    <w:rsid w:val="01727F32"/>
    <w:rsid w:val="01C93D49"/>
    <w:rsid w:val="01D227EA"/>
    <w:rsid w:val="028140D5"/>
    <w:rsid w:val="029C24AC"/>
    <w:rsid w:val="02A66BAE"/>
    <w:rsid w:val="031B330A"/>
    <w:rsid w:val="037A33B1"/>
    <w:rsid w:val="03BA5D43"/>
    <w:rsid w:val="041A7E97"/>
    <w:rsid w:val="0461278F"/>
    <w:rsid w:val="05196A93"/>
    <w:rsid w:val="0538098B"/>
    <w:rsid w:val="05695E12"/>
    <w:rsid w:val="05B702C8"/>
    <w:rsid w:val="05E2565B"/>
    <w:rsid w:val="07E50D0A"/>
    <w:rsid w:val="087D6C16"/>
    <w:rsid w:val="08832C9B"/>
    <w:rsid w:val="0888343B"/>
    <w:rsid w:val="08B37C7E"/>
    <w:rsid w:val="09366214"/>
    <w:rsid w:val="09BA6C06"/>
    <w:rsid w:val="09C635A7"/>
    <w:rsid w:val="0A76253C"/>
    <w:rsid w:val="0AB52330"/>
    <w:rsid w:val="0AE25A47"/>
    <w:rsid w:val="0AE57DFF"/>
    <w:rsid w:val="0B1A3268"/>
    <w:rsid w:val="0B5C1154"/>
    <w:rsid w:val="0B7A23F6"/>
    <w:rsid w:val="0B9C098D"/>
    <w:rsid w:val="0BA12B42"/>
    <w:rsid w:val="0BE759B8"/>
    <w:rsid w:val="0C0E0E43"/>
    <w:rsid w:val="0C8A4F3F"/>
    <w:rsid w:val="0CD00E35"/>
    <w:rsid w:val="0CEF72B1"/>
    <w:rsid w:val="0D4238B5"/>
    <w:rsid w:val="0D643792"/>
    <w:rsid w:val="0D76250C"/>
    <w:rsid w:val="0D7D25B7"/>
    <w:rsid w:val="0DCC34FB"/>
    <w:rsid w:val="0DF65D11"/>
    <w:rsid w:val="0E8B04A3"/>
    <w:rsid w:val="0EAD01FA"/>
    <w:rsid w:val="0EB11630"/>
    <w:rsid w:val="0EED1076"/>
    <w:rsid w:val="0F0F7E51"/>
    <w:rsid w:val="0FA42893"/>
    <w:rsid w:val="0FBD3100"/>
    <w:rsid w:val="105D6E27"/>
    <w:rsid w:val="1076166C"/>
    <w:rsid w:val="11693F4C"/>
    <w:rsid w:val="1184687A"/>
    <w:rsid w:val="11952BE1"/>
    <w:rsid w:val="11D31A2C"/>
    <w:rsid w:val="120E3C0C"/>
    <w:rsid w:val="12454354"/>
    <w:rsid w:val="12BE6E93"/>
    <w:rsid w:val="12E256C9"/>
    <w:rsid w:val="1389166B"/>
    <w:rsid w:val="143521FB"/>
    <w:rsid w:val="153A2332"/>
    <w:rsid w:val="157C640F"/>
    <w:rsid w:val="15BC26E7"/>
    <w:rsid w:val="165C435C"/>
    <w:rsid w:val="16774C51"/>
    <w:rsid w:val="1678427B"/>
    <w:rsid w:val="16900096"/>
    <w:rsid w:val="17206F9F"/>
    <w:rsid w:val="17D96596"/>
    <w:rsid w:val="17F419FB"/>
    <w:rsid w:val="183B7AEF"/>
    <w:rsid w:val="1964703C"/>
    <w:rsid w:val="19852DE4"/>
    <w:rsid w:val="1A360D18"/>
    <w:rsid w:val="1A8C1492"/>
    <w:rsid w:val="1B0C6A66"/>
    <w:rsid w:val="1B5E1357"/>
    <w:rsid w:val="1B9E6DD8"/>
    <w:rsid w:val="1BA73D7C"/>
    <w:rsid w:val="1BD71FCD"/>
    <w:rsid w:val="1C0C6939"/>
    <w:rsid w:val="1C2D5C5F"/>
    <w:rsid w:val="1CA46E6D"/>
    <w:rsid w:val="1D145E9C"/>
    <w:rsid w:val="1D34326D"/>
    <w:rsid w:val="1D447834"/>
    <w:rsid w:val="1D795764"/>
    <w:rsid w:val="1DB21ADE"/>
    <w:rsid w:val="1DCD3CB9"/>
    <w:rsid w:val="1E4903DA"/>
    <w:rsid w:val="1E9E314A"/>
    <w:rsid w:val="1EDA6FD9"/>
    <w:rsid w:val="1F536C36"/>
    <w:rsid w:val="1F781E98"/>
    <w:rsid w:val="1FF26738"/>
    <w:rsid w:val="200934DF"/>
    <w:rsid w:val="200B7538"/>
    <w:rsid w:val="20203A25"/>
    <w:rsid w:val="20EC30A4"/>
    <w:rsid w:val="21292DCD"/>
    <w:rsid w:val="21432B7B"/>
    <w:rsid w:val="21703866"/>
    <w:rsid w:val="21734AB6"/>
    <w:rsid w:val="22116C3C"/>
    <w:rsid w:val="229A7A5A"/>
    <w:rsid w:val="23257447"/>
    <w:rsid w:val="2329558A"/>
    <w:rsid w:val="2427031D"/>
    <w:rsid w:val="24294DF5"/>
    <w:rsid w:val="24800CD9"/>
    <w:rsid w:val="24E242DA"/>
    <w:rsid w:val="251C4FD2"/>
    <w:rsid w:val="253140B0"/>
    <w:rsid w:val="254B3095"/>
    <w:rsid w:val="25742C46"/>
    <w:rsid w:val="25776BA4"/>
    <w:rsid w:val="25CB3DC7"/>
    <w:rsid w:val="25E42D8E"/>
    <w:rsid w:val="2611606D"/>
    <w:rsid w:val="264B700D"/>
    <w:rsid w:val="27982922"/>
    <w:rsid w:val="279C0E49"/>
    <w:rsid w:val="27C7233E"/>
    <w:rsid w:val="280E5016"/>
    <w:rsid w:val="28340D43"/>
    <w:rsid w:val="2844778E"/>
    <w:rsid w:val="28FD3C02"/>
    <w:rsid w:val="29BB368B"/>
    <w:rsid w:val="29D21BC9"/>
    <w:rsid w:val="2A5D3977"/>
    <w:rsid w:val="2A9559B1"/>
    <w:rsid w:val="2AC43FC3"/>
    <w:rsid w:val="2AEB6B08"/>
    <w:rsid w:val="2AFA083E"/>
    <w:rsid w:val="2B4B3F2F"/>
    <w:rsid w:val="2B5160FA"/>
    <w:rsid w:val="2B6A6929"/>
    <w:rsid w:val="2BA161B3"/>
    <w:rsid w:val="2BBB7A19"/>
    <w:rsid w:val="2C1A0F26"/>
    <w:rsid w:val="2C5373BD"/>
    <w:rsid w:val="2C9B401A"/>
    <w:rsid w:val="2CCA2633"/>
    <w:rsid w:val="2D277B93"/>
    <w:rsid w:val="2D8120F4"/>
    <w:rsid w:val="2D9C0596"/>
    <w:rsid w:val="2E284AF6"/>
    <w:rsid w:val="2E573A03"/>
    <w:rsid w:val="2E9E728B"/>
    <w:rsid w:val="2EF05AE9"/>
    <w:rsid w:val="2F526E45"/>
    <w:rsid w:val="2F6B2DA1"/>
    <w:rsid w:val="2F7B4670"/>
    <w:rsid w:val="2FB90E4B"/>
    <w:rsid w:val="300E6210"/>
    <w:rsid w:val="30440F75"/>
    <w:rsid w:val="31D86927"/>
    <w:rsid w:val="337B7BC0"/>
    <w:rsid w:val="33DB511B"/>
    <w:rsid w:val="34923EE2"/>
    <w:rsid w:val="35004F19"/>
    <w:rsid w:val="35012F66"/>
    <w:rsid w:val="3515402B"/>
    <w:rsid w:val="35DC3F9C"/>
    <w:rsid w:val="36243A00"/>
    <w:rsid w:val="36633798"/>
    <w:rsid w:val="36B70DEC"/>
    <w:rsid w:val="373B680B"/>
    <w:rsid w:val="374459AA"/>
    <w:rsid w:val="374D7029"/>
    <w:rsid w:val="37C1184B"/>
    <w:rsid w:val="37C15129"/>
    <w:rsid w:val="381C0C3F"/>
    <w:rsid w:val="38E94B14"/>
    <w:rsid w:val="38F059C8"/>
    <w:rsid w:val="38FF112F"/>
    <w:rsid w:val="397D7387"/>
    <w:rsid w:val="3A0F6415"/>
    <w:rsid w:val="3A41215C"/>
    <w:rsid w:val="3A984E72"/>
    <w:rsid w:val="3AD53BEC"/>
    <w:rsid w:val="3B2A3947"/>
    <w:rsid w:val="3B755F33"/>
    <w:rsid w:val="3C0C67B6"/>
    <w:rsid w:val="3C243310"/>
    <w:rsid w:val="3DA8743B"/>
    <w:rsid w:val="3DDC0F89"/>
    <w:rsid w:val="3E224C35"/>
    <w:rsid w:val="3E854DCE"/>
    <w:rsid w:val="3F2220EF"/>
    <w:rsid w:val="3F4730CB"/>
    <w:rsid w:val="3FAA430D"/>
    <w:rsid w:val="40683A3C"/>
    <w:rsid w:val="4185727C"/>
    <w:rsid w:val="41EB03C0"/>
    <w:rsid w:val="42F70C64"/>
    <w:rsid w:val="431B4C52"/>
    <w:rsid w:val="433D35C5"/>
    <w:rsid w:val="436D60C3"/>
    <w:rsid w:val="43AA262F"/>
    <w:rsid w:val="43B57240"/>
    <w:rsid w:val="43E65BE2"/>
    <w:rsid w:val="440E0C17"/>
    <w:rsid w:val="44F003C2"/>
    <w:rsid w:val="4560333A"/>
    <w:rsid w:val="4579525B"/>
    <w:rsid w:val="457B3707"/>
    <w:rsid w:val="45C00713"/>
    <w:rsid w:val="45EC456D"/>
    <w:rsid w:val="46303F55"/>
    <w:rsid w:val="465710CF"/>
    <w:rsid w:val="466D30B8"/>
    <w:rsid w:val="471B5688"/>
    <w:rsid w:val="473171AF"/>
    <w:rsid w:val="474D0D0A"/>
    <w:rsid w:val="47580FCD"/>
    <w:rsid w:val="480A12D2"/>
    <w:rsid w:val="48133148"/>
    <w:rsid w:val="484D275A"/>
    <w:rsid w:val="48596E9D"/>
    <w:rsid w:val="4A827D11"/>
    <w:rsid w:val="4C1A6BAD"/>
    <w:rsid w:val="4C3628EB"/>
    <w:rsid w:val="4C6A1EB5"/>
    <w:rsid w:val="4CE97539"/>
    <w:rsid w:val="4D237F61"/>
    <w:rsid w:val="4D64503B"/>
    <w:rsid w:val="4D731379"/>
    <w:rsid w:val="4DAE3B16"/>
    <w:rsid w:val="4DC04683"/>
    <w:rsid w:val="4E37733E"/>
    <w:rsid w:val="4E404511"/>
    <w:rsid w:val="4E586FAE"/>
    <w:rsid w:val="4E64033B"/>
    <w:rsid w:val="4E7E77C7"/>
    <w:rsid w:val="4F61740B"/>
    <w:rsid w:val="50190F98"/>
    <w:rsid w:val="50B83414"/>
    <w:rsid w:val="50F56062"/>
    <w:rsid w:val="50F96B27"/>
    <w:rsid w:val="51312B32"/>
    <w:rsid w:val="51610628"/>
    <w:rsid w:val="51893546"/>
    <w:rsid w:val="51E94A0D"/>
    <w:rsid w:val="52047749"/>
    <w:rsid w:val="52274B1E"/>
    <w:rsid w:val="53CD130E"/>
    <w:rsid w:val="55675E10"/>
    <w:rsid w:val="558E46C4"/>
    <w:rsid w:val="55987C36"/>
    <w:rsid w:val="55F236DD"/>
    <w:rsid w:val="5614534F"/>
    <w:rsid w:val="5659572F"/>
    <w:rsid w:val="56E03A83"/>
    <w:rsid w:val="56E95875"/>
    <w:rsid w:val="57064806"/>
    <w:rsid w:val="57287C66"/>
    <w:rsid w:val="57435843"/>
    <w:rsid w:val="57A2479B"/>
    <w:rsid w:val="57AD0144"/>
    <w:rsid w:val="57AF1B19"/>
    <w:rsid w:val="57B156D8"/>
    <w:rsid w:val="57B5552C"/>
    <w:rsid w:val="58410CFC"/>
    <w:rsid w:val="58597ABC"/>
    <w:rsid w:val="58902BE9"/>
    <w:rsid w:val="58941CFA"/>
    <w:rsid w:val="592849F9"/>
    <w:rsid w:val="5A84194D"/>
    <w:rsid w:val="5B227CCE"/>
    <w:rsid w:val="5B772225"/>
    <w:rsid w:val="5BB6466F"/>
    <w:rsid w:val="5BF95DD5"/>
    <w:rsid w:val="5CFF219D"/>
    <w:rsid w:val="5D0B3BFE"/>
    <w:rsid w:val="5DDE3942"/>
    <w:rsid w:val="5DEB1438"/>
    <w:rsid w:val="5E820A04"/>
    <w:rsid w:val="5EC40288"/>
    <w:rsid w:val="5EF50178"/>
    <w:rsid w:val="5F060C61"/>
    <w:rsid w:val="5FCE590C"/>
    <w:rsid w:val="60501BAD"/>
    <w:rsid w:val="605A0D74"/>
    <w:rsid w:val="606B48FC"/>
    <w:rsid w:val="608E10B3"/>
    <w:rsid w:val="609645E7"/>
    <w:rsid w:val="60F60B60"/>
    <w:rsid w:val="615F2B2E"/>
    <w:rsid w:val="6189322C"/>
    <w:rsid w:val="61D726A9"/>
    <w:rsid w:val="625E2EC7"/>
    <w:rsid w:val="62C01852"/>
    <w:rsid w:val="62D60E3F"/>
    <w:rsid w:val="63300DC0"/>
    <w:rsid w:val="6387233B"/>
    <w:rsid w:val="63E7063C"/>
    <w:rsid w:val="641842AF"/>
    <w:rsid w:val="645012F1"/>
    <w:rsid w:val="649C16C6"/>
    <w:rsid w:val="64A9123E"/>
    <w:rsid w:val="64F170BB"/>
    <w:rsid w:val="653401CE"/>
    <w:rsid w:val="653F2BD9"/>
    <w:rsid w:val="65415E52"/>
    <w:rsid w:val="65DD2CA8"/>
    <w:rsid w:val="66093AF0"/>
    <w:rsid w:val="674F7431"/>
    <w:rsid w:val="678C5B82"/>
    <w:rsid w:val="67AF7CF3"/>
    <w:rsid w:val="67BB7FD2"/>
    <w:rsid w:val="67FC4E46"/>
    <w:rsid w:val="68842645"/>
    <w:rsid w:val="69322A06"/>
    <w:rsid w:val="69430E1A"/>
    <w:rsid w:val="694B5A60"/>
    <w:rsid w:val="69AA523D"/>
    <w:rsid w:val="6A6D6DAD"/>
    <w:rsid w:val="6A75061F"/>
    <w:rsid w:val="6A841CFF"/>
    <w:rsid w:val="6B437D33"/>
    <w:rsid w:val="6B5D59A3"/>
    <w:rsid w:val="6B706F28"/>
    <w:rsid w:val="6C274199"/>
    <w:rsid w:val="6CB86253"/>
    <w:rsid w:val="6DC10A79"/>
    <w:rsid w:val="6E056677"/>
    <w:rsid w:val="6E6D325E"/>
    <w:rsid w:val="6EA21478"/>
    <w:rsid w:val="6EF05904"/>
    <w:rsid w:val="6F0B796E"/>
    <w:rsid w:val="6FC343BB"/>
    <w:rsid w:val="6FEB57B4"/>
    <w:rsid w:val="702B4048"/>
    <w:rsid w:val="708677D3"/>
    <w:rsid w:val="710100C2"/>
    <w:rsid w:val="714134EF"/>
    <w:rsid w:val="71613DE1"/>
    <w:rsid w:val="71846E99"/>
    <w:rsid w:val="71E22DE6"/>
    <w:rsid w:val="71EA2711"/>
    <w:rsid w:val="733C64F4"/>
    <w:rsid w:val="735E7D65"/>
    <w:rsid w:val="74797BBB"/>
    <w:rsid w:val="74C41E9F"/>
    <w:rsid w:val="74F54CC6"/>
    <w:rsid w:val="751045B8"/>
    <w:rsid w:val="753875B3"/>
    <w:rsid w:val="75A21D40"/>
    <w:rsid w:val="76295C1E"/>
    <w:rsid w:val="76C80CBE"/>
    <w:rsid w:val="76DB3E5F"/>
    <w:rsid w:val="77326837"/>
    <w:rsid w:val="775C361B"/>
    <w:rsid w:val="77C55E8E"/>
    <w:rsid w:val="78384973"/>
    <w:rsid w:val="78AF29F6"/>
    <w:rsid w:val="78EC103B"/>
    <w:rsid w:val="7ACE07DC"/>
    <w:rsid w:val="7B2B1571"/>
    <w:rsid w:val="7B374FB9"/>
    <w:rsid w:val="7CC30B45"/>
    <w:rsid w:val="7CEA7545"/>
    <w:rsid w:val="7D2178CA"/>
    <w:rsid w:val="7D64089D"/>
    <w:rsid w:val="7DDF3A4E"/>
    <w:rsid w:val="7E241461"/>
    <w:rsid w:val="7EBB4480"/>
    <w:rsid w:val="7EBF0901"/>
    <w:rsid w:val="7F3932F4"/>
    <w:rsid w:val="7F8C252B"/>
    <w:rsid w:val="7FB4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zhupeng</dc:creator>
  <cp:lastModifiedBy>zhupeng</cp:lastModifiedBy>
  <dcterms:modified xsi:type="dcterms:W3CDTF">2019-06-06T06:33:45Z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