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EC931F">
      <w:pPr>
        <w:pStyle w:val="5"/>
        <w:keepNext w:val="0"/>
        <w:keepLines w:val="0"/>
        <w:widowControl/>
        <w:suppressLineNumbers w:val="0"/>
      </w:pPr>
      <w:r>
        <w:rPr>
          <w:b/>
          <w:bCs/>
        </w:rPr>
        <w:t>LLM 智能体中的外部化：内存、技能、协议及外壳工程的统一综述</w:t>
      </w:r>
    </w:p>
    <w:p w14:paraId="40C393E7">
      <w:pPr>
        <w:pStyle w:val="5"/>
        <w:keepNext w:val="0"/>
        <w:keepLines w:val="0"/>
        <w:widowControl/>
        <w:suppressLineNumbers w:val="0"/>
      </w:pPr>
      <w:r>
        <w:rPr>
          <w:b/>
          <w:bCs/>
        </w:rPr>
        <w:t>摘要</w:t>
      </w:r>
      <w:r>
        <w:t xml:space="preserve"> 大语言模型（LLM）智能体的构建方式，正越来越多地倾向于围绕模型重构其运行环境，而非改变模型自身的权重。早期系统期望模型在内部自我恢复或具备的能力，现在正被</w:t>
      </w:r>
      <w:r>
        <w:rPr>
          <w:b/>
          <w:bCs/>
        </w:rPr>
        <w:t>外部化</w:t>
      </w:r>
      <w:r>
        <w:t>到内存存储、可复用的技能、交互协议以及周边的外壳（Harness）之中，而正是这些外壳工程让这些模块在实际应用中变得稳定可靠。</w:t>
      </w:r>
    </w:p>
    <w:p w14:paraId="6AB95E68">
      <w:pPr>
        <w:pStyle w:val="5"/>
        <w:keepNext w:val="0"/>
        <w:keepLines w:val="0"/>
        <w:widowControl/>
        <w:suppressLineNumbers w:val="0"/>
      </w:pPr>
      <w:r>
        <w:t>本文从“外部化”的视角对这一转变进行了综述。借鉴认知人工制品（cognitive artifacts）的概念，我们认为智能体基础设施之所以至关重要，不仅因为它增加了辅助组件，更因为它将繁重的认知负担转化为了模型能够更可靠解决的形式。在这种视角下：</w:t>
      </w:r>
    </w:p>
    <w:p w14:paraId="21A41812">
      <w:pPr>
        <w:pStyle w:val="5"/>
        <w:keepNext w:val="0"/>
        <w:keepLines w:val="0"/>
        <w:widowControl/>
        <w:suppressLineNumbers w:val="0"/>
        <w:ind w:left="720"/>
        <w:rPr>
          <w:color w:val="FF0000"/>
        </w:rPr>
      </w:pPr>
      <w:r>
        <w:rPr>
          <w:color w:val="FF0000"/>
        </w:rPr>
        <w:t>内存（Memory）实现了跨时间的“状态外部化”；</w:t>
      </w:r>
    </w:p>
    <w:p w14:paraId="4E633E07">
      <w:pPr>
        <w:pStyle w:val="5"/>
        <w:keepNext w:val="0"/>
        <w:keepLines w:val="0"/>
        <w:widowControl/>
        <w:suppressLineNumbers w:val="0"/>
        <w:ind w:left="720"/>
        <w:rPr>
          <w:rFonts w:hint="eastAsia" w:eastAsiaTheme="minorEastAsia"/>
          <w:color w:val="FF0000"/>
          <w:lang w:eastAsia="zh-CN"/>
        </w:rPr>
      </w:pPr>
      <w:r>
        <w:rPr>
          <w:rFonts w:hint="eastAsia"/>
          <w:color w:val="FF0000"/>
          <w:lang w:eastAsia="zh-CN"/>
        </w:rPr>
        <w:t>（</w:t>
      </w:r>
      <w:r>
        <w:rPr>
          <w:rFonts w:hint="eastAsia"/>
          <w:color w:val="FF0000"/>
          <w:lang w:val="en-US" w:eastAsia="zh-CN"/>
        </w:rPr>
        <w:t>将信息保存在数据库中，需要时查询调用</w:t>
      </w:r>
      <w:r>
        <w:rPr>
          <w:rFonts w:hint="eastAsia"/>
          <w:color w:val="FF0000"/>
          <w:lang w:eastAsia="zh-CN"/>
        </w:rPr>
        <w:t>）</w:t>
      </w:r>
    </w:p>
    <w:p w14:paraId="153D2D6A">
      <w:pPr>
        <w:pStyle w:val="5"/>
        <w:keepNext w:val="0"/>
        <w:keepLines w:val="0"/>
        <w:widowControl/>
        <w:suppressLineNumbers w:val="0"/>
        <w:ind w:left="720"/>
        <w:rPr>
          <w:color w:val="FF0000"/>
        </w:rPr>
      </w:pPr>
      <w:r>
        <w:rPr>
          <w:color w:val="FF0000"/>
        </w:rPr>
        <w:t>技能（Skills）实现了“程序性专业知识的外部化”；</w:t>
      </w:r>
    </w:p>
    <w:p w14:paraId="5ACE6AC8">
      <w:pPr>
        <w:pStyle w:val="5"/>
        <w:keepNext w:val="0"/>
        <w:keepLines w:val="0"/>
        <w:widowControl/>
        <w:suppressLineNumbers w:val="0"/>
        <w:ind w:left="720"/>
        <w:rPr>
          <w:rFonts w:hint="eastAsia" w:eastAsiaTheme="minorEastAsia"/>
          <w:color w:val="FF0000"/>
          <w:lang w:eastAsia="zh-CN"/>
        </w:rPr>
      </w:pPr>
      <w:r>
        <w:rPr>
          <w:rFonts w:hint="eastAsia"/>
          <w:color w:val="FF0000"/>
          <w:lang w:eastAsia="zh-CN"/>
        </w:rPr>
        <w:t>（</w:t>
      </w:r>
      <w:r>
        <w:rPr>
          <w:rFonts w:hint="eastAsia"/>
          <w:color w:val="FF0000"/>
          <w:lang w:val="en-US" w:eastAsia="zh-CN"/>
        </w:rPr>
        <w:t>有些东西比如计算LLM不擅长，那就先写好代码和流程，让LLM决定是否调用</w:t>
      </w:r>
      <w:r>
        <w:rPr>
          <w:rFonts w:hint="eastAsia"/>
          <w:color w:val="FF0000"/>
          <w:lang w:eastAsia="zh-CN"/>
        </w:rPr>
        <w:t>）</w:t>
      </w:r>
    </w:p>
    <w:p w14:paraId="45949D04">
      <w:pPr>
        <w:pStyle w:val="5"/>
        <w:keepNext w:val="0"/>
        <w:keepLines w:val="0"/>
        <w:widowControl/>
        <w:suppressLineNumbers w:val="0"/>
        <w:ind w:left="720"/>
        <w:rPr>
          <w:color w:val="FF0000"/>
        </w:rPr>
      </w:pPr>
      <w:r>
        <w:rPr>
          <w:color w:val="FF0000"/>
        </w:rPr>
        <w:t>协议（Protocols）实现了“交互结构的外部化”；</w:t>
      </w:r>
    </w:p>
    <w:p w14:paraId="2006262F">
      <w:pPr>
        <w:pStyle w:val="5"/>
        <w:keepNext w:val="0"/>
        <w:keepLines w:val="0"/>
        <w:widowControl/>
        <w:suppressLineNumbers w:val="0"/>
        <w:ind w:left="720"/>
        <w:rPr>
          <w:rFonts w:hint="eastAsia" w:eastAsiaTheme="minorEastAsia"/>
          <w:color w:val="FF0000"/>
          <w:lang w:eastAsia="zh-CN"/>
        </w:rPr>
      </w:pPr>
      <w:r>
        <w:rPr>
          <w:rFonts w:hint="eastAsia"/>
          <w:color w:val="FF0000"/>
          <w:lang w:eastAsia="zh-CN"/>
        </w:rPr>
        <w:t>（</w:t>
      </w:r>
      <w:r>
        <w:rPr>
          <w:rFonts w:hint="eastAsia"/>
          <w:color w:val="FF0000"/>
          <w:lang w:val="en-US" w:eastAsia="zh-CN"/>
        </w:rPr>
        <w:t>定义好输入输出和对话流程的规范</w:t>
      </w:r>
      <w:r>
        <w:rPr>
          <w:rFonts w:hint="eastAsia"/>
          <w:color w:val="FF0000"/>
          <w:lang w:eastAsia="zh-CN"/>
        </w:rPr>
        <w:t>）</w:t>
      </w:r>
    </w:p>
    <w:p w14:paraId="58DA1654">
      <w:pPr>
        <w:pStyle w:val="5"/>
        <w:keepNext w:val="0"/>
        <w:keepLines w:val="0"/>
        <w:widowControl/>
        <w:suppressLineNumbers w:val="0"/>
        <w:ind w:left="720"/>
        <w:rPr>
          <w:color w:val="FF0000"/>
        </w:rPr>
      </w:pPr>
      <w:r>
        <w:rPr>
          <w:color w:val="FF0000"/>
        </w:rPr>
        <w:t>外壳工程（Harness Engineering）则作为统一层，将它们协调为受控的执行过程。</w:t>
      </w:r>
    </w:p>
    <w:p w14:paraId="08BCC252">
      <w:pPr>
        <w:pStyle w:val="5"/>
        <w:keepNext w:val="0"/>
        <w:keepLines w:val="0"/>
        <w:widowControl/>
        <w:suppressLineNumbers w:val="0"/>
        <w:ind w:left="720"/>
        <w:rPr>
          <w:rFonts w:hint="eastAsia" w:eastAsiaTheme="minorEastAsia"/>
          <w:lang w:eastAsia="zh-CN"/>
        </w:rPr>
      </w:pPr>
      <w:r>
        <w:rPr>
          <w:rFonts w:hint="eastAsia"/>
          <w:color w:val="FF0000"/>
          <w:lang w:eastAsia="zh-CN"/>
        </w:rPr>
        <w:t>（</w:t>
      </w:r>
      <w:r>
        <w:rPr>
          <w:rFonts w:hint="eastAsia"/>
          <w:color w:val="FF0000"/>
          <w:lang w:val="en-US" w:eastAsia="zh-CN"/>
        </w:rPr>
        <w:t>协调整个agent运行过程，比如将memory喂给LLM，把模型的决定变成skill调用，检查输入输出是否符合protocol等</w:t>
      </w:r>
      <w:r>
        <w:rPr>
          <w:rFonts w:hint="eastAsia"/>
          <w:color w:val="FF0000"/>
          <w:lang w:eastAsia="zh-CN"/>
        </w:rPr>
        <w:t>）</w:t>
      </w:r>
    </w:p>
    <w:p w14:paraId="42E39968">
      <w:pPr>
        <w:pStyle w:val="5"/>
        <w:keepNext w:val="0"/>
        <w:keepLines w:val="0"/>
        <w:widowControl/>
        <w:suppressLineNumbers w:val="0"/>
      </w:pPr>
      <w:r>
        <w:t>我们追溯了从“模型权重”到“上下文”再到“外壳”的历史演进历程，将内存、技能和协议作为三种截然不同却又相互耦合的外部化形式进行了分析，并探讨了它们在更大的智能体系统内部是如何相互作用的。我们进一步讨论了参数化能力与外部化能力之间的权衡，指出了诸如自我进化外壳、共享智能体基础设施等新兴方向，并探讨了在评估、治理以及模型与外部基础设施长期协同进化中所面临的开放性挑战。</w:t>
      </w:r>
    </w:p>
    <w:p w14:paraId="4B0C1151">
      <w:pPr>
        <w:pStyle w:val="5"/>
        <w:keepNext w:val="0"/>
        <w:keepLines w:val="0"/>
        <w:widowControl/>
        <w:suppressLineNumbers w:val="0"/>
      </w:pPr>
      <w:r>
        <w:t>本研究最终提供了一个系统层面的框架，用以解释为什么在实际应用中，智能体的进步正越来越多地取决于更优质的</w:t>
      </w:r>
      <w:r>
        <w:rPr>
          <w:b/>
          <w:bCs/>
        </w:rPr>
        <w:t>外部认知基础设施</w:t>
      </w:r>
      <w:r>
        <w:t>，而不仅仅是更强大的模型。</w:t>
      </w:r>
    </w:p>
    <w:p w14:paraId="52ED44F7">
      <w:pPr>
        <w:pStyle w:val="5"/>
        <w:keepNext w:val="0"/>
        <w:keepLines w:val="0"/>
        <w:widowControl/>
        <w:suppressLineNumbers w:val="0"/>
      </w:pPr>
    </w:p>
    <w:p w14:paraId="2BB37A7B">
      <w:pPr>
        <w:pStyle w:val="5"/>
        <w:keepNext w:val="0"/>
        <w:keepLines w:val="0"/>
        <w:widowControl/>
        <w:suppressLineNumbers w:val="0"/>
      </w:pPr>
    </w:p>
    <w:p w14:paraId="76FC8E22">
      <w:pPr>
        <w:pStyle w:val="2"/>
        <w:keepNext w:val="0"/>
        <w:keepLines w:val="0"/>
        <w:widowControl/>
        <w:suppressLineNumbers w:val="0"/>
        <w:spacing w:before="0" w:beforeAutospacing="0" w:line="12" w:lineRule="atLeast"/>
        <w:rPr>
          <w:rFonts w:ascii="sans-serif" w:hAnsi="sans-serif" w:eastAsia="sans-serif" w:cs="sans-serif"/>
        </w:rPr>
      </w:pPr>
      <w:r>
        <w:rPr>
          <w:rFonts w:hint="default" w:ascii="sans-serif" w:hAnsi="sans-serif" w:eastAsia="sans-serif" w:cs="sans-serif"/>
        </w:rPr>
        <w:t>1 引言（Introduction）</w:t>
      </w:r>
    </w:p>
    <w:p w14:paraId="34EDA721">
      <w:pPr>
        <w:keepNext w:val="0"/>
        <w:keepLines w:val="0"/>
        <w:widowControl/>
        <w:suppressLineNumbers w:val="0"/>
        <w:spacing w:before="0" w:beforeAutospacing="0" w:line="12" w:lineRule="atLeast"/>
        <w:jc w:val="left"/>
        <w:rPr>
          <w:rFonts w:hint="default" w:ascii="sans-serif" w:hAnsi="sans-serif" w:eastAsia="sans-serif" w:cs="sans-serif"/>
        </w:rPr>
      </w:pPr>
      <w:r>
        <w:rPr>
          <w:rFonts w:hint="default" w:ascii="sans-serif" w:hAnsi="sans-serif" w:eastAsia="sans-serif" w:cs="sans-serif"/>
        </w:rPr>
        <w:t>人类文明的历史，也可以被理解为一部认知外部化（cognitive externalization）的历史。口头语言将私密的思想转化为可共享的符号形式；文字将知识从脆弱的生物记忆移入持久的物质记录；印刷术在社会规模上实现了知识复制的机械化；数字计算则将算术和符号处理从神经劳动转移到了可编程机器上。在这些转变中，关键的变化并不是人类在失去这些人工制品（artifacts）后变得能力下降。相反，人工制品通过将特定的负担向外转移，释放了有限的内部资源用于规划、抽象和创造，从而重构了整个认知系统。如今，在机器智能的前沿——大语言模型（LLM）智能体的设计中，这种向外委托的相同模式正在再次上演。这一视角在</w:t>
      </w:r>
      <w:r>
        <w:rPr>
          <w:rFonts w:hint="default" w:ascii="sans-serif" w:hAnsi="sans-serif" w:eastAsia="sans-serif" w:cs="sans-serif"/>
          <w:b/>
          <w:bCs/>
        </w:rPr>
        <w:t>认知人工制品</w:t>
      </w:r>
      <w:r>
        <w:rPr>
          <w:rFonts w:hint="default" w:ascii="sans-serif" w:hAnsi="sans-serif" w:eastAsia="sans-serif" w:cs="sans-serif"/>
        </w:rPr>
        <w:t>的理念中找到了自然的理论锚点。其核心见解在于：外部辅助工具并不仅仅是放大了一种一成不变的内部能力，它们往往会</w:t>
      </w:r>
      <w:r>
        <w:rPr>
          <w:rFonts w:hint="default" w:ascii="sans-serif" w:hAnsi="sans-serif" w:eastAsia="sans-serif" w:cs="sans-serif"/>
          <w:b/>
          <w:bCs/>
        </w:rPr>
        <w:t>改变任务本身</w:t>
      </w:r>
      <w:r>
        <w:rPr>
          <w:rFonts w:hint="default" w:ascii="sans-serif" w:hAnsi="sans-serif" w:eastAsia="sans-serif" w:cs="sans-serif"/>
        </w:rPr>
        <w:t>。购物清单并没有扩大生物记忆的容量，它将一个困难的“回忆（recall）”问题转化为了一个“再认（recognition）”问题。地图也不仅仅是让导航变得“更强”，它将隐藏的空间关系转换为了可见的结构。因此，人工制品的威力在于</w:t>
      </w:r>
      <w:r>
        <w:rPr>
          <w:rFonts w:hint="default" w:ascii="sans-serif" w:hAnsi="sans-serif" w:eastAsia="sans-serif" w:cs="sans-serif"/>
          <w:b/>
          <w:bCs/>
        </w:rPr>
        <w:t>表征转换（representational transformation）</w:t>
      </w:r>
      <w:r>
        <w:rPr>
          <w:rFonts w:hint="default" w:ascii="sans-serif" w:hAnsi="sans-serif" w:eastAsia="sans-serif" w:cs="sans-serif"/>
        </w:rPr>
        <w:t>：它重构了问题，使得智能体能够利用其现有的能力，更可靠地解决该问题。我们认为，同样的逻辑现在正主导着基于 LLM 的智能体中最具影响力的设计选择。本文的核心论点是：</w:t>
      </w:r>
      <w:r>
        <w:rPr>
          <w:rFonts w:hint="default" w:ascii="sans-serif" w:hAnsi="sans-serif" w:eastAsia="sans-serif" w:cs="sans-serif"/>
          <w:b/>
          <w:bCs/>
        </w:rPr>
        <w:t>外部化</w:t>
      </w:r>
      <w:r>
        <w:rPr>
          <w:rFonts w:hint="default" w:ascii="sans-serif" w:hAnsi="sans-serif" w:eastAsia="sans-serif" w:cs="sans-serif"/>
        </w:rPr>
        <w:t>——即认知负担从模型的内部计算逐步迁移到持久、可检查且可复用的外部结构中——是解释为什么会发生每一次架构转变、以及它试图保持何种可靠性的</w:t>
      </w:r>
      <w:r>
        <w:rPr>
          <w:rFonts w:hint="default" w:ascii="sans-serif" w:hAnsi="sans-serif" w:eastAsia="sans-serif" w:cs="sans-serif"/>
          <w:b/>
          <w:bCs/>
        </w:rPr>
        <w:t>转变逻辑（transition logic）机制。这一机制统一了近期语言智能体在内存、技能、协议和外壳工程（harness engineering）方面的进展。这并不仅仅是一个关于工程便利性的主张，而是一个关于可靠的智能体能力（agency）究竟从何而来</w:t>
      </w:r>
      <w:r>
        <w:rPr>
          <w:rFonts w:hint="default" w:ascii="sans-serif" w:hAnsi="sans-serif" w:eastAsia="sans-serif" w:cs="sans-serif"/>
        </w:rPr>
        <w:t>的主张：它不仅来自于体积不断庞大的单一模型，更来自于对任务需求的系统性重构，使得内部能力与外部基础设施能够共同覆盖所需的全部胜任力。图 1 总结了这一论点。上层面板追溯了人类认知外部化的熟悉弧线；中层面板展示了 LLM 智能体对应的演进弧线（从模型权重出发，通过内存、技能和协议这三个外部化维度，最终汇聚到将它们统一起来的外壳）；下层面板则将现有的文献版图映射到三个能力层——</w:t>
      </w:r>
      <w:r>
        <w:rPr>
          <w:rFonts w:hint="default" w:ascii="sans-serif" w:hAnsi="sans-serif" w:eastAsia="sans-serif" w:cs="sans-serif"/>
          <w:b/>
          <w:bCs/>
        </w:rPr>
        <w:t>权重层（Weights）</w:t>
      </w:r>
      <w:r>
        <w:rPr>
          <w:rFonts w:hint="default" w:ascii="sans-serif" w:hAnsi="sans-serif" w:eastAsia="sans-serif" w:cs="sans-serif"/>
        </w:rPr>
        <w:t>、</w:t>
      </w:r>
      <w:r>
        <w:rPr>
          <w:rFonts w:hint="default" w:ascii="sans-serif" w:hAnsi="sans-serif" w:eastAsia="sans-serif" w:cs="sans-serif"/>
          <w:b/>
          <w:bCs/>
        </w:rPr>
        <w:t>上下文层（Context）和外壳层（Harness）</w:t>
      </w:r>
      <w:r>
        <w:rPr>
          <w:rFonts w:hint="default" w:ascii="sans-serif" w:hAnsi="sans-serif" w:eastAsia="sans-serif" w:cs="sans-serif"/>
        </w:rPr>
        <w:t>。图 3 作为补充，提供了外部化智能体的架构全景图，展示了外壳处于中心位置，而三个外部化维度及其运行要素则围绕其旋转。内存实现了跨时间的“状态外部化”，技能实现了“程序性专业知识的外部化”，协议则实现了“交互结构的外部化”。这两条演进弧线之间的平行关系蕴含着一个递归式的主张：LLM 智能体本身就是运行在人类最新重大外部化成果（即数字计算）内部的人工制品。其共同的机制正是诺曼（Norman）意义上的表征转换：回忆变成了再认，即兴生成变成了组件组合，而临时的协同则变成了结构化的契约。这一视角对于理解当前的工程实践尤为清晰。当代的进展往往被描述为一场追求更大模型、更好训练流程或更复杂推理链条的军备竞赛。这些因素固然重要，但它们无法完全解释在实际系统中所观察到的模式。许多在可靠性上取得的最大收益</w:t>
      </w:r>
      <w:r>
        <w:rPr>
          <w:rFonts w:hint="default" w:ascii="sans-serif" w:hAnsi="sans-serif" w:eastAsia="sans-serif" w:cs="sans-serif"/>
          <w:b/>
          <w:bCs/>
        </w:rPr>
        <w:t>根本不是通过改变基座模型实现的</w:t>
      </w:r>
      <w:r>
        <w:rPr>
          <w:rFonts w:hint="default" w:ascii="sans-serif" w:hAnsi="sans-serif" w:eastAsia="sans-serif" w:cs="sans-serif"/>
        </w:rPr>
        <w:t>。相反，它们来自于改变模型周围的环境：增加持久内存、组织可复用技能、标准化工具接口、约束执行流程、检测行为，以及通过显式的控制逻辑来路由工作任务。在实践中，人们面临的问题越来越多地不仅仅是“这个模型有多强？”，而是“有哪些负担已经实现了外部化，从而使模型不再需要每次都在内部重新解决它们？”一个在没有外部辅助下的 LLM 仍然面临着三个周期性出现的不匹配问题，这些问题直接对应于外壳的三个维度。模型的上下文窗口是有限的，且会话内存微弱或完全缺失，这导致了</w:t>
      </w:r>
      <w:r>
        <w:rPr>
          <w:rFonts w:hint="default" w:ascii="sans-serif" w:hAnsi="sans-serif" w:eastAsia="sans-serif" w:cs="sans-serif"/>
          <w:b/>
          <w:bCs/>
        </w:rPr>
        <w:t>连续性问题</w:t>
      </w:r>
      <w:r>
        <w:rPr>
          <w:rFonts w:hint="default" w:ascii="sans-serif" w:hAnsi="sans-serif" w:eastAsia="sans-serif" w:cs="sans-serif"/>
        </w:rPr>
        <w:t>，而内存外部化解决了这一问题。长时、多步骤的流程往往需要模型临时推导而非一致地执行，这导致了</w:t>
      </w:r>
      <w:r>
        <w:rPr>
          <w:rFonts w:hint="default" w:ascii="sans-serif" w:hAnsi="sans-serif" w:eastAsia="sans-serif" w:cs="sans-serif"/>
          <w:b/>
          <w:bCs/>
        </w:rPr>
        <w:t>方差问题</w:t>
      </w:r>
      <w:r>
        <w:rPr>
          <w:rFonts w:hint="default" w:ascii="sans-serif" w:hAnsi="sans-serif" w:eastAsia="sans-serif" w:cs="sans-serif"/>
        </w:rPr>
        <w:t>，而技能外部化解决了这一问题。如果仅仅依赖自由格式的提示词（prompting），智能体与外部工具、服务以及其他协作者的交互就会保持脆弱，这导致了</w:t>
      </w:r>
      <w:r>
        <w:rPr>
          <w:rFonts w:hint="default" w:ascii="sans-serif" w:hAnsi="sans-serif" w:eastAsia="sans-serif" w:cs="sans-serif"/>
          <w:b/>
          <w:bCs/>
        </w:rPr>
        <w:t>协同问题</w:t>
      </w:r>
      <w:r>
        <w:rPr>
          <w:rFonts w:hint="default" w:ascii="sans-serif" w:hAnsi="sans-serif" w:eastAsia="sans-serif" w:cs="sans-serif"/>
        </w:rPr>
        <w:t>，而协议外部化解决了这一问题。外部化之所以至关重要，是因为它将这些负担中的每一项都转化为了模型能够更可靠处理的形式。一个具体的例子有助于巩固这种直觉。考虑一个软件工程智能体，它被要求在一个大型代码仓库中实现某个功能、运行测试并提交一个拉取请求（pull request）。</w:t>
      </w:r>
      <w:r>
        <w:rPr>
          <w:rFonts w:hint="default" w:ascii="sans-serif" w:hAnsi="sans-serif" w:eastAsia="sans-serif" w:cs="sans-serif"/>
          <w:b/>
          <w:bCs/>
        </w:rPr>
        <w:t>在没有外部化的情况下</w:t>
      </w:r>
      <w:r>
        <w:rPr>
          <w:rFonts w:hint="default" w:ascii="sans-serif" w:hAnsi="sans-serif" w:eastAsia="sans-serif" w:cs="sans-serif"/>
        </w:rPr>
        <w:t>，模型必须在脆弱的提示词内部，让仓库结构、项目规范、工作流状态和工具交互保持激活状态。</w:t>
      </w:r>
      <w:r>
        <w:rPr>
          <w:rFonts w:hint="default" w:ascii="sans-serif" w:hAnsi="sans-serif" w:eastAsia="sans-serif" w:cs="sans-serif"/>
          <w:b/>
          <w:bCs/>
        </w:rPr>
        <w:t>而在外部化的情况下</w:t>
      </w:r>
      <w:r>
        <w:rPr>
          <w:rFonts w:hint="default" w:ascii="sans-serif" w:hAnsi="sans-serif" w:eastAsia="sans-serif" w:cs="sans-serif"/>
        </w:rPr>
        <w:t>，持久的项目内存提供上下文，可复用的技能文档编码了规范和工作流，协议化的工具接口强制执行正确的 Schema，而外壳则对步骤进行排序、验证输出并管理失败。基座模型可以保持不变；改变的是它被要求解决的任务的表征形式。这种更广泛的视角也与分布式认知（distributed cognition）</w:t>
      </w:r>
      <w:r>
        <w:rPr>
          <w:rFonts w:hint="default" w:ascii="sans-serif" w:hAnsi="sans-serif" w:eastAsia="sans-serif" w:cs="sans-serif"/>
          <w:b/>
          <w:bCs/>
        </w:rPr>
        <w:t>和</w:t>
      </w:r>
      <w:r>
        <w:rPr>
          <w:rFonts w:hint="default" w:ascii="sans-serif" w:hAnsi="sans-serif" w:eastAsia="sans-serif" w:cs="sans-serif"/>
        </w:rPr>
        <w:t>延伸认知（extended cognition）背后的直觉相契合：一旦记忆、引导行动和协调交互的关键部分被委托给外部结构，智能就再也不仅仅局限于模型内部了。我们借鉴这一传统，是为了获取其核心的工程见解——即“智能体”与“环境”之间的边界是一种会带来实际性能影响的设计选择——而不是承诺其更强烈的本体论主张。我们的焦点是务实的：我们将外部化视为一种设计原则，其价值通过所得系统的可靠性、可组合性和可治理性来衡量。</w:t>
      </w:r>
    </w:p>
    <w:p w14:paraId="653FD0B8">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我们现在转向构成外壳的三个外部化维度，每一个维度都对应于图 1（中层面板）中所强调的表征转换之一：</w:t>
      </w:r>
    </w:p>
    <w:p w14:paraId="67E0F0C4">
      <w:pPr>
        <w:pStyle w:val="5"/>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内存系统实现了跨时间的“状态外部化”。</w:t>
      </w:r>
      <w:r>
        <w:rPr>
          <w:rFonts w:hint="default" w:ascii="sans-serif" w:hAnsi="sans-serif" w:eastAsia="sans-serif" w:cs="sans-serif"/>
        </w:rPr>
        <w:t xml:space="preserve"> 内存系统不再将上下文窗口作为历史记录的唯一载体，而是允许积累的知识（用户偏好、先前的轨迹、已解决的歧义、领域事实）跨越任何单个会话持久存在，并在相关时进行选择性检索。其核心转换是从“回忆”到“再认”：智能体不再需要从潜在权重中重新生成过去的知识，而是从持久、可搜索的存储中检索它</w:t>
      </w:r>
    </w:p>
    <w:p w14:paraId="66F7889B">
      <w:pPr>
        <w:pStyle w:val="5"/>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技能系统实现了“程序性专业知识的外部化”。</w:t>
      </w:r>
      <w:r>
        <w:rPr>
          <w:rFonts w:hint="default" w:ascii="sans-serif" w:hAnsi="sans-serif" w:eastAsia="sans-serif" w:cs="sans-serif"/>
        </w:rPr>
        <w:t xml:space="preserve"> 技能系统不再依赖模型的权重在每次调用时重新生成特定任务的诀窍，而是将流程、最佳实践和操作指南打包成可复用的人工制品。其核心转换是从“生成”到“组合”：智能体从预先验证的组件中组装行为，而不是重新即兴创作每一个步骤</w:t>
      </w:r>
    </w:p>
    <w:p w14:paraId="1313FE3A">
      <w:pPr>
        <w:pStyle w:val="5"/>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协议实现了“交互结构的外部化”。</w:t>
      </w:r>
      <w:r>
        <w:rPr>
          <w:rFonts w:hint="default" w:ascii="sans-serif" w:hAnsi="sans-serif" w:eastAsia="sans-serif" w:cs="sans-serif"/>
        </w:rPr>
        <w:t xml:space="preserve"> 协议不再依赖于与工具、服务和其他智能体在提示词层面进行临时的协同，而是为发现、调用、委托和权限管理定义了明确的、机器可读的契约。其核心转换是从“临时”到“结构化”：模糊、脆弱的通信变成了可互操作、可治理的交换</w:t>
      </w:r>
    </w:p>
    <w:p w14:paraId="0BD22C57">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外壳（Harness）是承载这三个维度的工程层，并提供编排逻辑、约束、可观测性和反馈回路，使外部化的认知在实践中紧密凝聚。它不是与内存、技能和协议并列的第四种外部化，而是这些外部化形式在其中运行并相互作用的运行环境。</w:t>
      </w:r>
    </w:p>
    <w:p w14:paraId="40CA5026">
      <w:pPr>
        <w:keepNext w:val="0"/>
        <w:keepLines w:val="0"/>
        <w:widowControl/>
        <w:suppressLineNumbers w:val="0"/>
        <w:spacing w:before="0" w:beforeAutospacing="0" w:line="12" w:lineRule="atLeast"/>
        <w:jc w:val="left"/>
        <w:rPr>
          <w:rFonts w:hint="default" w:ascii="sans-serif" w:hAnsi="sans-serif" w:eastAsia="sans-serif" w:cs="sans-serif"/>
        </w:rPr>
      </w:pPr>
      <w:r>
        <w:rPr>
          <w:rFonts w:hint="default" w:ascii="sans-serif" w:hAnsi="sans-serif" w:eastAsia="sans-serif" w:cs="sans-serif"/>
        </w:rPr>
        <w:t>这些维度并不是孤立演进的。内存的扩张可能会与技能的加载竞争稀缺的上下文预算；协议的标准化可以提高互操作性，同时也会限制能力的打包和调用方式；技能的执行会产生随后转化为内存的轨迹，而内存的检索又会影响下一步选择哪些技能和协议路径。外壳必须调解所有这些交互。我们在此对这些系统级的耦合进行预告，并在第 7 节中进行详细分析。这些方向中的每一个都发展出了庞大的技术生态系统。</w:t>
      </w:r>
      <w:r>
        <w:rPr>
          <w:rFonts w:hint="default" w:ascii="sans-serif" w:hAnsi="sans-serif" w:eastAsia="sans-serif" w:cs="sans-serif"/>
          <w:b/>
          <w:bCs/>
        </w:rPr>
        <w:t>内存研究</w:t>
      </w:r>
      <w:r>
        <w:rPr>
          <w:rFonts w:hint="default" w:ascii="sans-serif" w:hAnsi="sans-serif" w:eastAsia="sans-serif" w:cs="sans-serif"/>
        </w:rPr>
        <w:t>已从简单的检索增强发展到更具选择性和分层的内存架构。与</w:t>
      </w:r>
      <w:r>
        <w:rPr>
          <w:rFonts w:hint="default" w:ascii="sans-serif" w:hAnsi="sans-serif" w:eastAsia="sans-serif" w:cs="sans-serif"/>
          <w:b/>
          <w:bCs/>
        </w:rPr>
        <w:t>技能相关的研究</w:t>
      </w:r>
      <w:r>
        <w:rPr>
          <w:rFonts w:hint="default" w:ascii="sans-serif" w:hAnsi="sans-serif" w:eastAsia="sans-serif" w:cs="sans-serif"/>
        </w:rPr>
        <w:t>已从狭窄的函数调用和工具学习，扩展到可复用的能力包、注册表和渐进式披露机制。</w:t>
      </w:r>
      <w:r>
        <w:rPr>
          <w:rFonts w:hint="default" w:ascii="sans-serif" w:hAnsi="sans-serif" w:eastAsia="sans-serif" w:cs="sans-serif"/>
          <w:b/>
          <w:bCs/>
        </w:rPr>
        <w:t>协议研究</w:t>
      </w:r>
      <w:r>
        <w:rPr>
          <w:rFonts w:hint="default" w:ascii="sans-serif" w:hAnsi="sans-serif" w:eastAsia="sans-serif" w:cs="sans-serif"/>
        </w:rPr>
        <w:t>则从自定义工具 Schema 和特定框架的胶水代码，迈向了用于智能体-工具和智能体-智能体交互的更标准化的接口层。目前仍然缺乏的是一个共同的解释，即为什么这些发展会作为外部化的形式趋于收敛，以及这种收敛如何重新定义了一个“智能体”。因此，我们的目标不是孤立地提供另一个组件层面的综述，也不是将智能体的进展归结为某一个特定的框架。相反，我们提供了一个围绕以下四个核心论点组织的系统级综述：</w:t>
      </w:r>
    </w:p>
    <w:p w14:paraId="6FEFC4A8">
      <w:pPr>
        <w:pStyle w:val="5"/>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rPr>
        <w:t>内存系统实现了智能体跨时间状态的外部化，并将长程连续性转化为选择性检索。</w:t>
      </w:r>
    </w:p>
    <w:p w14:paraId="0355591C">
      <w:pPr>
        <w:pStyle w:val="5"/>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rPr>
        <w:t>技能系统实现了程序性专业知识的外部化，并将内隐的诀窍转化为显式、可复用的操作指南。</w:t>
      </w:r>
    </w:p>
    <w:p w14:paraId="31B7F0DE">
      <w:pPr>
        <w:pStyle w:val="5"/>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rPr>
        <w:t>协议实现了交互结构的外部化，并将模糊的通信转化为可互操作的机器可读契约。</w:t>
      </w:r>
    </w:p>
    <w:p w14:paraId="1FBDA891">
      <w:pPr>
        <w:pStyle w:val="5"/>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rPr>
        <w:t>外壳工程将这些外部化模块统一到一个具有约束、可观测性、反馈回路和控制点的协同运行环境中。</w:t>
      </w:r>
    </w:p>
    <w:p w14:paraId="74607695">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本文的其余部分安排如下。第 2 节追溯了从权重到上下文再到外壳的历史路径。第 3 节至第 5 节将内存、技能和协议作为三种截然不同但又互补的外部化形式进行分析。第 6 节将外壳工程作为外部化智能体设计的集成学科进行阐述，第 7 节审查了模块之间主要的交叉交互。第 8 节讨论了迈向更具自适应和自我进化形式外部化的未来方向，第 9 节总结了对智能体研究更广泛的启示。</w:t>
      </w:r>
    </w:p>
    <w:p w14:paraId="0B737A16">
      <w:pPr>
        <w:pStyle w:val="2"/>
        <w:keepNext w:val="0"/>
        <w:keepLines w:val="0"/>
        <w:widowControl/>
        <w:suppressLineNumbers w:val="0"/>
        <w:spacing w:before="0" w:beforeAutospacing="0" w:line="12" w:lineRule="atLeast"/>
        <w:rPr>
          <w:rFonts w:ascii="sans-serif" w:hAnsi="sans-serif" w:eastAsia="sans-serif" w:cs="sans-serif"/>
        </w:rPr>
      </w:pPr>
      <w:r>
        <w:rPr>
          <w:rFonts w:hint="default" w:ascii="sans-serif" w:hAnsi="sans-serif" w:eastAsia="sans-serif" w:cs="sans-serif"/>
        </w:rPr>
        <w:t>2 背景：从权重到上下文再到外壳</w:t>
      </w:r>
    </w:p>
    <w:p w14:paraId="1EABC6AA">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大语言模型（LLM）智能体的近期发展史，可以被理解为一场从模型自身不断向外扩展的渐进运动。各项能力最初被视为权重（Weights）</w:t>
      </w:r>
      <w:r>
        <w:rPr>
          <w:rFonts w:hint="default" w:ascii="sans-serif" w:hAnsi="sans-serif" w:eastAsia="sans-serif" w:cs="sans-serif"/>
          <w:b/>
          <w:bCs/>
        </w:rPr>
        <w:t>的属性，随后被视为</w:t>
      </w:r>
      <w:r>
        <w:rPr>
          <w:rFonts w:hint="default" w:ascii="sans-serif" w:hAnsi="sans-serif" w:eastAsia="sans-serif" w:cs="sans-serif"/>
        </w:rPr>
        <w:t>提示词与上下文窗口（Context）</w:t>
      </w:r>
      <w:r>
        <w:rPr>
          <w:rFonts w:hint="default" w:ascii="sans-serif" w:hAnsi="sans-serif" w:eastAsia="sans-serif" w:cs="sans-serif"/>
          <w:b/>
          <w:bCs/>
        </w:rPr>
        <w:t>的属性，而现在正越来越多地被视为模型运行于其中的</w:t>
      </w:r>
      <w:r>
        <w:rPr>
          <w:rFonts w:hint="default" w:ascii="sans-serif" w:hAnsi="sans-serif" w:eastAsia="sans-serif" w:cs="sans-serif"/>
        </w:rPr>
        <w:t>更广泛基础设施（Harness/外壳）的属性。</w:t>
      </w:r>
    </w:p>
    <w:p w14:paraId="12EA3D12">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图 2 将这一轨迹直观地展现为三个堆叠的层——权重层、上下文层和外壳层——它们在 2022 年至 2026 年的时间轴上依次展开，阐明了社区研究主题随时间发生的转移。图 1 的下层面板则通过文献版图对这一视角进行了补充，将代表性研究映射到了这三个层面上。这些阶段是分层叠加的，而非相互排斥——即使在最依赖基础设施的系统中，权重依然至关重要——但每一个阶段都改变了开发者放置系统“可变智能（mutable intelligence）”的位置，并因此改变了他们投入绝大部分工程精力的方向。</w:t>
      </w:r>
    </w:p>
    <w:p w14:paraId="465AA633">
      <w:pPr>
        <w:pStyle w:val="3"/>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2.1 权重中的能力（Capability in Weights）</w:t>
      </w:r>
    </w:p>
    <w:p w14:paraId="3464C7FE">
      <w:pPr>
        <w:keepNext w:val="0"/>
        <w:keepLines w:val="0"/>
        <w:widowControl/>
        <w:suppressLineNumbers w:val="0"/>
        <w:spacing w:before="0" w:beforeAutospacing="0" w:line="12" w:lineRule="atLeast"/>
        <w:jc w:val="left"/>
        <w:rPr>
          <w:rFonts w:hint="default" w:ascii="sans-serif" w:hAnsi="sans-serif" w:eastAsia="sans-serif" w:cs="sans-serif"/>
        </w:rPr>
      </w:pPr>
      <w:r>
        <w:rPr>
          <w:rFonts w:hint="default" w:ascii="sans-serif" w:hAnsi="sans-serif" w:eastAsia="sans-serif" w:cs="sans-serif"/>
        </w:rPr>
        <w:t>图 2 和图 1 中的权重层（Weights）对应于现代 LLM 部署的第一波浪潮。在这一阶段，能力几乎完全等同于模型参数。在海量语料库上的预训练将广泛的统计规律、世界知识和隐性的推理习惯压缩到了权重之中。扩展定律（Scaling laws）揭示了参数量、数据量与损失函数之间可预测的关系，这进一步强化了人们的直觉，即技术进步与模型体积直接挂钩。当 GPT-4、Gemini、DeepSeek-V3和 Qwen2.5等系统展现出广泛的多任务胜任力时，领域内的主流叙事便将“更优秀的智能体”等同于“更大、训练更充分的模型”。随后，监督微调（SFT）和偏好优化通过教授指令遵循、对话风格、拒绝行为和特定领域规范，将这些模型塑造为了更有用的助手；直接偏好优化（DPO）则通过消除对独立奖励模型的需求，进一步简化了这一对齐阶段。从这个视角来看，能力的提升在很大程度上意味着对模型本身的修改或更换。这一范式至今仍是基石，且参数空间内的能力具有明显的优势：无需外部查询的高速推理、紧凑的部署形态，以及无需针对特定任务做管道工程即可在众多任务间实现强大的泛化。同一个回答医疗问题的模型，也可以写诗、调试程序或摘要法律合同，而无需对周围系统做出任何改变。对于单次（one-shot）且上下文自闭环的任务，这种以权重为中心的视角通常就足够了。然而，将知识、流程和策略硬编码在参数空间中，也会将它们与一个静态的人工制品过紧地耦合在一起。更新一个单一的事实（例如，某个国家现任的国家元首）需要重新训练、知识编辑（knowledge editing），或者通过额外的对齐层进行修补，而这些手段都冒着对其他能力产生意料之外副作用的风险。审计模型为何做出某种特定行为也极其困难，因为相关知识散落分布在数万亿个参数中，而不是被编码为可检查的模块。个性化也显得十分笨拙：单套权重被要求服务于数百万有着不同历史、偏好和约束的用户，但在参数层面它却缺乏区分这些用户的机制。参数化知识的一个核心局限性在于，它</w:t>
      </w:r>
      <w:r>
        <w:rPr>
          <w:rFonts w:hint="default" w:ascii="sans-serif" w:hAnsi="sans-serif" w:eastAsia="sans-serif" w:cs="sans-serif"/>
          <w:b/>
          <w:bCs/>
        </w:rPr>
        <w:t>难以进行选择性的更新、组合和治理</w:t>
      </w:r>
      <w:r>
        <w:rPr>
          <w:rFonts w:hint="default" w:ascii="sans-serif" w:hAnsi="sans-serif" w:eastAsia="sans-serif" w:cs="sans-serif"/>
        </w:rPr>
        <w:t>。只要智能体还局限在单轮问答中，这些弱点往往还是可控的。而当系统迈向长程任务执行时——此时状态在不断累积，流程必须被可靠地执行，且多个工具需要协同配合——在权重内部模块化地管理知识、技能和交互规则的难度，在工程落地时就变得愈发显著。这种转变促使开发者将其中一些负担迁移到下一层，而不是仅仅依赖模型参数。</w:t>
      </w:r>
    </w:p>
    <w:p w14:paraId="178B5080">
      <w:pPr>
        <w:pStyle w:val="3"/>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2.2 上下文中的能力</w:t>
      </w:r>
    </w:p>
    <w:p w14:paraId="1CC5E875">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上下文层（Context）代表了研究焦点从“修改模型”转向“输入设计”的阶段。提示词工程（Prompt engineering）表明，在不触动权重的情况下，模型的行为可以发生实质性的改变：少样本示例（few-shot examples）、角色描述、思维链（chain-of-thought）分解和自一致性（self-consistency）轨迹，都改变了同一个模型在面对同一底层任务时的表现。</w:t>
      </w:r>
    </w:p>
    <w:p w14:paraId="15F263CD">
      <w:pPr>
        <w:keepNext w:val="0"/>
        <w:keepLines w:val="0"/>
        <w:widowControl/>
        <w:suppressLineNumbers w:val="0"/>
        <w:spacing w:before="0" w:beforeAutospacing="0" w:line="12" w:lineRule="atLeast"/>
        <w:jc w:val="left"/>
        <w:rPr>
          <w:rFonts w:hint="default" w:ascii="sans-serif" w:hAnsi="sans-serif" w:eastAsia="sans-serif" w:cs="sans-serif"/>
        </w:rPr>
      </w:pPr>
      <w:r>
        <w:rPr>
          <w:rFonts w:hint="default" w:ascii="sans-serif" w:hAnsi="sans-serif" w:eastAsia="sans-serif" w:cs="sans-serif"/>
        </w:rPr>
        <w:t>更具结构化推理的技术紧随其后。ReAct 将推理轨迹与工具动作交织在单个生成循环中，表明仅靠提示词就能在不改变任何架构的情况下产生类似智能体的行为。思维树（Tree of Thoughts）将思维链泛化为了在中间推理状态上进行的蓄意搜索。Self-Refine 引入了迭代式的自我批判，证明模型可以通过多轮提示词循环来提升自身的输出质量。自动提示词优化则通过让模型自己在提示词空间中进行搜索，进一步减轻了人工撰写的负担。检索增强生成（RAG）通过在查询时将外部文档动态注入到上下文中，引入了一种更系统化的外部化形式。至此，业界的注意力从模型</w:t>
      </w:r>
      <w:r>
        <w:rPr>
          <w:rFonts w:hint="default" w:ascii="sans-serif" w:hAnsi="sans-serif" w:eastAsia="sans-serif" w:cs="sans-serif"/>
          <w:b/>
          <w:bCs/>
        </w:rPr>
        <w:t>内部化</w:t>
      </w:r>
      <w:r>
        <w:rPr>
          <w:rFonts w:hint="default" w:ascii="sans-serif" w:hAnsi="sans-serif" w:eastAsia="sans-serif" w:cs="sans-serif"/>
        </w:rPr>
        <w:t>了什么，转移到了围绕每次模型调用的</w:t>
      </w:r>
      <w:r>
        <w:rPr>
          <w:rFonts w:hint="default" w:ascii="sans-serif" w:hAnsi="sans-serif" w:eastAsia="sans-serif" w:cs="sans-serif"/>
          <w:b/>
          <w:bCs/>
        </w:rPr>
        <w:t>信息管道</w:t>
      </w:r>
      <w:r>
        <w:rPr>
          <w:rFonts w:hint="default" w:ascii="sans-serif" w:hAnsi="sans-serif" w:eastAsia="sans-serif" w:cs="sans-serif"/>
        </w:rPr>
        <w:t>上。</w:t>
      </w:r>
    </w:p>
    <w:p w14:paraId="4F1E312C">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这一阶段让智能体的设计变得大为灵活。开发者可以在运行时动态挂载局部指令、领域知识、输出 Schema 和检索到的证据，而无需任何梯度更新。上下文成为了开发者为模型搭建认知舞台的媒介——一个可以在模型需要之前，将正确信息组装在一起的工作台面。在许多实际系统中，迭代提示词和检索管道被证明比微调昂贵得多也快得多。模型可以保持冻结，而周围的提示词模板、检索逻辑和工具规范则可以快速演进。</w:t>
      </w:r>
    </w:p>
    <w:p w14:paraId="6A17390C">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以上下文为中心阶段也可以通过诺曼的表征转换概念来解释。一个困难的“回忆”问题（“模型是否知道事实 X？”）被转换为了一个“再认”问题（“既然事实 X 已被放入上下文中，模型能否使用它？”）。这类似于人类外部化弧线中与“文字”相关的“从回忆到再认”的转变（图 1 上层面板）。模型不需要记住答案，它只需要在相关片段被提供时，认出并应用它即可。在图 2 中，这一转变对应于上下文层中提示词、RAG、思维链及相关技术的涌现。</w:t>
      </w:r>
    </w:p>
    <w:p w14:paraId="44B90194">
      <w:pPr>
        <w:keepNext w:val="0"/>
        <w:keepLines w:val="0"/>
        <w:widowControl/>
        <w:suppressLineNumbers w:val="0"/>
        <w:spacing w:before="0" w:beforeAutospacing="0" w:line="12" w:lineRule="atLeast"/>
        <w:jc w:val="left"/>
        <w:rPr>
          <w:rFonts w:hint="default" w:ascii="sans-serif" w:hAnsi="sans-serif" w:eastAsia="sans-serif" w:cs="sans-serif"/>
        </w:rPr>
      </w:pPr>
      <w:r>
        <w:rPr>
          <w:rFonts w:hint="default" w:ascii="sans-serif" w:hAnsi="sans-serif" w:eastAsia="sans-serif" w:cs="sans-serif"/>
        </w:rPr>
        <w:t>不过，以上下文为中心的设计也有显著的约束。上下文窗口是有限的，在大规模应用时成本高昂，且在塞满边缘相关材料时往往会产生噪音。长提示词可能会降低性能而非提升性能：“迷失中央（lost in the middle）”现象表明，模型对长输入的注意力分布是不均匀的，对于放置在上下文中间的信息，其检索准确率会急剧下降。尽管上下文长度已经经历了戏剧性的扩张（从 2K token 扩展到超过 100K 甚至更多），但这种根本性的紧张关系依然存在：</w:t>
      </w:r>
      <w:r>
        <w:rPr>
          <w:rFonts w:hint="default" w:ascii="sans-serif" w:hAnsi="sans-serif" w:eastAsia="sans-serif" w:cs="sans-serif"/>
          <w:b/>
          <w:bCs/>
        </w:rPr>
        <w:t>容量的扩大并没有消除对选择性精简（selective curation）的需求</w:t>
      </w:r>
      <w:r>
        <w:rPr>
          <w:rFonts w:hint="default" w:ascii="sans-serif" w:hAnsi="sans-serif" w:eastAsia="sans-serif" w:cs="sans-serif"/>
        </w:rPr>
        <w:t>。此外，上下文是转瞬即逝的：除非状态被明确外部化到其他地方，否则每个新会话都会带着部分失忆开始。随着系统变得更加复杂，单靠组装提示词会变成一种脆弱且临时的控制机制。你可以给模型更多的指令，但这并不意味着系统知道如何跨会话持久化状态、调度多步工作流、在子智能体之间进行协同、从局部失败中恢复，或者随时间推移强制执行行为约束。这些局限性解释了向外迈出的下一步。</w:t>
      </w:r>
    </w:p>
    <w:p w14:paraId="37EB7EAC">
      <w:pPr>
        <w:pStyle w:val="3"/>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2.3 通过基础设施获得能力（Capability through Infrastructure）</w:t>
      </w:r>
    </w:p>
    <w:p w14:paraId="13E8A89F">
      <w:pPr>
        <w:keepNext w:val="0"/>
        <w:keepLines w:val="0"/>
        <w:widowControl/>
        <w:suppressLineNumbers w:val="0"/>
        <w:spacing w:before="0" w:beforeAutospacing="0" w:line="12" w:lineRule="atLeast"/>
        <w:jc w:val="left"/>
        <w:rPr>
          <w:rFonts w:hint="default" w:ascii="sans-serif" w:hAnsi="sans-serif" w:eastAsia="sans-serif" w:cs="sans-serif"/>
        </w:rPr>
      </w:pPr>
      <w:r>
        <w:rPr>
          <w:rFonts w:hint="default" w:ascii="sans-serif" w:hAnsi="sans-serif" w:eastAsia="sans-serif" w:cs="sans-serif"/>
          <w:b/>
          <w:bCs/>
        </w:rPr>
        <w:t>外壳层（Harness layer）</w:t>
      </w:r>
      <w:r>
        <w:rPr>
          <w:rFonts w:hint="default" w:ascii="sans-serif" w:hAnsi="sans-serif" w:eastAsia="sans-serif" w:cs="sans-serif"/>
        </w:rPr>
        <w:t>——即图 2 中最顶部的条带以及图 1（下层面板）中最右侧的区域——代表了当前的阶段，此时的能力已从提示词管理延伸到了持久的基础设施中。随着上下文窗口趋于饱和、提示词模板变得愈发臃肿，工程注意力不可避免地从“我们应该告诉模型什么？”转向了“模型应该在什么环境中运行？”在成熟的智能体系统中，可靠性正越来越多地取决于外部内存存储、工具注册表、协议定义、沙箱、子智能体编排、压缩管道、评估器、测试集和审批循环。这一转变最早的体现虽然简单，却极具启发性。诸如 Auto-GPT和 BabyAGI等项目将 LLM 封装在一个包含任务队列、持久内存和网络访问的循环中，表明即使是一个极简的外壳，也能维持任何单一提示词都无法做到的连续行为。更具原则性的框架迅速跟进：AutoGen 实现了多智能体消息交换的规范化，MetaGPT 增加了基于角色的协作和显式流程，CAMEL 探索了用于任务分解的结构化对话，而 Reflexion 则实现了跨情境的反馈持久化。在这些系统中，共同的举措都是将负担移出模型，放入周围的结构中。同样的举措在各大部署领域也清晰可见。代码智能体将模型嵌入到包含文件、Shell、版本控制、测试和可复用技能人工制品的开发外壳中，SWE-agent 和 OpenHands 就是其中的代表性例子。研究与企业级智能体则增加了检索、审批、浏览器浏览和长程编排管道，例如 Deep Research（深度研究）风格的系统。具身智能与工作流系统（如 Voyager、LangGraph、CrewAI 和 OS-Copilot）同样让控制流、环境访问和复用机制变得显式化。这种循环出现的模式表明，</w:t>
      </w:r>
      <w:r>
        <w:rPr>
          <w:rFonts w:hint="default" w:ascii="sans-serif" w:hAnsi="sans-serif" w:eastAsia="sans-serif" w:cs="sans-serif"/>
          <w:b/>
          <w:bCs/>
        </w:rPr>
        <w:t>可靠性问题正越来越多地通过改变环境来解决，而非仅仅依靠提示词</w:t>
      </w:r>
      <w:r>
        <w:rPr>
          <w:rFonts w:hint="default" w:ascii="sans-serif" w:hAnsi="sans-serif" w:eastAsia="sans-serif" w:cs="sans-serif"/>
        </w:rPr>
        <w:t>。</w:t>
      </w:r>
    </w:p>
    <w:p w14:paraId="13B020C7">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如图 3 所示，外壳包含了三大类外部化——</w:t>
      </w:r>
      <w:r>
        <w:rPr>
          <w:rFonts w:hint="default" w:ascii="sans-serif" w:hAnsi="sans-serif" w:eastAsia="sans-serif" w:cs="sans-serif"/>
          <w:b/>
          <w:bCs/>
        </w:rPr>
        <w:t>内存、技能和协议</w:t>
      </w:r>
      <w:r>
        <w:rPr>
          <w:rFonts w:hint="default" w:ascii="sans-serif" w:hAnsi="sans-serif" w:eastAsia="sans-serif" w:cs="sans-serif"/>
        </w:rPr>
        <w:t>——它们对应于外壳所吸收的三大类负担。内存系统实现了跨时间的“状态外部化”，使连续性不再依赖于转瞬即逝的上下文。技能系统实现了“程序性专业知识的外部化”，使复杂的工作流可以直接被加载，而非重新发明。协议实现了“交互结构的外部化”，使工具与智能体之间的协同遵循受控的契约，而非临时的提示词。这些要素共同构成了外壳：包裹在模型外围的持久基础设施，它将模型面临的任务转化为其内部能力能够更可靠处理的形式。</w:t>
      </w:r>
    </w:p>
    <w:p w14:paraId="1FCCCDEE">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在这一框架下，“智能体工程（agent engineering）”正越来越多地体现为“外壳工程（harness engineering）”。模型依然是核心的推理引擎，但它不再是智能的唯一所在地。能力被分布式地部署在那些塑造模型“所见、所记、所调用以及被允许做什么”的结构之中。</w:t>
      </w:r>
    </w:p>
    <w:p w14:paraId="3CB791C2">
      <w:pPr>
        <w:pStyle w:val="3"/>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2.4 外部化作为转变逻辑（Externalization as the Transition Logic）</w:t>
      </w:r>
    </w:p>
    <w:p w14:paraId="597BC696">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总而言之，从权重到上下文再到外壳的路径，是一部诺曼意义上的外部化故事：在模型内部难以管理的负担被逐步移入模型外部的显式人工制品中，模型所面对的任务也相应地发生了转换。可变的知识从权重移入检索系统和运行时上下文，</w:t>
      </w:r>
      <w:r>
        <w:rPr>
          <w:rFonts w:hint="default" w:ascii="sans-serif" w:hAnsi="sans-serif" w:eastAsia="sans-serif" w:cs="sans-serif"/>
          <w:b/>
          <w:bCs/>
        </w:rPr>
        <w:t>将“回忆”转换为“再认”</w:t>
      </w:r>
      <w:r>
        <w:rPr>
          <w:rFonts w:hint="default" w:ascii="sans-serif" w:hAnsi="sans-serif" w:eastAsia="sans-serif" w:cs="sans-serif"/>
        </w:rPr>
        <w:t>。可复用的流程从隐性的习惯移入显性的技能，</w:t>
      </w:r>
      <w:r>
        <w:rPr>
          <w:rFonts w:hint="default" w:ascii="sans-serif" w:hAnsi="sans-serif" w:eastAsia="sans-serif" w:cs="sans-serif"/>
          <w:b/>
          <w:bCs/>
        </w:rPr>
        <w:t>将“即兴生成”转换为“结构化组合”</w:t>
      </w:r>
      <w:r>
        <w:rPr>
          <w:rFonts w:hint="default" w:ascii="sans-serif" w:hAnsi="sans-serif" w:eastAsia="sans-serif" w:cs="sans-serif"/>
        </w:rPr>
        <w:t>。交互规则从临时的提示词移入协议，</w:t>
      </w:r>
      <w:r>
        <w:rPr>
          <w:rFonts w:hint="default" w:ascii="sans-serif" w:hAnsi="sans-serif" w:eastAsia="sans-serif" w:cs="sans-serif"/>
          <w:b/>
          <w:bCs/>
        </w:rPr>
        <w:t>将“模糊协同”转换为“受控契约”</w:t>
      </w:r>
      <w:r>
        <w:rPr>
          <w:rFonts w:hint="default" w:ascii="sans-serif" w:hAnsi="sans-serif" w:eastAsia="sans-serif" w:cs="sans-serif"/>
        </w:rPr>
        <w:t>。运行时的可靠性则移入了外壳逻辑，使约束、可观测性和反馈回路得以显式化。这种能力的重新分配，最好被理解为对“不匹配（mismatch）”的一种响应。LLM 擅长对提供的信息进行灵活的综合与推理，但在稳定的长期记忆、流程的可重复性以及与外部系统的受控交互方面则不那么可靠。因此，外部化是在模型周围构建了一个更大的认知系统，而不是取代它，这一观点与 CoALA等认知架构的描述是一致的。外壳的三个维度直接源于这一框架：内存解决的是跨时间的连续性，技能解决的是流程的一致性，协议解决的是交互的结构化。接下来的章节将对每一项进行详细审查。</w:t>
      </w:r>
    </w:p>
    <w:p w14:paraId="7E5905FA">
      <w:pPr>
        <w:pStyle w:val="2"/>
        <w:keepNext w:val="0"/>
        <w:keepLines w:val="0"/>
        <w:widowControl/>
        <w:suppressLineNumbers w:val="0"/>
        <w:spacing w:before="0" w:beforeAutospacing="0" w:line="12" w:lineRule="atLeast"/>
        <w:rPr>
          <w:rFonts w:ascii="sans-serif" w:hAnsi="sans-serif" w:eastAsia="sans-serif" w:cs="sans-serif"/>
        </w:rPr>
      </w:pPr>
      <w:r>
        <w:rPr>
          <w:rFonts w:hint="default" w:ascii="sans-serif" w:hAnsi="sans-serif" w:eastAsia="sans-serif" w:cs="sans-serif"/>
        </w:rPr>
        <w:t>3 外部化状态：内存</w:t>
      </w:r>
    </w:p>
    <w:p w14:paraId="34BFFD0C">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内存外部化解决的是智能体的</w:t>
      </w:r>
      <w:r>
        <w:rPr>
          <w:rFonts w:hint="default" w:ascii="sans-serif" w:hAnsi="sans-serif" w:eastAsia="sans-serif" w:cs="sans-serif"/>
          <w:b/>
          <w:bCs/>
        </w:rPr>
        <w:t>时间负担（temporal burden）</w:t>
      </w:r>
      <w:r>
        <w:rPr>
          <w:rFonts w:hint="default" w:ascii="sans-serif" w:hAnsi="sans-serif" w:eastAsia="sans-serif" w:cs="sans-serif"/>
        </w:rPr>
        <w:t>。一个赤裸的语言模型必须在一个转瞬即逝的提示词内部，去承载连续性、过往经验、用户特定的事实以及部分完成的工作。一旦任务跨越了会话、分支或中断，这种负担就会变得既不稳定又昂贵。内存将这些负担外部化为持久的状态，可以在模型外部进行写入、更新和检索。</w:t>
      </w:r>
    </w:p>
    <w:p w14:paraId="2F8F2E9E">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在外壳化的智能体中，内存不仅仅是一个归档库。它为可恢复的执行提供检查点（checkpoints），为可以提炼出技能的执行轨迹（traces）提供源材料，为影响协议路由的统计数据提供支持，并为治理机制提供可以检查和约束的持久状态。为了精确定义这一角色，本章提出了三个相互关联的问题：内存外部化了什么负担、其设计空间是如何演进的，以及内存是如何与更广泛的外壳相耦合的。第 3.1 节明确了哪些类型的状态被外部化了；第 3.2 节综述了主要的架构选择；第 3.3 节转向了外壳化智能体系统所提出的需求；第 3.4 节则通过认知人工制品的视角对内存进行了阐释，以此结束本章。</w:t>
      </w:r>
    </w:p>
    <w:p w14:paraId="34137509">
      <w:pPr>
        <w:pStyle w:val="3"/>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3.1 外部化了什么：状态的内容（What Is Externalized: The Content of State）</w:t>
      </w:r>
    </w:p>
    <w:p w14:paraId="0A57E432">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内存的本质在于将智能体跨时间的状态与其瞬时的上下文解耦。相关的内容并非外壳中的每一个外部人工制品，而是那些保持连续性的记录：当前任务状态、过去的执行经验、抽象出的知识，以及持久的用户或环境上下文。为了在长程交互中保持行为的一致性，内存系统必须根据这些记录的时间属性和检索需求对其进行分类和管理。借鉴人类记忆的经典分类法并将其应用到 LLM 智能体中，我们将外部化状态划分为以下四个维度：</w:t>
      </w:r>
    </w:p>
    <w:p w14:paraId="3B152D18">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b/>
          <w:bCs/>
        </w:rPr>
        <w:t>工作上下文（Working context）。</w:t>
      </w:r>
      <w:r>
        <w:rPr>
          <w:rFonts w:hint="default" w:ascii="sans-serif" w:hAnsi="sans-serif" w:eastAsia="sans-serif" w:cs="sans-serif"/>
        </w:rPr>
        <w:t xml:space="preserve"> 工作上下文是当前任务活跃的中间状态：打开的文件、临时变量、活跃的假设、局部计划和执行检查点。它变化迅速，且一旦过时就会失去价值，但在没有外部化的情况下，只要上下文窗口重置或进程中断，它就会立即消失。代码智能体很好地说明了这一点。通过在提示词之外将草稿、终端状态和工作空间人工制品实例化，诸如 OpenHands 和 SWE 风格的系统可以从当前运行状态中恢复，而不是从头开始重构</w:t>
      </w:r>
    </w:p>
    <w:p w14:paraId="3832407A">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b/>
          <w:bCs/>
        </w:rPr>
        <w:t>情景经验（Episodic experience）。</w:t>
      </w:r>
      <w:r>
        <w:rPr>
          <w:rFonts w:hint="default" w:ascii="sans-serif" w:hAnsi="sans-serif" w:eastAsia="sans-serif" w:cs="sans-serif"/>
        </w:rPr>
        <w:t xml:space="preserve"> 情景经验记录了先前运行中发生的事情：决策点、工具调用、失败、结果和反思。它的价值不仅仅在于归档。检索到的情景可以作为具体的先例，帮助智能体避免重复已知的错误，并为随后的抽象提供原材料。Reflexion 通过将失败尝试中的反思总结存储为可复用的经验，使这种模式变得显式化。AriGraph 则进一步扩展了这一思想，将陌生环境中的局部交互轨迹视为情景内存，并以此构建更广泛的世界模型</w:t>
      </w:r>
    </w:p>
    <w:p w14:paraId="5F4C2F94">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b/>
          <w:bCs/>
        </w:rPr>
        <w:t>语义知识（Semantic knowledge）。</w:t>
      </w:r>
      <w:r>
        <w:rPr>
          <w:rFonts w:hint="default" w:ascii="sans-serif" w:hAnsi="sans-serif" w:eastAsia="sans-serif" w:cs="sans-serif"/>
        </w:rPr>
        <w:t xml:space="preserve"> 语义知识存储了超越任何单一情景的抽象物：领域事实、通用启发式策略、项目规范和稳定的世界知识。与情景内存不同，它不是围绕特定的时间和地点组织起来的。其区别不仅在于粒度，更在于功能。情景内存说明了在某个案例中发生了什么；语义知识则说明了跨案例中通常有哪些规律成立。在当前的系统中，知识库和检索增强生成（RAG）语料库是外部化语义内存最常见的方法。更长期的趋势则更具雄心：智能体正越来越多地尝试从未来的累积轨迹中提炼语义指南，而不是仅仅依赖静态的人工撰写文档。</w:t>
      </w:r>
    </w:p>
    <w:p w14:paraId="6201780D">
      <w:pPr>
        <w:keepNext w:val="0"/>
        <w:keepLines w:val="0"/>
        <w:widowControl/>
        <w:suppressLineNumbers w:val="0"/>
        <w:spacing w:before="0" w:beforeAutospacing="0" w:line="12" w:lineRule="atLeast"/>
        <w:jc w:val="left"/>
        <w:rPr>
          <w:rFonts w:hint="default" w:ascii="sans-serif" w:hAnsi="sans-serif" w:eastAsia="sans-serif" w:cs="sans-serif"/>
        </w:rPr>
      </w:pPr>
      <w:r>
        <w:rPr>
          <w:rFonts w:hint="default" w:ascii="sans-serif" w:hAnsi="sans-serif" w:eastAsia="sans-serif" w:cs="sans-serif"/>
          <w:b/>
          <w:bCs/>
        </w:rPr>
        <w:t>个性化内存（Personalized memory）。</w:t>
      </w:r>
      <w:r>
        <w:rPr>
          <w:rFonts w:hint="default" w:ascii="sans-serif" w:hAnsi="sans-serif" w:eastAsia="sans-serif" w:cs="sans-serif"/>
        </w:rPr>
        <w:t xml:space="preserve"> 个性化内存追踪特定用户、团队或环境的稳定信息：偏好、习惯、周期性约束以及先前的交互。这种状态不应该被混入智能体的通用自我提升存储中，因为特定用户的轨迹遵循着不同的保留、检索和隐私规则。近期的系统做出了显式分离。IFRAgent 通过移动环境中的演示构建了一个用户习惯仓库；Web 智能体使用外部化的画像（profiles）来推断隐性偏好；而诸如 VARS 的对话系统则在隔离的用户内存空间中存储跨会话的偏好卡片。因此，个性化内存是让智能体能够随时间推移进行自适应，同时又不会将长期用户建模与通用任务知识相混淆的层。</w:t>
      </w:r>
    </w:p>
    <w:p w14:paraId="3AB11938">
      <w:pPr>
        <w:keepNext w:val="0"/>
        <w:keepLines w:val="0"/>
        <w:widowControl/>
        <w:suppressLineNumbers w:val="0"/>
        <w:spacing w:before="0" w:beforeAutospacing="0" w:line="12" w:lineRule="atLeast"/>
        <w:jc w:val="left"/>
        <w:rPr>
          <w:rFonts w:hint="default" w:ascii="sans-serif" w:hAnsi="sans-serif" w:eastAsia="sans-serif" w:cs="sans-serif"/>
        </w:rPr>
      </w:pPr>
    </w:p>
    <w:p w14:paraId="0576A5CD">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这四个层面并没有穷尽未来可能对智能体有用的所有内容。重复的流程规律最初可能会作为情景轨迹中的模式出现，但一旦外壳将它们提升为显式、可复用的指南，它们就不再属于纯粹的内存，而是属于技能层。</w:t>
      </w:r>
    </w:p>
    <w:p w14:paraId="733A1E5E">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总的来说，这些层面表明，内存外部化的不是一个单一、同质的数据库，而是多个抽象层面上保持连续性的时间负担。工作上下文支持即时恢复，情景记录支持反思与修复，语义内存支持抽象与迁移，而个性化内存则支持跨会话的用户和环境自适应。外壳必须对这些存储进行不同的处理，因为每一项都改变了模型原本必须在内部自我恢复的不同部分。</w:t>
      </w:r>
    </w:p>
    <w:p w14:paraId="5F9C45CF">
      <w:pPr>
        <w:pStyle w:val="3"/>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3.2 如何外部化：内存架构</w:t>
      </w:r>
    </w:p>
    <w:p w14:paraId="17972DC0">
      <w:pPr>
        <w:keepNext w:val="0"/>
        <w:keepLines w:val="0"/>
        <w:widowControl/>
        <w:suppressLineNumbers w:val="0"/>
        <w:spacing w:before="0" w:beforeAutospacing="0" w:line="12" w:lineRule="atLeast"/>
        <w:jc w:val="left"/>
        <w:rPr>
          <w:rFonts w:hint="default" w:ascii="sans-serif" w:hAnsi="sans-serif" w:eastAsia="sans-serif" w:cs="sans-serif"/>
        </w:rPr>
      </w:pPr>
      <w:r>
        <w:rPr>
          <w:rFonts w:hint="default" w:ascii="sans-serif" w:hAnsi="sans-serif" w:eastAsia="sans-serif" w:cs="sans-serif"/>
        </w:rPr>
        <w:t>当这些层面被外部化后，核心的设计问题就变成了：</w:t>
      </w:r>
      <w:r>
        <w:rPr>
          <w:rFonts w:hint="default" w:ascii="sans-serif" w:hAnsi="sans-serif" w:eastAsia="sans-serif" w:cs="sans-serif"/>
          <w:b/>
          <w:bCs/>
        </w:rPr>
        <w:t>活跃的推理应以多大的激进程度与存储的状态分离</w:t>
      </w:r>
      <w:r>
        <w:rPr>
          <w:rFonts w:hint="default" w:ascii="sans-serif" w:hAnsi="sans-serif" w:eastAsia="sans-serif" w:cs="sans-serif"/>
        </w:rPr>
        <w:t>。遵循的分类法，当前的系统可以被解读为四种广泛的架构范式：单体上下文（Monolithic Context）、带检索存储的上下文（Context with Retrieval Storage）、分层内存与编排（Hierarchical Memory and Orchestration）以及自适应内存系统（Adaptive Memory Systems）。这一演进过程不仅仅是为了获得更大的存储空间，更是为了针对“什么内容被写入、提升、检索、压缩或遗忘”制定出更显式的策略。</w:t>
      </w:r>
    </w:p>
    <w:p w14:paraId="59842A33">
      <w:pPr>
        <w:pStyle w:val="4"/>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3.2.1 单体上下文（Monolithic Context）</w:t>
      </w:r>
    </w:p>
    <w:p w14:paraId="09968C90">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早期的系统依赖单体上下文：所有相关的历史记录（或其摘要）都直接保留在提示词中。由于不需要独立的内存服务，这种设计非常透明且易于构建原型，对于短任务来说，其效果好得令人惊讶。但它的局限性是结构性的：容量扩展性差、摘要会发生漂移，且模型必须消耗稀缺的 token 既去承载历史又要解决眼下的步骤。最重要的是，状态会随着会话的结束而消失，导致智能体无法积累持久的经验。</w:t>
      </w:r>
    </w:p>
    <w:p w14:paraId="596861C1">
      <w:pPr>
        <w:pStyle w:val="4"/>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3.2.2 带检索存储的上下文（Context with Retrieval Storage）</w:t>
      </w:r>
    </w:p>
    <w:p w14:paraId="396867CD">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占主导地位的下一步是：在上下文中仅保留近期的工作状态，而将更长周期的轨迹存储在外部，并根据需要进行检索。这种“上下文加检索存储”的模式构成了生产级 Copilot、助手和代码智能体中大多数实用内存系统的基础。它解决了原生容量问题，但将内存质量转换为了一个检索问题。如果浮现了错误的记录，模型就会被分散注意力；如果遗漏了正确的记录，系统的表现就像是它从未记住过这些内容一样。</w:t>
      </w:r>
    </w:p>
    <w:p w14:paraId="1631D7DC">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近期的研究从多个方向攻克了这一瓶颈。GraphRAG增加了图结构和社区级检索；ENGRAM将内存压缩为隐状态表征；而 SYNAPSE则在统一的情景-语义图上使用激活扩散（spreading activation）来恢复非局部的相关性。这些方法在机制上有所不同，但共享着相同的目标：用更匹配长程推理的表征来取代扁平的相似度搜索。</w:t>
      </w:r>
    </w:p>
    <w:p w14:paraId="72777853">
      <w:pPr>
        <w:pStyle w:val="4"/>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3.2.3 分层 memory 与编排（Hierarchical Memory and Orchestration）</w:t>
      </w:r>
    </w:p>
    <w:p w14:paraId="01580484">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一旦扁平检索被证明不够用，系统就会转向分层内存与编排。其核心思想是，并非每条轨迹都配有相同的保留策略或检索路径。诸如 Mem0、Memory-R1和 Mem-$\alpha$等框架引入了用于提取、固化（consolidation）和遗忘的显式操作，将内存变成了一个受管制的生命周期，而非被动的存储器。在这个空间中，有两种设计倾向占据了主导：</w:t>
      </w:r>
    </w:p>
    <w:p w14:paraId="4528A600">
      <w:pPr>
        <w:pStyle w:val="5"/>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时空维度上的资源解耦（Resource decoupling in spatio-temporal dimensions）：</w:t>
      </w:r>
      <w:r>
        <w:rPr>
          <w:rFonts w:hint="default" w:ascii="sans-serif" w:hAnsi="sans-serif" w:eastAsia="sans-serif" w:cs="sans-serif"/>
        </w:rPr>
        <w:t xml:space="preserve"> 其中一个分支借用了操作系统的逻辑，将内存视为必须主动管理的受限资源。MemGPT和 MemoryOS</w:t>
      </w:r>
      <w:r>
        <w:rPr>
          <w:rFonts w:hint="eastAsia" w:ascii="sans-serif" w:hAnsi="sans-serif" w:eastAsia="宋体" w:cs="sans-serif"/>
          <w:lang w:val="en-US" w:eastAsia="zh-CN"/>
        </w:rPr>
        <w:t xml:space="preserve"> </w:t>
      </w:r>
      <w:r>
        <w:rPr>
          <w:rFonts w:hint="default" w:ascii="sans-serif" w:hAnsi="sans-serif" w:eastAsia="sans-serif" w:cs="sans-serif"/>
        </w:rPr>
        <w:t>将热的工作状态与冷的长尾存储分离开来，并随着任务需求的变化跨层交换信息。这样做的好处是在固定的上下文预算下获得了更高的有效容量。</w:t>
      </w:r>
    </w:p>
    <w:p w14:paraId="735F79CB">
      <w:pPr>
        <w:pStyle w:val="5"/>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认知功能维度上的语义解耦（Semantic decoupling in cognitive functional dimensions）：</w:t>
      </w:r>
      <w:r>
        <w:rPr>
          <w:rFonts w:hint="default" w:ascii="sans-serif" w:hAnsi="sans-serif" w:eastAsia="sans-serif" w:cs="sans-serif"/>
        </w:rPr>
        <w:t xml:space="preserve"> 第二个分支按功能或内容类型组织内存，从而使异质记录不会全部通过同一个通道路由。Memory-Bank</w:t>
      </w:r>
    </w:p>
    <w:p w14:paraId="39FBF758">
      <w:pPr>
        <w:pStyle w:val="5"/>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rPr>
        <w:t>和 MIRIX将事件、用户画像和世界知识分离开来；MemOS区分了显式和隐性内存；而 xMemory则构建了主题-事件层次结构。其目标不仅仅是清晰的分类，而是为了在复杂的任务条件下实现更精准的检索。</w:t>
      </w:r>
    </w:p>
    <w:p w14:paraId="354FBF3F">
      <w:pPr>
        <w:keepNext w:val="0"/>
        <w:keepLines w:val="0"/>
        <w:widowControl/>
        <w:numPr>
          <w:ilvl w:val="0"/>
          <w:numId w:val="0"/>
        </w:numPr>
        <w:suppressLineNumbers w:val="0"/>
        <w:spacing w:before="0" w:beforeAutospacing="0" w:after="0" w:afterAutospacing="1" w:line="12" w:lineRule="atLeast"/>
        <w:ind w:left="6848" w:leftChars="0"/>
        <w:rPr>
          <w:rFonts w:hint="default" w:ascii="sans-serif" w:hAnsi="sans-serif" w:eastAsia="sans-serif" w:cs="sans-serif"/>
        </w:rPr>
      </w:pPr>
    </w:p>
    <w:p w14:paraId="06998784">
      <w:pPr>
        <w:pStyle w:val="4"/>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3.2.4 自适应内存系统（Adaptive Memory Systems）</w:t>
      </w:r>
    </w:p>
    <w:p w14:paraId="591A053D">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上述架构仍然严重依赖人类设计的启发式规则。自适应内存系统则更进一步，使模块、路由决策或检索策略能够对经验做出响应。有两个方向尤为明显：</w:t>
      </w:r>
    </w:p>
    <w:p w14:paraId="04BCC670">
      <w:pPr>
        <w:keepNext w:val="0"/>
        <w:keepLines w:val="0"/>
        <w:widowControl/>
        <w:numPr>
          <w:ilvl w:val="0"/>
          <w:numId w:val="0"/>
        </w:numPr>
        <w:suppressLineNumbers w:val="0"/>
        <w:spacing w:before="0" w:beforeAutospacing="0" w:after="0" w:afterAutospacing="1" w:line="12" w:lineRule="atLeast"/>
        <w:ind w:left="3966" w:leftChars="0"/>
        <w:rPr>
          <w:rFonts w:hint="default" w:ascii="sans-serif" w:hAnsi="sans-serif" w:eastAsia="sans-serif" w:cs="sans-serif"/>
        </w:rPr>
      </w:pPr>
    </w:p>
    <w:p w14:paraId="4CADE15D">
      <w:pPr>
        <w:pStyle w:val="5"/>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动态模块（Dynamic modules）：</w:t>
      </w:r>
      <w:r>
        <w:rPr>
          <w:rFonts w:hint="default" w:ascii="sans-serif" w:hAnsi="sans-serif" w:eastAsia="sans-serif" w:cs="sans-serif"/>
        </w:rPr>
        <w:t xml:space="preserve"> 一些系统在运行时对架构本身进行自适应调整。MemEvolve将内存生命周期分解为独立的编码、存储、检索和管理模块，这些模块在执行过程中可以独立进化。MemVerse维护了一个短期缓存和一个多模态知识图谱，同时定期将碎片化的经验提炼为更抽象的知识和轻量级的神经网络组件。</w:t>
      </w:r>
    </w:p>
    <w:p w14:paraId="74877C9F">
      <w:pPr>
        <w:pStyle w:val="5"/>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基于反馈的策略优化（Feedback-based strategy optimization）：</w:t>
      </w:r>
      <w:r>
        <w:rPr>
          <w:rFonts w:hint="default" w:ascii="sans-serif" w:hAnsi="sans-serif" w:eastAsia="sans-serif" w:cs="sans-serif"/>
        </w:rPr>
        <w:t xml:space="preserve"> 另一些系统保持架构相对固定，但学习更优的控制策略。MemRL</w:t>
      </w:r>
    </w:p>
    <w:p w14:paraId="154C16F2">
      <w:pPr>
        <w:pStyle w:val="5"/>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rPr>
        <w:t>通过非参数化强化学习来更新检索行为；Zhang 等人</w:t>
      </w:r>
    </w:p>
    <w:p w14:paraId="680D727A">
      <w:pPr>
        <w:keepNext w:val="0"/>
        <w:keepLines w:val="0"/>
        <w:widowControl/>
        <w:numPr>
          <w:ilvl w:val="0"/>
          <w:numId w:val="1"/>
        </w:numPr>
        <w:suppressLineNumbers w:val="0"/>
        <w:spacing w:before="0" w:beforeAutospacing="0" w:after="0" w:afterAutospacing="1" w:line="12" w:lineRule="atLeast"/>
        <w:ind w:left="5768" w:hanging="360"/>
        <w:rPr>
          <w:rFonts w:hint="default" w:ascii="sans-serif" w:hAnsi="sans-serif" w:eastAsia="sans-serif" w:cs="sans-serif"/>
        </w:rPr>
      </w:pPr>
    </w:p>
    <w:p w14:paraId="3C4BD8E6">
      <w:pPr>
        <w:keepNext w:val="0"/>
        <w:keepLines w:val="0"/>
        <w:widowControl/>
        <w:suppressLineNumbers w:val="0"/>
        <w:spacing w:before="0" w:beforeAutospacing="0" w:line="12" w:lineRule="atLeast"/>
        <w:ind w:left="72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$$2025c$</w:t>
      </w:r>
    </w:p>
    <w:p w14:paraId="6F2C74D5">
      <w:pPr>
        <w:pStyle w:val="5"/>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rPr>
        <w:t>提出的自适应框架使用混合专家（MoE）门控来实现查询的动态路由；而 GAM</w:t>
      </w:r>
    </w:p>
    <w:p w14:paraId="4554D520">
      <w:pPr>
        <w:keepNext w:val="0"/>
        <w:keepLines w:val="0"/>
        <w:widowControl/>
        <w:numPr>
          <w:ilvl w:val="0"/>
          <w:numId w:val="1"/>
        </w:numPr>
        <w:suppressLineNumbers w:val="0"/>
        <w:spacing w:before="0" w:beforeAutospacing="0" w:after="0" w:afterAutospacing="1" w:line="12" w:lineRule="atLeast"/>
        <w:ind w:left="5768" w:hanging="360"/>
        <w:rPr>
          <w:rFonts w:hint="default" w:ascii="sans-serif" w:hAnsi="sans-serif" w:eastAsia="sans-serif" w:cs="sans-serif"/>
        </w:rPr>
      </w:pPr>
    </w:p>
    <w:p w14:paraId="3E1CBC11">
      <w:pPr>
        <w:keepNext w:val="0"/>
        <w:keepLines w:val="0"/>
        <w:widowControl/>
        <w:suppressLineNumbers w:val="0"/>
        <w:spacing w:before="0" w:beforeAutospacing="0" w:line="12" w:lineRule="atLeast"/>
        <w:ind w:left="72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$$Yan et al., 2025a$$</w:t>
      </w:r>
    </w:p>
    <w:p w14:paraId="076E6645">
      <w:pPr>
        <w:keepNext w:val="0"/>
        <w:keepLines w:val="0"/>
        <w:widowControl/>
        <w:numPr>
          <w:ilvl w:val="0"/>
          <w:numId w:val="1"/>
        </w:numPr>
        <w:suppressLineNumbers w:val="0"/>
        <w:spacing w:before="0" w:beforeAutospacing="0" w:after="0" w:afterAutospacing="1" w:line="12" w:lineRule="atLeast"/>
        <w:ind w:left="5768" w:hanging="360"/>
        <w:rPr>
          <w:rFonts w:hint="default" w:ascii="sans-serif" w:hAnsi="sans-serif" w:eastAsia="sans-serif" w:cs="sans-serif"/>
        </w:rPr>
      </w:pPr>
    </w:p>
    <w:p w14:paraId="0FC37FEE">
      <w:pPr>
        <w:pStyle w:val="5"/>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rPr>
        <w:t>则通过多轮交互来优化检索条件。</w:t>
      </w:r>
    </w:p>
    <w:p w14:paraId="1BEB8F33">
      <w:pPr>
        <w:keepNext w:val="0"/>
        <w:keepLines w:val="0"/>
        <w:widowControl/>
        <w:numPr>
          <w:ilvl w:val="0"/>
          <w:numId w:val="1"/>
        </w:numPr>
        <w:suppressLineNumbers w:val="0"/>
        <w:spacing w:before="0" w:beforeAutospacing="0" w:after="0" w:afterAutospacing="1" w:line="12" w:lineRule="atLeast"/>
        <w:ind w:left="5768" w:hanging="360"/>
        <w:rPr>
          <w:rFonts w:hint="default" w:ascii="sans-serif" w:hAnsi="sans-serif" w:eastAsia="sans-serif" w:cs="sans-serif"/>
        </w:rPr>
      </w:pPr>
    </w:p>
    <w:p w14:paraId="14222E69">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纵观这些阶段，主要的转变是从</w:t>
      </w:r>
      <w:r>
        <w:rPr>
          <w:rFonts w:hint="default" w:ascii="sans-serif" w:hAnsi="sans-serif" w:eastAsia="sans-serif" w:cs="sans-serif"/>
          <w:b/>
          <w:bCs/>
        </w:rPr>
        <w:t>存储</w:t>
      </w:r>
      <w:r>
        <w:rPr>
          <w:rFonts w:hint="default" w:ascii="sans-serif" w:hAnsi="sans-serif" w:eastAsia="sans-serif" w:cs="sans-serif"/>
        </w:rPr>
        <w:t>迈向了</w:t>
      </w:r>
      <w:r>
        <w:rPr>
          <w:rFonts w:hint="default" w:ascii="sans-serif" w:hAnsi="sans-serif" w:eastAsia="sans-serif" w:cs="sans-serif"/>
          <w:b/>
          <w:bCs/>
        </w:rPr>
        <w:t>控制</w:t>
      </w:r>
      <w:r>
        <w:rPr>
          <w:rFonts w:hint="default" w:ascii="sans-serif" w:hAnsi="sans-serif" w:eastAsia="sans-serif" w:cs="sans-serif"/>
        </w:rPr>
        <w:t>。单体上下文解决了存在性，检索存储解决了容量，分层系统解决了组织，而自适应系统则开始解决策略。因此，内存不再是提示词工程中一个被动的附属品。在成熟的智能体中，它成为了外壳控制表面的重要组成部分，决定了模型究竟能对什么样的“过去”施加有效的行动。</w:t>
      </w:r>
    </w:p>
    <w:p w14:paraId="1FA774D0">
      <w:pPr>
        <w:pStyle w:val="3"/>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3.3 外壳时代对内存的需求（Memory Demands of the Harness Eras）</w:t>
      </w:r>
    </w:p>
    <w:p w14:paraId="51F68644">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随着智能体演进到外壳时代，内存系统不再仅仅是孤立的存储模块；相反，它们成为了运行时用以协调连续性、程序性复用和受控交互的基质（substrate）。问题不再仅仅是如何存储更多信息，而是如何让时间状态（temporal state）对规划、执行和恢复循环保持选择性可见。</w:t>
      </w:r>
    </w:p>
    <w:p w14:paraId="569C4845">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因此，外壳环境要求内存系统将状态与上下文做显式分离。在具有极长时间跨度的任务中，无限制地累积会话历史会导致模型的注意力机制迷失方向。诸如 InfiAgent</w:t>
      </w:r>
    </w:p>
    <w:p w14:paraId="11BEADFA">
      <w:pPr>
        <w:keepNext w:val="0"/>
        <w:keepLines w:val="0"/>
        <w:widowControl/>
        <w:suppressLineNumbers w:val="0"/>
        <w:spacing w:before="0" w:beforeAutospacing="0" w:line="12"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$$Yu et al., 2026$$</w:t>
      </w:r>
    </w:p>
    <w:p w14:paraId="7CDB152F">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等框架提出了一种以文件为中心的状态抽象，主张将文件系统作为任务状态的唯一权威记录，所有内容（从高层规划到中间变量和工具输出）都必须实时写入其中。在每个决策步骤中，智能体不再阅读冗长的历史，而是阅读工作空间的精简快照和少量的近期动作。这就是内存在外壳层面核心表征角色的体现：</w:t>
      </w:r>
      <w:r>
        <w:rPr>
          <w:rFonts w:hint="default" w:ascii="sans-serif" w:hAnsi="sans-serif" w:eastAsia="sans-serif" w:cs="sans-serif"/>
          <w:b/>
          <w:bCs/>
        </w:rPr>
        <w:t>不在提示词中保留所有历史，而是将当前状态具体化为模型能够施加行动的形式</w:t>
      </w:r>
      <w:r>
        <w:rPr>
          <w:rFonts w:hint="default" w:ascii="sans-serif" w:hAnsi="sans-serif" w:eastAsia="sans-serif" w:cs="sans-serif"/>
        </w:rPr>
        <w:t>。</w:t>
      </w:r>
    </w:p>
    <w:p w14:paraId="11CEE235">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内存还必须与技能系统相结合，但这两层扮演着不同的角色。内存存储了先前执行的证据：轨迹、结果、失败以及特定于用户或任务的上下文。而技能的启动，仅在这些证据中的某些部分被提升为显式、可复用的流程时才开始。在反方向上，每次技能的执行都会产生必须写回内存的新轨迹。因此，内存本身并不是程序性指南，它是随后可以从中衍生出此类指南的证据基础。</w:t>
      </w:r>
    </w:p>
    <w:p w14:paraId="1817F968">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协议耦合提出了进一步的要求。工具结果、审批、委托事件和外部状态转换可能会通过协议化的接口到达，但它们只有在被规范化并写入持久状态后才会变成内存。反过来，内存检索也会影响下一步应该选择哪条协议路径。在成熟的外壳中，内存和协议通过受控的读/写循环相链接，但它们在概念上保持独立：协议治理交换，而内存治理跨时间的持久性。</w:t>
      </w:r>
    </w:p>
    <w:p w14:paraId="1FE6A84A">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最后，一旦多个智能体依赖于共同的外部化状态，共享与治理机制就变得带有强制性。为内存建立读/写权限、解决存储事实之间的冲突，以及控制每个智能体对共享知识的访问配额，全都需要具备类似于操作系统的低层控制能力。因此，外壳时代的内存最好被理解为</w:t>
      </w:r>
      <w:r>
        <w:rPr>
          <w:rFonts w:hint="default" w:ascii="sans-serif" w:hAnsi="sans-serif" w:eastAsia="sans-serif" w:cs="sans-serif"/>
          <w:b/>
          <w:bCs/>
        </w:rPr>
        <w:t>受管的状态基础设施（managed state infrastructure）</w:t>
      </w:r>
      <w:r>
        <w:rPr>
          <w:rFonts w:hint="default" w:ascii="sans-serif" w:hAnsi="sans-serif" w:eastAsia="sans-serif" w:cs="sans-serif"/>
        </w:rPr>
        <w:t>：它外部化了时间负担，重塑了模型必须在内部记住的内容，并为外壳的其余部分运行提供了持久的基质。</w:t>
      </w:r>
    </w:p>
    <w:p w14:paraId="15A2E560">
      <w:pPr>
        <w:pStyle w:val="3"/>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3.4 内存作为认知人工制品（Memory as Cognitive Artifact）</w:t>
      </w:r>
    </w:p>
    <w:p w14:paraId="36591B24">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前面的章节审查了内存系统的内容、架构和外壳集成。最后一个小节则向后退一步，利用诺曼的认知人工制品理论</w:t>
      </w:r>
    </w:p>
    <w:p w14:paraId="1060574D">
      <w:pPr>
        <w:keepNext w:val="0"/>
        <w:keepLines w:val="0"/>
        <w:widowControl/>
        <w:suppressLineNumbers w:val="0"/>
        <w:spacing w:before="0" w:beforeAutospacing="0" w:line="12"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$$Norman, 1993$$</w:t>
      </w:r>
    </w:p>
    <w:p w14:paraId="4FBA85A9">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和基什（Kirsh）的互补策略阐述</w:t>
      </w:r>
    </w:p>
    <w:p w14:paraId="158C5EE2">
      <w:pPr>
        <w:keepNext w:val="0"/>
        <w:keepLines w:val="0"/>
        <w:widowControl/>
        <w:suppressLineNumbers w:val="0"/>
        <w:spacing w:before="0" w:beforeAutospacing="0" w:line="12"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$$Kirsh, 1995$$</w:t>
      </w:r>
    </w:p>
    <w:p w14:paraId="43064BAC">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，来解读内存外部化在表征转换上实现了什么。</w:t>
      </w:r>
    </w:p>
    <w:p w14:paraId="2DE823A0">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现代 LLM 是无状态的生成器：每次调用都从一个全新的上下文开始，因此连续性必须被重新构建，而不是直接承载向前。在短时交互中，这种限制可以隐藏在提示词内部。在长程工作中，它就变成了结构性障碍。过往的尝试、部分完成的工作、用户特定的事实和环境状态，不可能在不付出代价、不发生漂移并最终被截断的情况下全部在上下文中保持活跃。因此，一个受限模型所面临的原始任务在原理上是无法解决的：既要保持一个实际上无界的历史记录可用，又要对当前情况进行清晰的推理。</w:t>
      </w:r>
    </w:p>
    <w:p w14:paraId="174FCB8A">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内存外部化改变了该任务的结构。用诺曼的术语来说，这种表征转换</w:t>
      </w:r>
      <w:r>
        <w:rPr>
          <w:rFonts w:hint="default" w:ascii="sans-serif" w:hAnsi="sans-serif" w:eastAsia="sans-serif" w:cs="sans-serif"/>
          <w:b/>
          <w:bCs/>
        </w:rPr>
        <w:t>将内部的“回忆”问题转换为了外部的“再认与检索”问题</w:t>
      </w:r>
      <w:r>
        <w:rPr>
          <w:rFonts w:hint="default" w:ascii="sans-serif" w:hAnsi="sans-serif" w:eastAsia="sans-serif" w:cs="sans-serif"/>
        </w:rPr>
        <w:t>。模型不再需要从其参数中恢复相关历史，它只需要认出并使用内存系统已经浮现出来的、精简过的历史切片。这与诺曼对“外部清单如何改变记忆本质”的分析极其相似：关键点不在于增加了额外的信息，而在于认知任务本身的表征形式被重构了</w:t>
      </w:r>
    </w:p>
    <w:p w14:paraId="08B61D82">
      <w:pPr>
        <w:keepNext w:val="0"/>
        <w:keepLines w:val="0"/>
        <w:widowControl/>
        <w:suppressLineNumbers w:val="0"/>
        <w:spacing w:before="0" w:beforeAutospacing="0" w:line="12"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$$Norman, 1991$$</w:t>
      </w:r>
    </w:p>
    <w:p w14:paraId="364EDC9A">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。第 2.2 节在上下文层面上也识别出了相同的转变；而内存则将其扩展到了任何单一上下文窗口都无法跨越的会话和时间跨度上。</w:t>
      </w:r>
    </w:p>
    <w:p w14:paraId="12603EBB">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这一阐释澄清了为什么</w:t>
      </w:r>
      <w:r>
        <w:rPr>
          <w:rFonts w:hint="default" w:ascii="sans-serif" w:hAnsi="sans-serif" w:eastAsia="sans-serif" w:cs="sans-serif"/>
          <w:b/>
          <w:bCs/>
        </w:rPr>
        <w:t>检索质量比原生存储容量更重要</w:t>
      </w:r>
      <w:r>
        <w:rPr>
          <w:rFonts w:hint="default" w:ascii="sans-serif" w:hAnsi="sans-serif" w:eastAsia="sans-serif" w:cs="sans-serif"/>
        </w:rPr>
        <w:t>。一个拥有海量存储但检索能力微弱的系统，仍然会向模型呈现错误的问题表征：历史确实存在，但任务并未发生转换。相反，一个索引强大、总结精炼且具备上下文选择能力的适度存储，能够让下游的推理变得显著轻松。因此，内存的成功标准不是“我们存了多少？”，而是“我们是否让当前的决策变得清晰可见？”</w:t>
      </w:r>
    </w:p>
    <w:p w14:paraId="2879D673">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同样的视角也照亮了基什（Kirsh）关于互补策略（complementary strategies）的概念。根据该理论，智能体提升性能不仅通过在内部更努力地思考，还通过重构外部环境，从而将部分认知工作卸载（offload）到其中</w:t>
      </w:r>
    </w:p>
    <w:p w14:paraId="46AE82E2">
      <w:pPr>
        <w:keepNext w:val="0"/>
        <w:keepLines w:val="0"/>
        <w:widowControl/>
        <w:suppressLineNumbers w:val="0"/>
        <w:spacing w:before="0" w:beforeAutospacing="0" w:line="12"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$$Kirsh, 1995$$</w:t>
      </w:r>
    </w:p>
    <w:p w14:paraId="00D486CE">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内存系统恰恰在时间维度上实现了这一策略。外壳并没有强迫模型在内部承载所有相关状态，而是将持久性、新鲜度管理和相关性过滤外部化，同时将解释和上下文判断留给模型。这种分工是互补的：每一方都处理自己最擅长的那部分任务。</w:t>
      </w:r>
    </w:p>
    <w:p w14:paraId="7FD8365D">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认知人工制品的观点也解释了常见的失败模式——它们是表征设计上的失败，而不仅仅是代码实现上的 bug。</w:t>
      </w:r>
    </w:p>
    <w:p w14:paraId="214CC5D5">
      <w:pPr>
        <w:keepNext w:val="0"/>
        <w:keepLines w:val="0"/>
        <w:widowControl/>
        <w:numPr>
          <w:ilvl w:val="0"/>
          <w:numId w:val="2"/>
        </w:numPr>
        <w:suppressLineNumbers w:val="0"/>
        <w:spacing w:before="0" w:beforeAutospacing="0" w:after="0" w:afterAutospacing="1" w:line="12" w:lineRule="atLeast"/>
        <w:ind w:left="1440" w:hanging="360"/>
        <w:rPr>
          <w:rFonts w:hint="default" w:ascii="sans-serif" w:hAnsi="sans-serif" w:eastAsia="sans-serif" w:cs="sans-serif"/>
        </w:rPr>
      </w:pPr>
    </w:p>
    <w:p w14:paraId="7F65C698">
      <w:pPr>
        <w:pStyle w:val="5"/>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rPr>
        <w:t>陈旧的内存（Stale memories）通过提供过时的问题表征来误导当下。</w:t>
      </w:r>
    </w:p>
    <w:p w14:paraId="36A2F05E">
      <w:pPr>
        <w:keepNext w:val="0"/>
        <w:keepLines w:val="0"/>
        <w:widowControl/>
        <w:numPr>
          <w:ilvl w:val="0"/>
          <w:numId w:val="2"/>
        </w:numPr>
        <w:suppressLineNumbers w:val="0"/>
        <w:spacing w:before="0" w:beforeAutospacing="0" w:after="0" w:afterAutospacing="1" w:line="12" w:lineRule="atLeast"/>
        <w:ind w:left="1440" w:hanging="360"/>
        <w:rPr>
          <w:rFonts w:hint="default" w:ascii="sans-serif" w:hAnsi="sans-serif" w:eastAsia="sans-serif" w:cs="sans-serif"/>
        </w:rPr>
      </w:pPr>
    </w:p>
    <w:p w14:paraId="6B38153D">
      <w:pPr>
        <w:keepNext w:val="0"/>
        <w:keepLines w:val="0"/>
        <w:widowControl/>
        <w:numPr>
          <w:ilvl w:val="0"/>
          <w:numId w:val="2"/>
        </w:numPr>
        <w:suppressLineNumbers w:val="0"/>
        <w:spacing w:before="0" w:beforeAutospacing="0" w:after="0" w:afterAutospacing="1" w:line="12" w:lineRule="atLeast"/>
        <w:ind w:left="1440" w:hanging="360"/>
        <w:rPr>
          <w:rFonts w:hint="default" w:ascii="sans-serif" w:hAnsi="sans-serif" w:eastAsia="sans-serif" w:cs="sans-serif"/>
        </w:rPr>
      </w:pPr>
    </w:p>
    <w:p w14:paraId="740B03EA">
      <w:pPr>
        <w:pStyle w:val="5"/>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rPr>
        <w:t>过度抽象的内存（Over-abstracted memories）丢失了当前决策所需的运行细节。</w:t>
      </w:r>
    </w:p>
    <w:p w14:paraId="29691D2D">
      <w:pPr>
        <w:keepNext w:val="0"/>
        <w:keepLines w:val="0"/>
        <w:widowControl/>
        <w:numPr>
          <w:ilvl w:val="0"/>
          <w:numId w:val="2"/>
        </w:numPr>
        <w:suppressLineNumbers w:val="0"/>
        <w:spacing w:before="0" w:beforeAutospacing="0" w:after="0" w:afterAutospacing="1" w:line="12" w:lineRule="atLeast"/>
        <w:ind w:left="1440" w:hanging="360"/>
        <w:rPr>
          <w:rFonts w:hint="default" w:ascii="sans-serif" w:hAnsi="sans-serif" w:eastAsia="sans-serif" w:cs="sans-serif"/>
        </w:rPr>
      </w:pPr>
    </w:p>
    <w:p w14:paraId="7FB3D669">
      <w:pPr>
        <w:keepNext w:val="0"/>
        <w:keepLines w:val="0"/>
        <w:widowControl/>
        <w:numPr>
          <w:ilvl w:val="0"/>
          <w:numId w:val="2"/>
        </w:numPr>
        <w:suppressLineNumbers w:val="0"/>
        <w:spacing w:before="0" w:beforeAutospacing="0" w:after="0" w:afterAutospacing="1" w:line="12" w:lineRule="atLeast"/>
        <w:ind w:left="1440" w:hanging="360"/>
        <w:rPr>
          <w:rFonts w:hint="default" w:ascii="sans-serif" w:hAnsi="sans-serif" w:eastAsia="sans-serif" w:cs="sans-serif"/>
        </w:rPr>
      </w:pPr>
    </w:p>
    <w:p w14:paraId="50931A6C">
      <w:pPr>
        <w:pStyle w:val="5"/>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rPr>
        <w:t>抽象不足的内存（Under-abstracted memories）让提示词充斥着噪音，退化了外部化原本应该简化的再认任务。</w:t>
      </w:r>
    </w:p>
    <w:p w14:paraId="656FE76F">
      <w:pPr>
        <w:keepNext w:val="0"/>
        <w:keepLines w:val="0"/>
        <w:widowControl/>
        <w:numPr>
          <w:ilvl w:val="0"/>
          <w:numId w:val="2"/>
        </w:numPr>
        <w:suppressLineNumbers w:val="0"/>
        <w:spacing w:before="0" w:beforeAutospacing="0" w:after="0" w:afterAutospacing="1" w:line="12" w:lineRule="atLeast"/>
        <w:ind w:left="1440" w:hanging="360"/>
        <w:rPr>
          <w:rFonts w:hint="default" w:ascii="sans-serif" w:hAnsi="sans-serif" w:eastAsia="sans-serif" w:cs="sans-serif"/>
        </w:rPr>
      </w:pPr>
    </w:p>
    <w:p w14:paraId="72BBA27A">
      <w:pPr>
        <w:keepNext w:val="0"/>
        <w:keepLines w:val="0"/>
        <w:widowControl/>
        <w:numPr>
          <w:ilvl w:val="0"/>
          <w:numId w:val="2"/>
        </w:numPr>
        <w:suppressLineNumbers w:val="0"/>
        <w:spacing w:before="0" w:beforeAutospacing="0" w:after="0" w:afterAutospacing="1" w:line="12" w:lineRule="atLeast"/>
        <w:ind w:left="1440" w:hanging="360"/>
        <w:rPr>
          <w:rFonts w:hint="default" w:ascii="sans-serif" w:hAnsi="sans-serif" w:eastAsia="sans-serif" w:cs="sans-serif"/>
        </w:rPr>
      </w:pPr>
    </w:p>
    <w:p w14:paraId="3AFEECA4">
      <w:pPr>
        <w:pStyle w:val="5"/>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rPr>
        <w:t>遭到污染或冲突的内存（Poisoned or conflicting memories）通过在检索到的切片中嵌入错误的假设，污染了后续的推理。</w:t>
      </w:r>
    </w:p>
    <w:p w14:paraId="026289FE">
      <w:pPr>
        <w:keepNext w:val="0"/>
        <w:keepLines w:val="0"/>
        <w:widowControl/>
        <w:numPr>
          <w:ilvl w:val="0"/>
          <w:numId w:val="2"/>
        </w:numPr>
        <w:suppressLineNumbers w:val="0"/>
        <w:spacing w:before="0" w:beforeAutospacing="0" w:after="0" w:afterAutospacing="1" w:line="12" w:lineRule="atLeast"/>
        <w:ind w:left="1440" w:hanging="360"/>
        <w:rPr>
          <w:rFonts w:hint="default" w:ascii="sans-serif" w:hAnsi="sans-serif" w:eastAsia="sans-serif" w:cs="sans-serif"/>
        </w:rPr>
      </w:pPr>
    </w:p>
    <w:p w14:paraId="3724A3A8">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在每种情况下，内存系统的失败并不是因为存得太少或太多，而是因为它未能将“过去”转换为一个“可用的当下”。</w:t>
      </w:r>
    </w:p>
    <w:p w14:paraId="30F6F1A7">
      <w:pPr>
        <w:pStyle w:val="5"/>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从这个角度来看，内存不仅仅是为了扩大有效上下文而带来的一种工程便利。它是一个重塑了智能体时间负担的认知人工制品。通过将无界的“回忆”转换为有界的、精简的“检索”，它改变了模型在每个决策点所面临的任务。这种转换正是将本章所综述的架构演进（从单体上下文到自适应系统）连接到单一底层设计目标的纽带：</w:t>
      </w:r>
      <w:r>
        <w:rPr>
          <w:rFonts w:hint="default" w:ascii="sans-serif" w:hAnsi="sans-serif" w:eastAsia="sans-serif" w:cs="sans-serif"/>
          <w:b/>
          <w:bCs/>
        </w:rPr>
        <w:t>在正确的时刻让正确的历史清晰可见，从而使模型固定的推断能力花在推理上，而非记忆上</w:t>
      </w:r>
      <w:r>
        <w:rPr>
          <w:rFonts w:hint="default" w:ascii="sans-serif" w:hAnsi="sans-serif" w:eastAsia="sans-serif" w:cs="sans-serif"/>
        </w:rPr>
        <w:t>。</w:t>
      </w:r>
    </w:p>
    <w:p w14:paraId="6735E5CD">
      <w:pPr>
        <w:pStyle w:val="2"/>
        <w:keepNext w:val="0"/>
        <w:keepLines w:val="0"/>
        <w:widowControl/>
        <w:suppressLineNumbers w:val="0"/>
      </w:pPr>
      <w:r>
        <w:t>4 外部化专业知识：技能 (Skills)</w:t>
      </w:r>
    </w:p>
    <w:p w14:paraId="6F4EC57C">
      <w:pPr>
        <w:pStyle w:val="5"/>
        <w:keepNext w:val="0"/>
        <w:keepLines w:val="0"/>
        <w:widowControl/>
        <w:suppressLineNumbers w:val="0"/>
      </w:pPr>
      <w:r>
        <w:t>技能的外部化解决了智能体在执行任务时面临的“程序性负担（Procedural Burden）”。大语言模型在原理上可能知道如何解决某个任务，但要可靠地执行，往往需要在每次尝试任务时重新构建工作流、默认设置和约束条件。这种负担随着任务长度、环境特异性以及分支决策数量的增加而加重，并表现为执行的方差（不稳定性）：如遗漏步骤、工具使用不稳定以及终止条件不一致。</w:t>
      </w:r>
    </w:p>
    <w:p w14:paraId="17A0C33E">
      <w:pPr>
        <w:pStyle w:val="5"/>
        <w:keepNext w:val="0"/>
        <w:keepLines w:val="0"/>
        <w:widowControl/>
        <w:suppressLineNumbers w:val="0"/>
      </w:pPr>
      <w:r>
        <w:t>因此，技能所带来的表征转变，是从“重复合成”</w:t>
      </w:r>
      <w:r>
        <w:rPr>
          <w:b/>
          <w:bCs/>
        </w:rPr>
        <w:t>走向</w:t>
      </w:r>
      <w:r>
        <w:t>“可复用程序”</w:t>
      </w:r>
      <w:r>
        <w:rPr>
          <w:b/>
          <w:bCs/>
        </w:rPr>
        <w:t>。技能系统不再要求模型在每次运行时都从权重或临时提示词（ad hoc prompts）中重新生成特定任务的专业知识，而是将这些知识打包成显式的伪像（Artifacts，指可沉淀的实体构件），使其能够被发现、加载、修改和组合。这主要并不是为了扩大智能体可用的动作集，而是改变了模型在运行时面临的任务——从</w:t>
      </w:r>
      <w:r>
        <w:t>“发明一个工作流”</w:t>
      </w:r>
      <w:r>
        <w:rPr>
          <w:b/>
          <w:bCs/>
        </w:rPr>
        <w:t>转变为</w:t>
      </w:r>
      <w:r>
        <w:t>“选择并遵循一个工作流” [Xu and Yan, 2026b, Wang et al., 2026a]。</w:t>
      </w:r>
    </w:p>
    <w:p w14:paraId="02D0CC8D">
      <w:pPr>
        <w:pStyle w:val="5"/>
        <w:keepNext w:val="0"/>
        <w:keepLines w:val="0"/>
        <w:widowControl/>
        <w:suppressLineNumbers w:val="0"/>
      </w:pPr>
      <w:r>
        <w:t>在受控智能体（Harnessed Agents）中，技能介于记忆与动作之间。系统通常会结合检索到的状态来选择技能，通过协议化接口（Protocolized Interfaces）将技能绑定到工具和子智能体，并根据执行轨迹（Execution Traces）和事后反思进行更新。正如第3节所讨论的，记忆将长期学习到的“内容”外部化；而技能则将这些积累的经验外部化为一种可复用的“运行结构” [Sumers et al., 2024, Wu and Zhang, 2026]。因此，本章重点关注三个相互关联的问题：技能外部化了什么负担、技能如何重新组织任务执行，以及它们如何在更大的装具（Harness）内部变得可执行。</w:t>
      </w:r>
    </w:p>
    <w:p w14:paraId="2893DC54">
      <w:pPr>
        <w:pStyle w:val="3"/>
        <w:keepNext w:val="0"/>
        <w:keepLines w:val="0"/>
        <w:widowControl/>
        <w:suppressLineNumbers w:val="0"/>
      </w:pPr>
      <w:r>
        <w:t>4.1 外部化的内容：程序性专业知识 (Procedural Expertise)</w:t>
      </w:r>
    </w:p>
    <w:p w14:paraId="0B0EC841">
      <w:pPr>
        <w:pStyle w:val="5"/>
        <w:keepNext w:val="0"/>
        <w:keepLines w:val="0"/>
        <w:widowControl/>
        <w:suppressLineNumbers w:val="0"/>
      </w:pPr>
      <w:r>
        <w:t>技能外部化关注的是</w:t>
      </w:r>
      <w:r>
        <w:rPr>
          <w:b/>
          <w:bCs/>
        </w:rPr>
        <w:t>程序性专业知识</w:t>
      </w:r>
      <w:r>
        <w:t>，而非孤立的动作接口。这里的专业知识是指在循环往复的假设和约束下，执行某项任务的一种</w:t>
      </w:r>
      <w:r>
        <w:rPr>
          <w:b/>
          <w:bCs/>
        </w:rPr>
        <w:t>可重复的方法</w:t>
      </w:r>
      <w:r>
        <w:t>，而不是模型“能够”做某事的模糊宣称。基于该定义，可以划分出一个清晰的边界：</w:t>
      </w:r>
      <w:r>
        <w:rPr>
          <w:b/>
          <w:bCs/>
        </w:rPr>
        <w:t>工具</w:t>
      </w:r>
      <w:r>
        <w:t>暴露操作，</w:t>
      </w:r>
      <w:r>
        <w:rPr>
          <w:b/>
          <w:bCs/>
        </w:rPr>
        <w:t>协议</w:t>
      </w:r>
      <w:r>
        <w:t>管理如何描述和调用这些操作，而</w:t>
      </w:r>
      <w:r>
        <w:rPr>
          <w:b/>
          <w:bCs/>
        </w:rPr>
        <w:t>技能</w:t>
      </w:r>
      <w:r>
        <w:t>则编码了如何使用它们来执行一类任务。在实践中，这种专业知识由三个耦合的要素组成：操作程序、决策启发式策略和规范性约束。它们共同定义了装具可以外部化的可复用知识单元。</w:t>
      </w:r>
    </w:p>
    <w:p w14:paraId="528B3DD6">
      <w:pPr>
        <w:pStyle w:val="4"/>
        <w:keepNext w:val="0"/>
        <w:keepLines w:val="0"/>
        <w:widowControl/>
        <w:suppressLineNumbers w:val="0"/>
      </w:pPr>
      <w:r>
        <w:t>4.1.1 操作程序 (Operational Procedure)</w:t>
      </w:r>
    </w:p>
    <w:p w14:paraId="256FFC56">
      <w:pPr>
        <w:pStyle w:val="5"/>
        <w:keepNext w:val="0"/>
        <w:keepLines w:val="0"/>
        <w:widowControl/>
        <w:suppressLineNumbers w:val="0"/>
      </w:pPr>
      <w:r>
        <w:t>操作程序是任务的骨架：将复杂工作分解为步骤、阶段、依赖关系和终止条件。它解决了 LLM 智能体中一个常见的失败模式。许多错误并非源于动作层面的能力不足，而是源于流程层面的不稳定，例如跳过步骤、操作顺序颠倒或过早终止 [Hsiao et al., 2025, Nandi et al., 2026]。将程序外部化，可以把这种脆弱的流程知识转化为显式的运行路径。</w:t>
      </w:r>
    </w:p>
    <w:p w14:paraId="33D6992E">
      <w:pPr>
        <w:pStyle w:val="5"/>
        <w:keepNext w:val="0"/>
        <w:keepLines w:val="0"/>
        <w:widowControl/>
        <w:suppressLineNumbers w:val="0"/>
      </w:pPr>
      <w:r>
        <w:t>这一转变在 LLM 推理的更广泛演进中有着深厚的根源。思维链（Chain-of-Thought）使中间推理显性化 [Wei et al., 2023]；ReAct 将推理与动作耦合 [Yao et al., 2023a]；后来的提示词链（Prompt-Chaining）和编排系统则将循环出现的模式打包成了工程化的工作流。然而，这些方法通常缺乏</w:t>
      </w:r>
      <w:r>
        <w:rPr>
          <w:b/>
          <w:bCs/>
        </w:rPr>
        <w:t>持久性（Persistence）</w:t>
      </w:r>
      <w:r>
        <w:t>。程序只存在于当前运行中，尚未成为一个可复用的构件。技能系统通过将工作流结构转化为可存储、可修改和可重新应用的形式，弥补了这一空白 [Ye et al., 2025]。</w:t>
      </w:r>
    </w:p>
    <w:p w14:paraId="3C864B12">
      <w:pPr>
        <w:pStyle w:val="5"/>
        <w:keepNext w:val="0"/>
        <w:keepLines w:val="0"/>
        <w:widowControl/>
        <w:suppressLineNumbers w:val="0"/>
      </w:pPr>
      <w:r>
        <w:t>一旦程序被外部化，执行的即兴成分就会减少。智能体可以在中断后恢复执行，在不同的上下文或协作者之间交接工作，并在无需从头重建整个工作流的情况下恢复状态。这在长周期（Long-horizon）、多智能体以及生产部署环境中最为重要，因为在这些环境中，流程的稳定性通常比暂时的语言流畅性更关键。</w:t>
      </w:r>
    </w:p>
    <w:p w14:paraId="43BE1E40">
      <w:pPr>
        <w:pStyle w:val="4"/>
        <w:keepNext w:val="0"/>
        <w:keepLines w:val="0"/>
        <w:widowControl/>
        <w:suppressLineNumbers w:val="0"/>
      </w:pPr>
      <w:r>
        <w:t>4.1.2 决策启发式策略 (Decision Heuristics)</w:t>
      </w:r>
    </w:p>
    <w:p w14:paraId="1EEFED1D">
      <w:pPr>
        <w:pStyle w:val="5"/>
        <w:keepNext w:val="0"/>
        <w:keepLines w:val="0"/>
        <w:widowControl/>
        <w:suppressLineNumbers w:val="0"/>
      </w:pPr>
      <w:r>
        <w:t>如果说程序定义了执行的骨架，那么决策启发式策略则统治着分支节点的选择。现实中的任务极少像固定的流水线那样展开。工具会失效、观测会有噪声，而且几种在局部看似合理的动作可能会相互竞争。在这些情况下，良好的表现取决于源自经验的实用“经验法则”（Rules of thumb），而不仅仅是依赖耗时的穷举搜索 [Gigerenzer and Gaissmaier, 2011]。</w:t>
      </w:r>
    </w:p>
    <w:p w14:paraId="3C422187">
      <w:pPr>
        <w:pStyle w:val="5"/>
        <w:keepNext w:val="0"/>
        <w:keepLines w:val="0"/>
        <w:widowControl/>
        <w:suppressLineNumbers w:val="0"/>
      </w:pPr>
      <w:r>
        <w:t>将这些启发式策略外部化改变了推理精力的分配。系统可以编码已经证明有效的默认选择、升级规则（Escalation rules）或偏好排序，而不是强迫模型在每个交汇点重新探索局部策略。这降低了权衡决策的成本，也使行为更加稳定。因此，启发式策略并非次要的权宜之计，它是技能捕捉“专家风格”的核心方式之一：优先尝试什么、何时退出、什么证据才算充分，以及当多条路径同时可行时倾向于哪种权衡。</w:t>
      </w:r>
    </w:p>
    <w:p w14:paraId="4531DB0D">
      <w:pPr>
        <w:pStyle w:val="4"/>
        <w:keepNext w:val="0"/>
        <w:keepLines w:val="0"/>
        <w:widowControl/>
        <w:suppressLineNumbers w:val="0"/>
      </w:pPr>
      <w:r>
        <w:t>4.1.3 规范性约束 (Normative Constraints)</w:t>
      </w:r>
    </w:p>
    <w:p w14:paraId="7C28F1B1">
      <w:pPr>
        <w:pStyle w:val="5"/>
        <w:keepNext w:val="0"/>
        <w:keepLines w:val="0"/>
        <w:widowControl/>
        <w:suppressLineNumbers w:val="0"/>
      </w:pPr>
      <w:r>
        <w:t>第三个要素是规范性约束：即判定一个程序是否可以被接受的条件。一个工作流在技术上可能是有效的，但仍可能是不合规、不安全或操作错误的。在实际部署中，执行受到测试要求、范围限制、访问限制、可追溯性预期以及特定领域操作规则的限制 [Chen et al., 2021, Bai et al., 2022b, Wei et al., 2023, Schick et al., 2023, Madaan et al., 2023]。</w:t>
      </w:r>
    </w:p>
    <w:p w14:paraId="6DCCEB40">
      <w:pPr>
        <w:pStyle w:val="5"/>
        <w:keepNext w:val="0"/>
        <w:keepLines w:val="0"/>
        <w:widowControl/>
        <w:suppressLineNumbers w:val="0"/>
      </w:pPr>
      <w:r>
        <w:t>一旦被外部化，这些约束就不再仅仅是事后评估的标准，而是成为了技能本身的一部分。它们可以塑造前置条件、阻断不安全的分支、要求中间环节的校验，或者定义在完成任务前必须出具的证据。这使得技能不仅能编码“如何执行任务”，还能编码“如何在组织和安全的边界内执行任务”。在成熟的系统中，这使得技能不仅是能力的载体，同样也是治理（Governance）的载体。</w:t>
      </w:r>
    </w:p>
    <w:p w14:paraId="47CF82A3">
      <w:pPr>
        <w:pStyle w:val="5"/>
        <w:keepNext w:val="0"/>
        <w:keepLines w:val="0"/>
        <w:widowControl/>
        <w:suppressLineNumbers w:val="0"/>
      </w:pPr>
      <w:r>
        <w:t>总而言之，操作程序提供结构，决策启发式策略提供局部策略，规范性约束提供可接受的边界。只有当这三者都被明确规范，足以跨任务、跨上下文和跨运行周期存续时，技能才是可复用的。这就是为什么技能位于动作接口之上、记忆之侧：它们外部化的不是过去的状态，也不是原始的执行原语，而是</w:t>
      </w:r>
      <w:r>
        <w:rPr>
          <w:b/>
          <w:bCs/>
        </w:rPr>
        <w:t>可重复的任务知识</w:t>
      </w:r>
      <w:r>
        <w:t>。</w:t>
      </w:r>
    </w:p>
    <w:p w14:paraId="59605A7B">
      <w:pPr>
        <w:pStyle w:val="3"/>
        <w:keepNext w:val="0"/>
        <w:keepLines w:val="0"/>
        <w:widowControl/>
        <w:suppressLineNumbers w:val="0"/>
      </w:pPr>
      <w:r>
        <w:t>4.2 从执行原语到能力包 (From Execution Primitives to Capability Packages)</w:t>
      </w:r>
    </w:p>
    <w:p w14:paraId="2908A361">
      <w:pPr>
        <w:pStyle w:val="5"/>
        <w:keepNext w:val="0"/>
        <w:keepLines w:val="0"/>
        <w:widowControl/>
        <w:suppressLineNumbers w:val="0"/>
      </w:pPr>
      <w:r>
        <w:t>技能系统并非凭空出现，但也不应与工具使用（Tool use）混为一谈。从历史上看，技能是早期两项发展的下游产物：可靠的动作调用和大规模的动作选择。这些阶段扩展了智能体“能做什么”，但还没有解决一类任务应该“如何重复执行”的问题。只有当程序组织本身成为一个显式的、可复用的构件时，技能才会出现。</w:t>
      </w:r>
    </w:p>
    <w:p w14:paraId="522B695C">
      <w:pPr>
        <w:pStyle w:val="4"/>
        <w:keepNext w:val="0"/>
        <w:keepLines w:val="0"/>
        <w:widowControl/>
        <w:suppressLineNumbers w:val="0"/>
      </w:pPr>
      <w:r>
        <w:t>4.2.1 阶段 1：原子执行原语 (Atomic Execution Primitives)</w:t>
      </w:r>
    </w:p>
    <w:p w14:paraId="4F0A169B">
      <w:pPr>
        <w:pStyle w:val="5"/>
        <w:keepNext w:val="0"/>
        <w:keepLines w:val="0"/>
        <w:widowControl/>
        <w:suppressLineNumbers w:val="0"/>
      </w:pPr>
      <w:r>
        <w:t>第一阶段为语言模型装备了可靠的动作执行能力，例如通过结构化的工具调用和函数调用（Function-calling）接口。Toolformer 是这一阶段的代表，它表明模型可以学习何时调用工具、如何构建参数以及如何融入结果 [Schick et al., 2023]。这一阶段的核心成就是实现了对原子动作单元的稳定访问。但它无法提供用于完成更大类别任务的显式、可复用程序。此时的单元是“动作原语”，而非“技能”。</w:t>
      </w:r>
    </w:p>
    <w:p w14:paraId="125416D5">
      <w:pPr>
        <w:pStyle w:val="4"/>
        <w:keepNext w:val="0"/>
        <w:keepLines w:val="0"/>
        <w:widowControl/>
        <w:suppressLineNumbers w:val="0"/>
      </w:pPr>
      <w:r>
        <w:t>4.2.2 阶段 2：大规模原语选择 (Large-scale Primitive Selection)</w:t>
      </w:r>
    </w:p>
    <w:p w14:paraId="50A8999A">
      <w:pPr>
        <w:pStyle w:val="5"/>
        <w:keepNext w:val="0"/>
        <w:keepLines w:val="0"/>
        <w:widowControl/>
        <w:suppressLineNumbers w:val="0"/>
      </w:pPr>
      <w:r>
        <w:t>随着可调用工具数量的增加，问题从“如何调用”转移到了“如何选择”。诸如 Gorilla、ToolLLM、ToolNet、ToolScope 和 AutoTool 等工作表明，模型可以在庞大的工具库中进行检索、排序和动态选择 [Patil et al., 2023, Qin et al., 2023, Liu et al., 2024b, 2025b, Zou et al., 2025]。这是迈向可扩展动作选择的重要一步，但其核心单元仍然是“工具”而非“程序”。即便开始涌现出多步骤的行为，完成某一类任务的知识在很大程度上仍隐式地存在于提示词或权重参数中，未能外部化为一个有边界的、可复用的构件。</w:t>
      </w:r>
    </w:p>
    <w:p w14:paraId="60699114">
      <w:pPr>
        <w:pStyle w:val="4"/>
        <w:keepNext w:val="0"/>
        <w:keepLines w:val="0"/>
        <w:widowControl/>
        <w:suppressLineNumbers w:val="0"/>
      </w:pPr>
      <w:r>
        <w:t>4.2.3 阶段 3：技能即打包的专业知识 (Skill as Packaged Expertise)</w:t>
      </w:r>
    </w:p>
    <w:p w14:paraId="4F391F44">
      <w:pPr>
        <w:pStyle w:val="5"/>
        <w:keepNext w:val="0"/>
        <w:keepLines w:val="0"/>
        <w:widowControl/>
        <w:suppressLineNumbers w:val="0"/>
      </w:pPr>
      <w:r>
        <w:t>第三阶段标志着抽象层级的进一步提升。核心问题不再是模型能否调用某个函数或检索到合适的 API，而是完成一类任务所需的知识能否被</w:t>
      </w:r>
      <w:r>
        <w:rPr>
          <w:b/>
          <w:bCs/>
        </w:rPr>
        <w:t>打包成可复的能力单元</w:t>
      </w:r>
      <w:r>
        <w:t>。在这一阶段，能力的基本单元不再是孤立的工具调用，而是以可复用的程序性引导和执行结构为核心的高阶构件 [Wang et al., 2025c, Chen et al., 2026b]。技能不再仅仅指明可以做什么，而是越来越多地通过可复用的程序组织来捕捉任务应当如何开展 [Li et al., 2026c]。</w:t>
      </w:r>
    </w:p>
    <w:p w14:paraId="5BD907AD">
      <w:pPr>
        <w:pStyle w:val="5"/>
        <w:keepNext w:val="0"/>
        <w:keepLines w:val="0"/>
        <w:widowControl/>
        <w:suppressLineNumbers w:val="0"/>
      </w:pPr>
      <w:r>
        <w:t>近期的研究使这一过渡变得越来越明确。基于程序的技能引导（Program-based skill induction）将原语动作用于编译成更高阶的可复用技能，表明智能体的能力可以表现为可执行的程序抽象，而非一次性的调用 [Wang et al., 2025c]。在网络（Web）环境中，交互轨迹可以被浓缩为可复用的技能库或技能 API，从而允许智能体跨任务积累并提炼可迁移的知识 [Zheng et al., 2025a]。在计算机使用（Computer-use）的场景中，技能被进一步组织为参数化的执行图和组合图，其检索、参数实例化以及错误恢复均在“技能层”进行，而非在单个接口动作层进行 [Chen et al., 2026b]。关于标准作业程序（SOP）引导智能体的相关工作同样表明，领域专业知识可以外部化为显式的程序结构，从而根据特定领域的流程来引导执行 [Ye et al., 2025]。</w:t>
      </w:r>
    </w:p>
    <w:p w14:paraId="7498450F">
      <w:pPr>
        <w:pStyle w:val="5"/>
        <w:keepNext w:val="0"/>
        <w:keepLines w:val="0"/>
        <w:widowControl/>
        <w:suppressLineNumbers w:val="0"/>
      </w:pPr>
      <w:r>
        <w:t>与早期阶段相比，这里的核心变革是</w:t>
      </w:r>
      <w:r>
        <w:rPr>
          <w:b/>
          <w:bCs/>
        </w:rPr>
        <w:t>表征性</w:t>
      </w:r>
      <w:r>
        <w:t>的，而非仅仅是操作性的。能力不再被主要视为对工具或 API 的访问权限，而是越来越多地被视为</w:t>
      </w:r>
      <w:r>
        <w:rPr>
          <w:b/>
          <w:bCs/>
        </w:rPr>
        <w:t>打包好的程序性知识</w:t>
      </w:r>
      <w:r>
        <w:t>，可以跨任务进行加载、复用和组合 [Li et al., 2026c, Xu and Yan, 2026b]。从这个意义上说，阶段3不仅让工具使用变得更复杂，更反映了一种将智能体能力表征为外部化、可复用程序性知识的范式转变。</w:t>
      </w:r>
    </w:p>
    <w:p w14:paraId="3F9BF69A">
      <w:pPr>
        <w:pStyle w:val="3"/>
        <w:keepNext w:val="0"/>
        <w:keepLines w:val="0"/>
        <w:widowControl/>
        <w:suppressLineNumbers w:val="0"/>
      </w:pPr>
      <w:r>
        <w:t>4.3 技能是如何外部化的 (How Skills Are Externalized)</w:t>
      </w:r>
    </w:p>
    <w:p w14:paraId="34935C32">
      <w:pPr>
        <w:pStyle w:val="5"/>
        <w:keepNext w:val="0"/>
        <w:keepLines w:val="0"/>
        <w:widowControl/>
        <w:suppressLineNumbers w:val="0"/>
      </w:pPr>
      <w:r>
        <w:t>技能外部化绝非仅仅写下指南。在成熟的智能体系统中，关键问题在于程序性专业知识能否以一种在运行时</w:t>
      </w:r>
      <w:r>
        <w:rPr>
          <w:b/>
          <w:bCs/>
        </w:rPr>
        <w:t>可发现、可加载、可合理解释、可绑定且可执行</w:t>
      </w:r>
      <w:r>
        <w:t>的形式表现出来。因此，技能外部化同时包含了一个“表征层”和一个“运行时层”。前者决定了技能如何被描述和划定边界，而后者则决定了它在任务执行过程中能否真正作为一种可复用的能力发挥作用 [Xu and Yan, 2026b]。</w:t>
      </w:r>
    </w:p>
    <w:p w14:paraId="4FBBF6A5">
      <w:pPr>
        <w:pStyle w:val="5"/>
        <w:keepNext w:val="0"/>
        <w:keepLines w:val="0"/>
        <w:widowControl/>
        <w:suppressLineNumbers w:val="0"/>
      </w:pPr>
      <w:r>
        <w:t>用装具的术语来说，只有当运行时环境能够决定何时加载它、让其基于何种记忆状态进行调整、以及将其绑定到哪些工具、文件或子智能体时，技能才真正获得了生命。这种绑定要求并不会让技能等同于工具或协议；它仅仅意味着程序性专业知识最终必须落地（Grounded）在可执行的接口上。</w:t>
      </w:r>
    </w:p>
    <w:p w14:paraId="7E642DCE">
      <w:pPr>
        <w:pStyle w:val="4"/>
        <w:keepNext w:val="0"/>
        <w:keepLines w:val="0"/>
        <w:widowControl/>
        <w:suppressLineNumbers w:val="0"/>
      </w:pPr>
      <w:r>
        <w:t>4.3.1 规范编写 (Specification)</w:t>
      </w:r>
    </w:p>
    <w:p w14:paraId="0BD361A7">
      <w:pPr>
        <w:pStyle w:val="5"/>
        <w:keepNext w:val="0"/>
        <w:keepLines w:val="0"/>
        <w:widowControl/>
        <w:suppressLineNumbers w:val="0"/>
      </w:pPr>
      <w:r>
        <w:t xml:space="preserve">技能的外部化始于规范层。典型的形式包括 </w:t>
      </w:r>
      <w:r>
        <w:rPr>
          <w:rStyle w:val="8"/>
        </w:rPr>
        <w:t>SKILL.md</w:t>
      </w:r>
      <w:r>
        <w:t>、指令文件、配置文件（Manifests）或其他声明式的规范构件。这些构件描述了技能的作用、适用的场景、假设的依赖关系、必须满足的约束以及应该在何种输入输出条件下运行。技能规范更像是 API 文档，而不是 API 的具体实现。它的价值在于将程序性专业知识从一种不透明的内部状态转变为一个显式的对象，供人们检查、讨论、修改和治理 [Ling et al., 2026]。</w:t>
      </w:r>
    </w:p>
    <w:p w14:paraId="4F881C48">
      <w:pPr>
        <w:pStyle w:val="5"/>
        <w:keepNext w:val="0"/>
        <w:keepLines w:val="0"/>
        <w:widowControl/>
        <w:suppressLineNumbers w:val="0"/>
      </w:pPr>
      <w:r>
        <w:t>一个结构良好的技能规范应当涵盖至少五类信息：</w:t>
      </w:r>
    </w:p>
    <w:p w14:paraId="26037F0D">
      <w:pPr>
        <w:keepNext w:val="0"/>
        <w:keepLines w:val="0"/>
        <w:widowControl/>
        <w:numPr>
          <w:ilvl w:val="0"/>
          <w:numId w:val="3"/>
        </w:numPr>
        <w:suppressLineNumbers w:val="0"/>
        <w:spacing w:before="0" w:beforeAutospacing="1" w:after="0" w:afterAutospacing="1"/>
        <w:ind w:left="1440" w:hanging="360"/>
      </w:pPr>
    </w:p>
    <w:p w14:paraId="13E0215C">
      <w:pPr>
        <w:pStyle w:val="5"/>
        <w:keepNext w:val="0"/>
        <w:keepLines w:val="0"/>
        <w:widowControl/>
        <w:suppressLineNumbers w:val="0"/>
        <w:ind w:left="720"/>
      </w:pPr>
      <w:r>
        <w:rPr>
          <w:b/>
          <w:bCs/>
        </w:rPr>
        <w:t>能力边界（Capability boundaries）</w:t>
      </w:r>
    </w:p>
    <w:p w14:paraId="793A0752">
      <w:pPr>
        <w:keepNext w:val="0"/>
        <w:keepLines w:val="0"/>
        <w:widowControl/>
        <w:numPr>
          <w:ilvl w:val="0"/>
          <w:numId w:val="3"/>
        </w:numPr>
        <w:suppressLineNumbers w:val="0"/>
        <w:spacing w:before="0" w:beforeAutospacing="1" w:after="0" w:afterAutospacing="1"/>
        <w:ind w:left="1440" w:hanging="360"/>
      </w:pPr>
    </w:p>
    <w:p w14:paraId="7CC506FC">
      <w:pPr>
        <w:keepNext w:val="0"/>
        <w:keepLines w:val="0"/>
        <w:widowControl/>
        <w:numPr>
          <w:ilvl w:val="0"/>
          <w:numId w:val="3"/>
        </w:numPr>
        <w:suppressLineNumbers w:val="0"/>
        <w:spacing w:before="0" w:beforeAutospacing="1" w:after="0" w:afterAutospacing="1"/>
        <w:ind w:left="1440" w:hanging="360"/>
      </w:pPr>
    </w:p>
    <w:p w14:paraId="581050BB">
      <w:pPr>
        <w:pStyle w:val="5"/>
        <w:keepNext w:val="0"/>
        <w:keepLines w:val="0"/>
        <w:widowControl/>
        <w:suppressLineNumbers w:val="0"/>
        <w:ind w:left="720"/>
      </w:pPr>
      <w:r>
        <w:rPr>
          <w:b/>
          <w:bCs/>
        </w:rPr>
        <w:t>适用范围（Scope of applicability）</w:t>
      </w:r>
    </w:p>
    <w:p w14:paraId="1D23119D">
      <w:pPr>
        <w:keepNext w:val="0"/>
        <w:keepLines w:val="0"/>
        <w:widowControl/>
        <w:numPr>
          <w:ilvl w:val="0"/>
          <w:numId w:val="3"/>
        </w:numPr>
        <w:suppressLineNumbers w:val="0"/>
        <w:spacing w:before="0" w:beforeAutospacing="1" w:after="0" w:afterAutospacing="1"/>
        <w:ind w:left="1440" w:hanging="360"/>
      </w:pPr>
    </w:p>
    <w:p w14:paraId="78FA3C74">
      <w:pPr>
        <w:keepNext w:val="0"/>
        <w:keepLines w:val="0"/>
        <w:widowControl/>
        <w:numPr>
          <w:ilvl w:val="0"/>
          <w:numId w:val="3"/>
        </w:numPr>
        <w:suppressLineNumbers w:val="0"/>
        <w:spacing w:before="0" w:beforeAutospacing="1" w:after="0" w:afterAutospacing="1"/>
        <w:ind w:left="1440" w:hanging="360"/>
      </w:pPr>
    </w:p>
    <w:p w14:paraId="77D2C031">
      <w:pPr>
        <w:pStyle w:val="5"/>
        <w:keepNext w:val="0"/>
        <w:keepLines w:val="0"/>
        <w:widowControl/>
        <w:suppressLineNumbers w:val="0"/>
        <w:ind w:left="720"/>
      </w:pPr>
      <w:r>
        <w:rPr>
          <w:b/>
          <w:bCs/>
        </w:rPr>
        <w:t>前置条件（Preconditions）</w:t>
      </w:r>
    </w:p>
    <w:p w14:paraId="487CD2D5">
      <w:pPr>
        <w:keepNext w:val="0"/>
        <w:keepLines w:val="0"/>
        <w:widowControl/>
        <w:numPr>
          <w:ilvl w:val="0"/>
          <w:numId w:val="3"/>
        </w:numPr>
        <w:suppressLineNumbers w:val="0"/>
        <w:spacing w:before="0" w:beforeAutospacing="1" w:after="0" w:afterAutospacing="1"/>
        <w:ind w:left="1440" w:hanging="360"/>
      </w:pPr>
    </w:p>
    <w:p w14:paraId="70BE6B01">
      <w:pPr>
        <w:keepNext w:val="0"/>
        <w:keepLines w:val="0"/>
        <w:widowControl/>
        <w:numPr>
          <w:ilvl w:val="0"/>
          <w:numId w:val="3"/>
        </w:numPr>
        <w:suppressLineNumbers w:val="0"/>
        <w:spacing w:before="0" w:beforeAutospacing="1" w:after="0" w:afterAutospacing="1"/>
        <w:ind w:left="1440" w:hanging="360"/>
      </w:pPr>
    </w:p>
    <w:p w14:paraId="0A6B766D">
      <w:pPr>
        <w:pStyle w:val="5"/>
        <w:keepNext w:val="0"/>
        <w:keepLines w:val="0"/>
        <w:widowControl/>
        <w:suppressLineNumbers w:val="0"/>
        <w:ind w:left="720"/>
      </w:pPr>
      <w:r>
        <w:rPr>
          <w:b/>
          <w:bCs/>
        </w:rPr>
        <w:t>执行约束（Execution constraints）</w:t>
      </w:r>
    </w:p>
    <w:p w14:paraId="473A6960">
      <w:pPr>
        <w:keepNext w:val="0"/>
        <w:keepLines w:val="0"/>
        <w:widowControl/>
        <w:numPr>
          <w:ilvl w:val="0"/>
          <w:numId w:val="3"/>
        </w:numPr>
        <w:suppressLineNumbers w:val="0"/>
        <w:spacing w:before="0" w:beforeAutospacing="1" w:after="0" w:afterAutospacing="1"/>
        <w:ind w:left="1440" w:hanging="360"/>
      </w:pPr>
    </w:p>
    <w:p w14:paraId="6925080E">
      <w:pPr>
        <w:keepNext w:val="0"/>
        <w:keepLines w:val="0"/>
        <w:widowControl/>
        <w:numPr>
          <w:ilvl w:val="0"/>
          <w:numId w:val="3"/>
        </w:numPr>
        <w:suppressLineNumbers w:val="0"/>
        <w:spacing w:before="0" w:beforeAutospacing="1" w:after="0" w:afterAutospacing="1"/>
        <w:ind w:left="1440" w:hanging="360"/>
      </w:pPr>
    </w:p>
    <w:p w14:paraId="09672CBE">
      <w:pPr>
        <w:pStyle w:val="5"/>
        <w:keepNext w:val="0"/>
        <w:keepLines w:val="0"/>
        <w:widowControl/>
        <w:suppressLineNumbers w:val="0"/>
        <w:ind w:left="720"/>
      </w:pPr>
      <w:r>
        <w:rPr>
          <w:b/>
          <w:bCs/>
        </w:rPr>
        <w:t>正例与反例（Examples and Counterexamples）</w:t>
      </w:r>
    </w:p>
    <w:p w14:paraId="3EF069F8">
      <w:pPr>
        <w:keepNext w:val="0"/>
        <w:keepLines w:val="0"/>
        <w:widowControl/>
        <w:numPr>
          <w:ilvl w:val="0"/>
          <w:numId w:val="3"/>
        </w:numPr>
        <w:suppressLineNumbers w:val="0"/>
        <w:spacing w:before="0" w:beforeAutospacing="1" w:after="0" w:afterAutospacing="1"/>
        <w:ind w:left="1440" w:hanging="360"/>
      </w:pPr>
    </w:p>
    <w:p w14:paraId="068AE8EA">
      <w:pPr>
        <w:pStyle w:val="5"/>
        <w:keepNext w:val="0"/>
        <w:keepLines w:val="0"/>
        <w:widowControl/>
        <w:suppressLineNumbers w:val="0"/>
      </w:pPr>
      <w:r>
        <w:t>前两者明确了该技能旨在解决什么样的问题；接下来两者明确了何时可以安全使用以及在何种运行假设下使用；最后一类则有助于将预期的使用模式锚定在具体案例中，从而减少模型对含糊指令的自由发挥。通过这种结构化的规范，技能从一种无结构的提示词技巧（Prompting trick）提升为了有边界的能力描述，这反过来为发现、加载、版本控制和治理奠定了基础。</w:t>
      </w:r>
    </w:p>
    <w:p w14:paraId="740938A5">
      <w:pPr>
        <w:pStyle w:val="4"/>
        <w:keepNext w:val="0"/>
        <w:keepLines w:val="0"/>
        <w:widowControl/>
        <w:suppressLineNumbers w:val="0"/>
      </w:pPr>
      <w:r>
        <w:t>4.3.2 发现 (Discovery)</w:t>
      </w:r>
    </w:p>
    <w:p w14:paraId="0C293867">
      <w:pPr>
        <w:pStyle w:val="5"/>
        <w:keepNext w:val="0"/>
        <w:keepLines w:val="0"/>
        <w:widowControl/>
        <w:suppressLineNumbers w:val="0"/>
      </w:pPr>
      <w:r>
        <w:t>一旦技能成为显式的构件，自然就会引入注册与发现的问题。在现实场景中，智能体不可能不加区分地为每个任务加载所有可用的技能。因此，它需要某种形式的注册表和发现机制来支持选择性检索。技能可以发布到本地仓库、组织注册表或平台级的市场中，而智能体则根据任务目标、上下文状态和环境条件来搜索相关的候选技能 [Zheng et al., 2025a]。</w:t>
      </w:r>
    </w:p>
    <w:p w14:paraId="10858578">
      <w:pPr>
        <w:pStyle w:val="5"/>
        <w:keepNext w:val="0"/>
        <w:keepLines w:val="0"/>
        <w:widowControl/>
        <w:suppressLineNumbers w:val="0"/>
      </w:pPr>
      <w:r>
        <w:t>根据系统设计的不同，这种发现过程可能依赖于语义检索、结构化元数据、任务分解或这些策略的组合。核心点在于，系统不仅是在问“可以调用哪个工具”，而是在问“针对眼前的整个问题，哪一个程序性专业知识单元是合适的”。这使得技能发现变成了一个更高阶的匹配问题。它不仅要考虑主题的相似性，还要考虑任务复杂度、环境假设、操作约束和风险条件。因此，检索一个技能不应该仅因为其关键词与任务描述重合，而应该是因为它与当前任务的语义及操作结构真正兼容 [Ross et al., 2025]。如果技能仅仅被存储而无法在现实任务条件下被检索，那么技能外部化就是不完整的。</w:t>
      </w:r>
    </w:p>
    <w:p w14:paraId="076EEA4B">
      <w:pPr>
        <w:pStyle w:val="4"/>
        <w:keepNext w:val="0"/>
        <w:keepLines w:val="0"/>
        <w:widowControl/>
        <w:suppressLineNumbers w:val="0"/>
      </w:pPr>
      <w:r>
        <w:t>4.3.3 渐进式披露 (Progressive Disclosure)</w:t>
      </w:r>
    </w:p>
    <w:p w14:paraId="1BC62FB1">
      <w:pPr>
        <w:pStyle w:val="5"/>
        <w:keepNext w:val="0"/>
        <w:keepLines w:val="0"/>
        <w:widowControl/>
        <w:suppressLineNumbers w:val="0"/>
      </w:pPr>
      <w:r>
        <w:t>发现某个技能并不意味着应该立即将其全部内容注入到当前活跃的上下文中。由于长上下文并不总能转化为更好的性能，过于详尽的指令反而可能成为推理噪声的来源，而不是引导力量。为此，当前的技能系统往往受益于“渐进式披露”策略：首先暴露技能的存在，只有在需要时才加载更深层的细节 [Xu and Yan, 2026b]。</w:t>
      </w:r>
    </w:p>
    <w:p w14:paraId="17D43409">
      <w:pPr>
        <w:pStyle w:val="5"/>
        <w:keepNext w:val="0"/>
        <w:keepLines w:val="0"/>
        <w:widowControl/>
        <w:suppressLineNumbers w:val="0"/>
      </w:pPr>
      <w:r>
        <w:t>在当前的工业实现中，这通常表现为一种分层形式：</w:t>
      </w:r>
    </w:p>
    <w:p w14:paraId="0D68B0FB">
      <w:pPr>
        <w:keepNext w:val="0"/>
        <w:keepLines w:val="0"/>
        <w:widowControl/>
        <w:numPr>
          <w:ilvl w:val="0"/>
          <w:numId w:val="4"/>
        </w:numPr>
        <w:suppressLineNumbers w:val="0"/>
        <w:spacing w:before="0" w:beforeAutospacing="1" w:after="0" w:afterAutospacing="1"/>
        <w:ind w:left="1440" w:hanging="360"/>
      </w:pPr>
    </w:p>
    <w:p w14:paraId="5D7275E4">
      <w:pPr>
        <w:pStyle w:val="5"/>
        <w:keepNext w:val="0"/>
        <w:keepLines w:val="0"/>
        <w:widowControl/>
        <w:suppressLineNumbers w:val="0"/>
        <w:ind w:left="720"/>
      </w:pPr>
      <w:r>
        <w:rPr>
          <w:b/>
          <w:bCs/>
        </w:rPr>
        <w:t>极简层</w:t>
      </w:r>
      <w:r>
        <w:t>：模型只能看到技能的名称和简短描述，这足以向其发出能力存在的信号。</w:t>
      </w:r>
    </w:p>
    <w:p w14:paraId="386AC0F9">
      <w:pPr>
        <w:keepNext w:val="0"/>
        <w:keepLines w:val="0"/>
        <w:widowControl/>
        <w:numPr>
          <w:ilvl w:val="0"/>
          <w:numId w:val="4"/>
        </w:numPr>
        <w:suppressLineNumbers w:val="0"/>
        <w:spacing w:before="0" w:beforeAutospacing="1" w:after="0" w:afterAutospacing="1"/>
        <w:ind w:left="1440" w:hanging="360"/>
      </w:pPr>
    </w:p>
    <w:p w14:paraId="5AAD1B1E">
      <w:pPr>
        <w:keepNext w:val="0"/>
        <w:keepLines w:val="0"/>
        <w:widowControl/>
        <w:numPr>
          <w:ilvl w:val="0"/>
          <w:numId w:val="4"/>
        </w:numPr>
        <w:suppressLineNumbers w:val="0"/>
        <w:spacing w:before="0" w:beforeAutospacing="1" w:after="0" w:afterAutospacing="1"/>
        <w:ind w:left="1440" w:hanging="360"/>
      </w:pPr>
    </w:p>
    <w:p w14:paraId="59D6BF91">
      <w:pPr>
        <w:pStyle w:val="5"/>
        <w:keepNext w:val="0"/>
        <w:keepLines w:val="0"/>
        <w:widowControl/>
        <w:suppressLineNumbers w:val="0"/>
        <w:ind w:left="720"/>
      </w:pPr>
      <w:r>
        <w:rPr>
          <w:b/>
          <w:bCs/>
        </w:rPr>
        <w:t>较深层</w:t>
      </w:r>
      <w:r>
        <w:t>：可能会暴露类似于清单（Manifest）的信息，如适用条件、必需的前置条件和主要约束。</w:t>
      </w:r>
    </w:p>
    <w:p w14:paraId="14E3DCE2">
      <w:pPr>
        <w:keepNext w:val="0"/>
        <w:keepLines w:val="0"/>
        <w:widowControl/>
        <w:numPr>
          <w:ilvl w:val="0"/>
          <w:numId w:val="4"/>
        </w:numPr>
        <w:suppressLineNumbers w:val="0"/>
        <w:spacing w:before="0" w:beforeAutospacing="1" w:after="0" w:afterAutospacing="1"/>
        <w:ind w:left="1440" w:hanging="360"/>
      </w:pPr>
    </w:p>
    <w:p w14:paraId="2BA2338D">
      <w:pPr>
        <w:keepNext w:val="0"/>
        <w:keepLines w:val="0"/>
        <w:widowControl/>
        <w:numPr>
          <w:ilvl w:val="0"/>
          <w:numId w:val="4"/>
        </w:numPr>
        <w:suppressLineNumbers w:val="0"/>
        <w:spacing w:before="0" w:beforeAutospacing="1" w:after="0" w:afterAutospacing="1"/>
        <w:ind w:left="1440" w:hanging="360"/>
      </w:pPr>
    </w:p>
    <w:p w14:paraId="2CFA665B">
      <w:pPr>
        <w:pStyle w:val="5"/>
        <w:keepNext w:val="0"/>
        <w:keepLines w:val="0"/>
        <w:widowControl/>
        <w:suppressLineNumbers w:val="0"/>
        <w:ind w:left="720"/>
      </w:pPr>
      <w:r>
        <w:rPr>
          <w:b/>
          <w:bCs/>
        </w:rPr>
        <w:t>最深层</w:t>
      </w:r>
      <w:r>
        <w:t>：系统才会加载完整的指南，包括详细的步骤、异常处理、示例和支持文件。</w:t>
      </w:r>
    </w:p>
    <w:p w14:paraId="3C006254">
      <w:pPr>
        <w:keepNext w:val="0"/>
        <w:keepLines w:val="0"/>
        <w:widowControl/>
        <w:numPr>
          <w:ilvl w:val="0"/>
          <w:numId w:val="4"/>
        </w:numPr>
        <w:suppressLineNumbers w:val="0"/>
        <w:spacing w:before="0" w:beforeAutospacing="1" w:after="0" w:afterAutospacing="1"/>
        <w:ind w:left="1440" w:hanging="360"/>
      </w:pPr>
    </w:p>
    <w:p w14:paraId="5694B989">
      <w:pPr>
        <w:pStyle w:val="5"/>
        <w:keepNext w:val="0"/>
        <w:keepLines w:val="0"/>
        <w:widowControl/>
        <w:suppressLineNumbers w:val="0"/>
      </w:pPr>
      <w:r>
        <w:t>这种分阶段加载的目的不仅是为了压缩文档。从更根本上说，它把“是否需要更多技能细节”变成了一个运行时（Runtime）自主决策的问题。通过这种方式，技能的信息密度可以与当前任务的复杂度相匹配，而不是从一开始就用不必要的细节塞满上下文窗口。这种设计在目前工业界的智能体技能系统中尤为常见，例如 Claude Code 的技能系统 [Anthropic, 2025]。</w:t>
      </w:r>
    </w:p>
    <w:p w14:paraId="11FE742F">
      <w:pPr>
        <w:pStyle w:val="4"/>
        <w:keepNext w:val="0"/>
        <w:keepLines w:val="0"/>
        <w:widowControl/>
        <w:suppressLineNumbers w:val="0"/>
      </w:pPr>
      <w:r>
        <w:t>4.3.4 执行绑定 (Execution Binding)</w:t>
      </w:r>
    </w:p>
    <w:p w14:paraId="09A8C72E">
      <w:pPr>
        <w:pStyle w:val="5"/>
        <w:keepNext w:val="0"/>
        <w:keepLines w:val="0"/>
        <w:widowControl/>
        <w:suppressLineNumbers w:val="0"/>
      </w:pPr>
      <w:r>
        <w:t>除非与可执行的动作相连，否则技能将仅仅停留在认知层面的描述。因此，实际的任务完成依赖于一个</w:t>
      </w:r>
      <w:r>
        <w:rPr>
          <w:b/>
          <w:bCs/>
        </w:rPr>
        <w:t>绑定过程</w:t>
      </w:r>
      <w:r>
        <w:t>，该过程将技能的自然语言或结构化规范翻译为当前环境中的具体操作。正是在这个节点上，技能、工具与协议之间的区别变得泾渭分明。</w:t>
      </w:r>
    </w:p>
    <w:p w14:paraId="56AB3FB6">
      <w:pPr>
        <w:keepNext w:val="0"/>
        <w:keepLines w:val="0"/>
        <w:widowControl/>
        <w:numPr>
          <w:ilvl w:val="0"/>
          <w:numId w:val="5"/>
        </w:numPr>
        <w:suppressLineNumbers w:val="0"/>
        <w:spacing w:before="0" w:beforeAutospacing="1" w:after="0" w:afterAutospacing="1"/>
        <w:ind w:left="2882" w:right="1440" w:hanging="360"/>
      </w:pPr>
    </w:p>
    <w:p w14:paraId="303922FD">
      <w:pPr>
        <w:pStyle w:val="5"/>
        <w:keepNext w:val="0"/>
        <w:keepLines w:val="0"/>
        <w:widowControl/>
        <w:suppressLineNumbers w:val="0"/>
        <w:ind w:left="1440" w:right="720"/>
      </w:pPr>
      <w:r>
        <w:rPr>
          <w:rFonts w:hint="eastAsia" w:ascii="宋体" w:hAnsi="宋体" w:eastAsia="宋体" w:cs="宋体"/>
          <w:b/>
          <w:bCs/>
          <w:sz w:val="24"/>
          <w:szCs w:val="24"/>
        </w:rPr>
        <w:t>技能 (Skills)</w:t>
      </w:r>
      <w:r>
        <w:rPr>
          <w:rFonts w:hint="eastAsia" w:ascii="宋体" w:hAnsi="宋体" w:eastAsia="宋体" w:cs="宋体"/>
          <w:sz w:val="24"/>
          <w:szCs w:val="24"/>
        </w:rPr>
        <w:t>：提供高阶的策略，指导如何将动作组合以重复完成任务。</w:t>
      </w:r>
    </w:p>
    <w:p w14:paraId="16975678">
      <w:pPr>
        <w:keepNext w:val="0"/>
        <w:keepLines w:val="0"/>
        <w:widowControl/>
        <w:numPr>
          <w:ilvl w:val="0"/>
          <w:numId w:val="5"/>
        </w:numPr>
        <w:suppressLineNumbers w:val="0"/>
        <w:spacing w:before="0" w:beforeAutospacing="1" w:after="0" w:afterAutospacing="1"/>
        <w:ind w:left="2882" w:right="1440" w:hanging="360"/>
      </w:pPr>
    </w:p>
    <w:p w14:paraId="55927FD5">
      <w:pPr>
        <w:keepNext w:val="0"/>
        <w:keepLines w:val="0"/>
        <w:widowControl/>
        <w:numPr>
          <w:ilvl w:val="0"/>
          <w:numId w:val="5"/>
        </w:numPr>
        <w:suppressLineNumbers w:val="0"/>
        <w:spacing w:before="0" w:beforeAutospacing="1" w:after="0" w:afterAutospacing="1"/>
        <w:ind w:left="2882" w:right="1440" w:hanging="360"/>
      </w:pPr>
    </w:p>
    <w:p w14:paraId="04453F78">
      <w:pPr>
        <w:pStyle w:val="5"/>
        <w:keepNext w:val="0"/>
        <w:keepLines w:val="0"/>
        <w:widowControl/>
        <w:suppressLineNumbers w:val="0"/>
        <w:ind w:left="1440" w:right="720"/>
      </w:pPr>
      <w:r>
        <w:rPr>
          <w:rFonts w:hint="eastAsia" w:ascii="宋体" w:hAnsi="宋体" w:eastAsia="宋体" w:cs="宋体"/>
          <w:b/>
          <w:bCs/>
          <w:sz w:val="24"/>
          <w:szCs w:val="24"/>
        </w:rPr>
        <w:t>工具 (Tools)</w:t>
      </w:r>
      <w:r>
        <w:rPr>
          <w:rFonts w:hint="eastAsia" w:ascii="宋体" w:hAnsi="宋体" w:eastAsia="宋体" w:cs="宋体"/>
          <w:sz w:val="24"/>
          <w:szCs w:val="24"/>
        </w:rPr>
        <w:t>：提供具体可执行的原子操作（如文件读写、运行脚本）。</w:t>
      </w:r>
    </w:p>
    <w:p w14:paraId="1EEF30FA">
      <w:pPr>
        <w:keepNext w:val="0"/>
        <w:keepLines w:val="0"/>
        <w:widowControl/>
        <w:numPr>
          <w:ilvl w:val="0"/>
          <w:numId w:val="5"/>
        </w:numPr>
        <w:suppressLineNumbers w:val="0"/>
        <w:spacing w:before="0" w:beforeAutospacing="1" w:after="0" w:afterAutospacing="1"/>
        <w:ind w:left="2882" w:right="1440" w:hanging="360"/>
      </w:pPr>
    </w:p>
    <w:p w14:paraId="0D20C506">
      <w:pPr>
        <w:keepNext w:val="0"/>
        <w:keepLines w:val="0"/>
        <w:widowControl/>
        <w:numPr>
          <w:ilvl w:val="0"/>
          <w:numId w:val="5"/>
        </w:numPr>
        <w:suppressLineNumbers w:val="0"/>
        <w:spacing w:before="0" w:beforeAutospacing="1" w:after="0" w:afterAutospacing="1"/>
        <w:ind w:left="2882" w:right="1440" w:hanging="360"/>
      </w:pPr>
    </w:p>
    <w:p w14:paraId="5FCB99F5">
      <w:pPr>
        <w:pStyle w:val="5"/>
        <w:keepNext w:val="0"/>
        <w:keepLines w:val="0"/>
        <w:widowControl/>
        <w:suppressLineNumbers w:val="0"/>
        <w:ind w:left="1440" w:right="720"/>
      </w:pPr>
      <w:r>
        <w:rPr>
          <w:rFonts w:hint="eastAsia" w:ascii="宋体" w:hAnsi="宋体" w:eastAsia="宋体" w:cs="宋体"/>
          <w:b/>
          <w:bCs/>
          <w:sz w:val="24"/>
          <w:szCs w:val="24"/>
        </w:rPr>
        <w:t>协议 (Protocols)</w:t>
      </w:r>
      <w:r>
        <w:rPr>
          <w:rFonts w:hint="eastAsia" w:ascii="宋体" w:hAnsi="宋体" w:eastAsia="宋体" w:cs="宋体"/>
          <w:sz w:val="24"/>
          <w:szCs w:val="24"/>
        </w:rPr>
        <w:t>：管理这些操作如何被描述和调用（如 MCP 协议）。</w:t>
      </w:r>
    </w:p>
    <w:p w14:paraId="1AC369F8">
      <w:pPr>
        <w:keepNext w:val="0"/>
        <w:keepLines w:val="0"/>
        <w:widowControl/>
        <w:numPr>
          <w:ilvl w:val="0"/>
          <w:numId w:val="5"/>
        </w:numPr>
        <w:suppressLineNumbers w:val="0"/>
        <w:spacing w:before="0" w:beforeAutospacing="1" w:after="0" w:afterAutospacing="1"/>
        <w:ind w:left="2882" w:right="1440" w:hanging="360"/>
      </w:pPr>
    </w:p>
    <w:p w14:paraId="7AAEB0E0">
      <w:pPr>
        <w:pStyle w:val="5"/>
        <w:keepNext w:val="0"/>
        <w:keepLines w:val="0"/>
        <w:widowControl/>
        <w:suppressLineNumbers w:val="0"/>
      </w:pPr>
      <w:r>
        <w:t>技能本身通常不是动作的执行者。相反，它必须被绑定到更低层的运行时基质（Runtime substrate）上，例如工具、文件、API、子智能体、协议端点或其他执行接口。一个技能可能会规定智能体应当“搜索相关代码、运行测试并总结最终的差异（diff）”，但这些动作本身是由搜索工具、文件操作、终端命令和测试运行器来具体实施的。</w:t>
      </w:r>
    </w:p>
    <w:p w14:paraId="0C2F586B">
      <w:pPr>
        <w:pStyle w:val="5"/>
        <w:keepNext w:val="0"/>
        <w:keepLines w:val="0"/>
        <w:widowControl/>
        <w:suppressLineNumbers w:val="0"/>
      </w:pPr>
      <w:r>
        <w:t>这种绑定通常需要一个中间解释层（Interpretation layer），用来在当前上下文中确定应当激活技能的哪些步骤、绑定哪些原语、什么条件触发分支以及哪些约束具有最高优先级。如果没有这样的解释和绑定过程，技能很容易沦为一个静态的构件——在原理上可读，但在实践中无法使用。更广泛地说，像 MCP（模型上下文协议）[Anthropic, 2024] 这样的基于 Schema 的接口为这一运行时绑定层提供了坚实支持，使得能力在可被发现和调用的同时，不会让技能本身塌陷为工具或协议。</w:t>
      </w:r>
    </w:p>
    <w:p w14:paraId="0B755272">
      <w:pPr>
        <w:pStyle w:val="4"/>
        <w:keepNext w:val="0"/>
        <w:keepLines w:val="0"/>
        <w:widowControl/>
        <w:suppressLineNumbers w:val="0"/>
      </w:pPr>
      <w:r>
        <w:t>4.3.5 组合 (Composition)</w:t>
      </w:r>
    </w:p>
    <w:p w14:paraId="3A34F419">
      <w:pPr>
        <w:pStyle w:val="5"/>
        <w:keepNext w:val="0"/>
        <w:keepLines w:val="0"/>
        <w:widowControl/>
        <w:suppressLineNumbers w:val="0"/>
      </w:pPr>
      <w:r>
        <w:t>技能系统的价值在技能可以被组合时得到了最充分的体现。与原子工具不同，技能可以参与更高阶的结构化协同，从而允许将复杂的任务分解为多个能力包的协同合作。常见的组合模式包括：串行执行、并行分工、条件路由，以及在高阶技能中递归调用子技能 [Wang et al., 2023a]。</w:t>
      </w:r>
    </w:p>
    <w:p w14:paraId="53FCA369">
      <w:pPr>
        <w:pStyle w:val="5"/>
        <w:keepNext w:val="0"/>
        <w:keepLines w:val="0"/>
        <w:widowControl/>
        <w:suppressLineNumbers w:val="0"/>
      </w:pPr>
      <w:r>
        <w:t>这种可组合性意味着，技能不仅是供模型消费的文档，更是智能体架构内部一个</w:t>
      </w:r>
      <w:r>
        <w:rPr>
          <w:b/>
          <w:bCs/>
        </w:rPr>
        <w:t>可调度的运行时单元</w:t>
      </w:r>
      <w:r>
        <w:t>。更重要的是，组合不仅仅是多个程序片段的简单拼接，它是程序性专业知识本身的更高阶复用。例如，一个用于“生成数据分析报告”的技能不需要被实现为一个单体式（Monolithic）的端到端程序。相反，它可以被组织为由多个更小技能协作组成的复合体，这些小技能分别负责数据清洗、统计分析、可视化和叙事合成。通过这种方式，系统不仅获得了更强大的任务性能，还获得了更好的可维护性、可替代性和可审计性。因此，组合标志着技能开始真正成为一个完整的能力层，而不仅仅是孤立的方法集合 [Yu et al., 2025]。</w:t>
      </w:r>
    </w:p>
    <w:p w14:paraId="78044D15">
      <w:pPr>
        <w:pStyle w:val="5"/>
        <w:keepNext w:val="0"/>
        <w:keepLines w:val="0"/>
        <w:widowControl/>
        <w:suppressLineNumbers w:val="0"/>
      </w:pPr>
      <w:r>
        <w:t>总的来看，技能外部化不应被理解为仅仅发布一个静态的指令文件。它是一个协同的过程，在此过程中，程序性专业知识被规范化、变得可发现、被选择性地披露、绑定到可执行的基质上，并被组合进更大的能力结构中。重要的不仅是技能能否被写下来，而是它能否可靠地进入智能体的运行时，作为一个可用的动作单元与检索到的状态及协议化接口进行互操作。因此，技能的外部化标志着智能体系统从松散的提示词工程（Informal prompting）向着更显式的能力层演进。</w:t>
      </w:r>
    </w:p>
    <w:p w14:paraId="31DED318">
      <w:pPr>
        <w:pStyle w:val="3"/>
        <w:keepNext w:val="0"/>
        <w:keepLines w:val="0"/>
        <w:widowControl/>
        <w:suppressLineNumbers w:val="0"/>
      </w:pPr>
      <w:r>
        <w:t>4.4 技能的获取与演进 (Skill Acquisition and Evolution)</w:t>
      </w:r>
    </w:p>
    <w:p w14:paraId="6ED2FD8D">
      <w:pPr>
        <w:pStyle w:val="5"/>
        <w:keepNext w:val="0"/>
        <w:keepLines w:val="0"/>
        <w:widowControl/>
        <w:suppressLineNumbers w:val="0"/>
      </w:pPr>
      <w:r>
        <w:t>技能系统之所以重要，不仅是因为它存储了人工编写的指令，更因为它提供了一条将成功行为转化为可复用专业知识的路径。因此，技能的获取更应该被理解为一个演进的过程，在这个过程中，程序性知识随着时间的推移被编写、提取、发现和重新组合 [Xu and Yan, 2026b]。</w:t>
      </w:r>
    </w:p>
    <w:p w14:paraId="63B9B0B5">
      <w:pPr>
        <w:keepNext w:val="0"/>
        <w:keepLines w:val="0"/>
        <w:widowControl/>
        <w:numPr>
          <w:ilvl w:val="0"/>
          <w:numId w:val="6"/>
        </w:numPr>
        <w:suppressLineNumbers w:val="0"/>
        <w:spacing w:before="0" w:beforeAutospacing="1" w:after="0" w:afterAutospacing="1"/>
        <w:ind w:left="1440" w:hanging="360"/>
      </w:pPr>
    </w:p>
    <w:p w14:paraId="030EF3EE">
      <w:pPr>
        <w:pStyle w:val="5"/>
        <w:keepNext w:val="0"/>
        <w:keepLines w:val="0"/>
        <w:widowControl/>
        <w:suppressLineNumbers w:val="0"/>
        <w:ind w:left="720"/>
      </w:pPr>
      <w:r>
        <w:rPr>
          <w:b/>
          <w:bCs/>
        </w:rPr>
        <w:t>人工编写 (Authored)</w:t>
      </w:r>
      <w:r>
        <w:t xml:space="preserve"> 手动编写仍然是技能进入当前系统最常见、最稳定的途径。无论是以 </w:t>
      </w:r>
      <w:r>
        <w:rPr>
          <w:rStyle w:val="8"/>
        </w:rPr>
        <w:t>SKILL.md</w:t>
      </w:r>
      <w:r>
        <w:t>、</w:t>
      </w:r>
      <w:r>
        <w:rPr>
          <w:rStyle w:val="8"/>
        </w:rPr>
        <w:t>AGENTS.md</w:t>
      </w:r>
      <w:r>
        <w:t>、项目级指令文件，还是组织级 SOP 模板的形式存在，这些构件都是人类设计的程序性能力包。它们的价值不仅在于提供初始能力，还在于支持迭代修改。当智能体在部署中反复表现出某种失败模式时，工程师可以更新相应的技能，从而将一次观察到的失败转化为一条阐明的程序或一个新增的约束。通过这种方式，编写的技能文档不仅仅是描述性的，它还作为一个实用的接口，通过它，操作经验得以逐步转化为可复用的行为结构 [Ling et al., 2026]。</w:t>
      </w:r>
    </w:p>
    <w:p w14:paraId="50408B0D">
      <w:pPr>
        <w:keepNext w:val="0"/>
        <w:keepLines w:val="0"/>
        <w:widowControl/>
        <w:numPr>
          <w:ilvl w:val="0"/>
          <w:numId w:val="6"/>
        </w:numPr>
        <w:suppressLineNumbers w:val="0"/>
        <w:spacing w:before="0" w:beforeAutospacing="1" w:after="0" w:afterAutospacing="1"/>
        <w:ind w:left="1440" w:hanging="360"/>
      </w:pPr>
    </w:p>
    <w:p w14:paraId="1AEE6D5F">
      <w:pPr>
        <w:keepNext w:val="0"/>
        <w:keepLines w:val="0"/>
        <w:widowControl/>
        <w:numPr>
          <w:ilvl w:val="0"/>
          <w:numId w:val="6"/>
        </w:numPr>
        <w:suppressLineNumbers w:val="0"/>
        <w:spacing w:before="0" w:beforeAutospacing="1" w:after="0" w:afterAutospacing="1"/>
        <w:ind w:left="1440" w:hanging="360"/>
      </w:pPr>
    </w:p>
    <w:p w14:paraId="48EDBEFE">
      <w:pPr>
        <w:pStyle w:val="5"/>
        <w:keepNext w:val="0"/>
        <w:keepLines w:val="0"/>
        <w:widowControl/>
        <w:suppressLineNumbers w:val="0"/>
        <w:ind w:left="720"/>
      </w:pPr>
      <w:r>
        <w:rPr>
          <w:b/>
          <w:bCs/>
        </w:rPr>
        <w:t>蒸馏提取 (Distilled)</w:t>
      </w:r>
      <w:r>
        <w:t xml:space="preserve"> 技能也可以从历史轨迹、实践记录或其他存储的经验中引导（Induced）出来。情节记忆（Episodic records）保留了智能体先前做了什么，以及为什么某条轨迹成功或失败了。当某些成功的结构在不同的任务中反复出现时，系统就可以将这些模式抽象为更稳定的程序单元。从这个意义上说，记忆保留了经验，而技能引导则提取了经验中可复用的结构。目前的证据表明，只有当这一过程被界定为“从交互轨迹中引导”时才最直接有效，而不是空泛地宣称记忆会自动变成技能。例如，“技能集优化（Skill Set Optimization）”技术就能从带来奖励的子轨迹中提取出可迁移的技能 [Nottingham et al., 2024]。在记忆管理场景中，“MemSkill”进一步表明，某些记忆操作本身也可以被重新表述为可学习且可演进的技能 [Zhang et al., 2026a]。</w:t>
      </w:r>
    </w:p>
    <w:p w14:paraId="36C94B0E">
      <w:pPr>
        <w:keepNext w:val="0"/>
        <w:keepLines w:val="0"/>
        <w:widowControl/>
        <w:numPr>
          <w:ilvl w:val="0"/>
          <w:numId w:val="6"/>
        </w:numPr>
        <w:suppressLineNumbers w:val="0"/>
        <w:spacing w:before="0" w:beforeAutospacing="1" w:after="0" w:afterAutospacing="1"/>
        <w:ind w:left="1440" w:hanging="360"/>
      </w:pPr>
    </w:p>
    <w:p w14:paraId="24B15D5C">
      <w:pPr>
        <w:keepNext w:val="0"/>
        <w:keepLines w:val="0"/>
        <w:widowControl/>
        <w:numPr>
          <w:ilvl w:val="0"/>
          <w:numId w:val="6"/>
        </w:numPr>
        <w:suppressLineNumbers w:val="0"/>
        <w:spacing w:before="0" w:beforeAutospacing="1" w:after="0" w:afterAutospacing="1"/>
        <w:ind w:left="1440" w:hanging="360"/>
      </w:pPr>
    </w:p>
    <w:p w14:paraId="66C314FB">
      <w:pPr>
        <w:pStyle w:val="5"/>
        <w:keepNext w:val="0"/>
        <w:keepLines w:val="0"/>
        <w:widowControl/>
        <w:suppressLineNumbers w:val="0"/>
        <w:ind w:left="720"/>
      </w:pPr>
      <w:r>
        <w:rPr>
          <w:b/>
          <w:bCs/>
        </w:rPr>
        <w:t>自主发现 (Discovered)</w:t>
      </w:r>
      <w:r>
        <w:t xml:space="preserve"> 除了手动编写和事后蒸馏外，智能体还可以在与环境的交互中自主发现新的技能。Voyager 在 Minecraft（我的世界）环境中的表现提供了一个有影响力的范例：在这里，探索、执行反馈、自我校验以及课程驱动的任务选择共同催生了一个不断增长的、由可执行代码组成的技能库 [Wang et al., 2023a]。更近期的工作表明，这种发现过程也可以导向泛化。例如，“PolySkill”通过将抽象目标与具体实现分离，提高了技能的复用率 [Yu et al., 2025]。一旦智能体能够识别反复成功的行为模式并将其提升为显式技能，技能库就不再仅仅是一个存储层，而是成为了能力增长的机制。</w:t>
      </w:r>
    </w:p>
    <w:p w14:paraId="6ED431B1">
      <w:pPr>
        <w:keepNext w:val="0"/>
        <w:keepLines w:val="0"/>
        <w:widowControl/>
        <w:numPr>
          <w:ilvl w:val="0"/>
          <w:numId w:val="6"/>
        </w:numPr>
        <w:suppressLineNumbers w:val="0"/>
        <w:spacing w:before="0" w:beforeAutospacing="1" w:after="0" w:afterAutospacing="1"/>
        <w:ind w:left="1440" w:hanging="360"/>
      </w:pPr>
    </w:p>
    <w:p w14:paraId="229F9D67">
      <w:pPr>
        <w:keepNext w:val="0"/>
        <w:keepLines w:val="0"/>
        <w:widowControl/>
        <w:numPr>
          <w:ilvl w:val="0"/>
          <w:numId w:val="6"/>
        </w:numPr>
        <w:suppressLineNumbers w:val="0"/>
        <w:spacing w:before="0" w:beforeAutospacing="1" w:after="0" w:afterAutospacing="1"/>
        <w:ind w:left="1440" w:hanging="360"/>
      </w:pPr>
    </w:p>
    <w:p w14:paraId="205C06F0">
      <w:pPr>
        <w:pStyle w:val="5"/>
        <w:keepNext w:val="0"/>
        <w:keepLines w:val="0"/>
        <w:widowControl/>
        <w:suppressLineNumbers w:val="0"/>
        <w:ind w:left="720"/>
      </w:pPr>
      <w:r>
        <w:rPr>
          <w:b/>
          <w:bCs/>
        </w:rPr>
        <w:t>组合演进 (Composed)</w:t>
      </w:r>
      <w:r>
        <w:t xml:space="preserve"> 最后，技能可以通过组合来实现自我演进。许多高阶能力并非从头发明，而是由现有的低阶或中阶技能组装而成。一个复杂的工作流（如报告生成或代码修复）可能会从较小能力的反复协同中涌现。在这里，组合不仅是一种执行策略，也是一种获取机制。一旦现有的某几种技能组合被反复验证为行之有效，这种组合本身就可以被打包为一个新的高阶技能。通过这种方式，组合生成了新的可复用单元，并逐渐孕育出层级化的技能库（Hierarchical skill repertoires），而非孤立能力的扁平列表 [Wang et al., 2025c]。</w:t>
      </w:r>
    </w:p>
    <w:p w14:paraId="683B86DA">
      <w:pPr>
        <w:keepNext w:val="0"/>
        <w:keepLines w:val="0"/>
        <w:widowControl/>
        <w:numPr>
          <w:ilvl w:val="0"/>
          <w:numId w:val="6"/>
        </w:numPr>
        <w:suppressLineNumbers w:val="0"/>
        <w:spacing w:before="0" w:beforeAutospacing="1" w:after="0" w:afterAutospacing="1"/>
        <w:ind w:left="1440" w:hanging="360"/>
      </w:pPr>
    </w:p>
    <w:p w14:paraId="1BBAAD8E">
      <w:pPr>
        <w:pStyle w:val="5"/>
        <w:keepNext w:val="0"/>
        <w:keepLines w:val="0"/>
        <w:widowControl/>
        <w:suppressLineNumbers w:val="0"/>
      </w:pPr>
      <w:r>
        <w:t>总的来说，技能获取不是一次性的设计步骤，而是一个包含编写、提取、发现和重组程序性知识的持续过程。一个成熟的技能系统，其定义与其说取决于它存储了多少指令，不如说取决于它能多有效地将经验转化为创新的、外部化的专业知识。在受控智能体中，这一进化闭环本身就是系统化的：记忆提供证据，评估器决定什么值得晋升，而协议化的执行表面则决定了候选技能是否真的可以被部署。</w:t>
      </w:r>
    </w:p>
    <w:p w14:paraId="669DBFAE">
      <w:pPr>
        <w:pStyle w:val="3"/>
        <w:keepNext w:val="0"/>
        <w:keepLines w:val="0"/>
        <w:widowControl/>
        <w:suppressLineNumbers w:val="0"/>
      </w:pPr>
      <w:r>
        <w:t>4.5 边界条件 (Boundary Conditions)</w:t>
      </w:r>
    </w:p>
    <w:p w14:paraId="0BD62E6B">
      <w:pPr>
        <w:pStyle w:val="5"/>
        <w:keepNext w:val="0"/>
        <w:keepLines w:val="0"/>
        <w:widowControl/>
        <w:suppressLineNumbers w:val="0"/>
      </w:pPr>
      <w:r>
        <w:t>技能外部化提高了复用率和治理水平，但它并不打包票带来可靠性。一旦程序性专业知识被外部化为显式的构件，其有效性就高度取决于该构件与任务、环境以及使用它的运行时的匹配程度。在实践中，主要的边界条件涉及语义对齐、可移植性与陈旧性、不安全组合以及上下文相关的退化。</w:t>
      </w:r>
    </w:p>
    <w:p w14:paraId="4A3243AC">
      <w:pPr>
        <w:keepNext w:val="0"/>
        <w:keepLines w:val="0"/>
        <w:widowControl/>
        <w:numPr>
          <w:ilvl w:val="0"/>
          <w:numId w:val="7"/>
        </w:numPr>
        <w:suppressLineNumbers w:val="0"/>
        <w:spacing w:before="0" w:beforeAutospacing="1" w:after="0" w:afterAutospacing="1"/>
        <w:ind w:left="1440" w:hanging="360"/>
      </w:pPr>
    </w:p>
    <w:p w14:paraId="4132CEFF">
      <w:pPr>
        <w:pStyle w:val="5"/>
        <w:keepNext w:val="0"/>
        <w:keepLines w:val="0"/>
        <w:widowControl/>
        <w:suppressLineNumbers w:val="0"/>
        <w:ind w:left="720"/>
      </w:pPr>
      <w:r>
        <w:rPr>
          <w:b/>
          <w:bCs/>
        </w:rPr>
        <w:t>语义对齐 (Semantic alignment)</w:t>
      </w:r>
      <w:r>
        <w:t xml:space="preserve"> 技能规范用自然语言或轻量级结构化形式来表达意图和引导，而实际执行则依赖于具体的工具、API 和环境约束。因此，模型可能会机械地遵循技能的字面措辞，却完全偏离了任务的真正目标。现有证据表明，技能的有效性严重依赖于任务意图、技能描述和调用决策之间的对齐。“SkillProbe”指出，</w:t>
      </w:r>
      <w:r>
        <w:rPr>
          <w:b/>
          <w:bCs/>
        </w:rPr>
        <w:t>语义-行为不一致（Semantic-behavioral inconsistency）是现有技能市场的一个根本性缺陷 [Guo et al., 2026]。关于工具使用决策的相关研究同样表明，核心难点往往不仅在于一个外部能力是否可以被调用，而是在于在当前对任务的理解下，它是否应该</w:t>
      </w:r>
      <w:r>
        <w:t>被调用 [Ross et al., 2025]。这表明外部化的技能对于描述与使用之间的错配仍然非常敏感。</w:t>
      </w:r>
    </w:p>
    <w:p w14:paraId="45B4FAC3">
      <w:pPr>
        <w:keepNext w:val="0"/>
        <w:keepLines w:val="0"/>
        <w:widowControl/>
        <w:numPr>
          <w:ilvl w:val="0"/>
          <w:numId w:val="7"/>
        </w:numPr>
        <w:suppressLineNumbers w:val="0"/>
        <w:spacing w:before="0" w:beforeAutospacing="1" w:after="0" w:afterAutospacing="1"/>
        <w:ind w:left="1440" w:hanging="360"/>
      </w:pPr>
    </w:p>
    <w:p w14:paraId="099FE033">
      <w:pPr>
        <w:keepNext w:val="0"/>
        <w:keepLines w:val="0"/>
        <w:widowControl/>
        <w:numPr>
          <w:ilvl w:val="0"/>
          <w:numId w:val="7"/>
        </w:numPr>
        <w:suppressLineNumbers w:val="0"/>
        <w:spacing w:before="0" w:beforeAutospacing="1" w:after="0" w:afterAutospacing="1"/>
        <w:ind w:left="1440" w:hanging="360"/>
      </w:pPr>
    </w:p>
    <w:p w14:paraId="4DF56DAE">
      <w:pPr>
        <w:pStyle w:val="5"/>
        <w:keepNext w:val="0"/>
        <w:keepLines w:val="0"/>
        <w:widowControl/>
        <w:suppressLineNumbers w:val="0"/>
        <w:ind w:left="720"/>
      </w:pPr>
      <w:r>
        <w:rPr>
          <w:b/>
          <w:bCs/>
        </w:rPr>
        <w:t>可移植性与陈旧性 (Portability and staleness)</w:t>
      </w:r>
      <w:r>
        <w:t xml:space="preserve"> 即使一个技能在内部是自洽的，也不能想当然地认为它跨环境有效。网站、API、依赖项、工作流或运行时惯例的变化，都可能让一个曾经高效的技能变得带有部分误导性甚至彻底过时。更广泛地说，不同智能体框架、工具基质和底层基础模型之间的异质性（Heterogeneity）意味着，同一个技能在不同的设置下可能不会表现出一致的行为。关于程序化技能的研究已经表明，某些引导出的技能可以跨网站迁移，而那些不兼容的技能则必须更新以适应环境变化 [Wang et al., 2025c]。“SkillsBench”进一步表明，技能的效用在不同的领域和模型-智能体配置之间存在巨大差异 [Li et al., 2026c]。这背后更广泛的含意是，技能的可移植性最好被视为一种</w:t>
      </w:r>
      <w:r>
        <w:rPr>
          <w:b/>
          <w:bCs/>
        </w:rPr>
        <w:t>有条件的经验属性</w:t>
      </w:r>
      <w:r>
        <w:t>，而不是外部化本身固有的特性。</w:t>
      </w:r>
    </w:p>
    <w:p w14:paraId="1B0DD446">
      <w:pPr>
        <w:keepNext w:val="0"/>
        <w:keepLines w:val="0"/>
        <w:widowControl/>
        <w:numPr>
          <w:ilvl w:val="0"/>
          <w:numId w:val="7"/>
        </w:numPr>
        <w:suppressLineNumbers w:val="0"/>
        <w:spacing w:before="0" w:beforeAutospacing="1" w:after="0" w:afterAutospacing="1"/>
        <w:ind w:left="1440" w:hanging="360"/>
      </w:pPr>
    </w:p>
    <w:p w14:paraId="15DE436A">
      <w:pPr>
        <w:keepNext w:val="0"/>
        <w:keepLines w:val="0"/>
        <w:widowControl/>
        <w:numPr>
          <w:ilvl w:val="0"/>
          <w:numId w:val="7"/>
        </w:numPr>
        <w:suppressLineNumbers w:val="0"/>
        <w:spacing w:before="0" w:beforeAutospacing="1" w:after="0" w:afterAutospacing="1"/>
        <w:ind w:left="1440" w:hanging="360"/>
      </w:pPr>
    </w:p>
    <w:p w14:paraId="359AEE4A">
      <w:pPr>
        <w:pStyle w:val="5"/>
        <w:keepNext w:val="0"/>
        <w:keepLines w:val="0"/>
        <w:widowControl/>
        <w:suppressLineNumbers w:val="0"/>
        <w:ind w:left="720"/>
      </w:pPr>
      <w:r>
        <w:rPr>
          <w:b/>
          <w:bCs/>
        </w:rPr>
        <w:t>不安全组合 (Unsafe composition)</w:t>
      </w:r>
      <w:r>
        <w:t xml:space="preserve"> 组合赋予了技能更强大的力量，但也带来了新的风险。孤立来看似乎无害的技能，在结合时可能会产生不安全的交互，特别是当它们捆绑了长篇指令、可执行脚本和外部依赖时。在这种情况下，问题不仅局限于单个技能构件，而是从多个构件以及连接它们的接口之间的相互作用中涌现出来的。这是目前已经获得直接证据支持的边界条件之一。对公共技能生态系统的大规模 empirical 研究报告了相当高比例的漏洞，包括</w:t>
      </w:r>
      <w:r>
        <w:rPr>
          <w:b/>
          <w:bCs/>
        </w:rPr>
        <w:t>提示词注入（Prompt injection）、数据外泄（Data exfiltration）、权限提升（Privilege escalation）和供应链风险</w:t>
      </w:r>
      <w:r>
        <w:t xml:space="preserve"> [Liu et al., 2026]。面向攻击的研究进一步表明，技能文件本身已经成为当前智能体面临的现实提示词注入表面 [Wang et al., 2026c]。因此，技能组合应当被视为一个安全敏感的过程，而不是纯粹无害的模块化复用。</w:t>
      </w:r>
    </w:p>
    <w:p w14:paraId="74C2106A">
      <w:pPr>
        <w:keepNext w:val="0"/>
        <w:keepLines w:val="0"/>
        <w:widowControl/>
        <w:numPr>
          <w:ilvl w:val="0"/>
          <w:numId w:val="7"/>
        </w:numPr>
        <w:suppressLineNumbers w:val="0"/>
        <w:spacing w:before="0" w:beforeAutospacing="1" w:after="0" w:afterAutospacing="1"/>
        <w:ind w:left="1440" w:hanging="360"/>
      </w:pPr>
    </w:p>
    <w:p w14:paraId="5A3DB67B">
      <w:pPr>
        <w:keepNext w:val="0"/>
        <w:keepLines w:val="0"/>
        <w:widowControl/>
        <w:numPr>
          <w:ilvl w:val="0"/>
          <w:numId w:val="7"/>
        </w:numPr>
        <w:suppressLineNumbers w:val="0"/>
        <w:spacing w:before="0" w:beforeAutospacing="1" w:after="0" w:afterAutospacing="1"/>
        <w:ind w:left="1440" w:hanging="360"/>
      </w:pPr>
    </w:p>
    <w:p w14:paraId="77638171">
      <w:pPr>
        <w:pStyle w:val="5"/>
        <w:keepNext w:val="0"/>
        <w:keepLines w:val="0"/>
        <w:widowControl/>
        <w:suppressLineNumbers w:val="0"/>
        <w:ind w:left="720"/>
      </w:pPr>
      <w:r>
        <w:rPr>
          <w:b/>
          <w:bCs/>
        </w:rPr>
        <w:t>上下文相关的退化 (Context-dependent degradation)</w:t>
      </w:r>
      <w:r>
        <w:t xml:space="preserve"> 另一个难题是，技能的执行可能会在漫长的交互过程中发生退化。即使技能文件已经更新，智能体也可能因为残留的会话上下文、缓存的摘要或先前被强化的动作模式，而继续遵循过时的操作逻辑。与此同时，如果向上下文中注入了太多局部的程序细节，详尽的技能指南可能会干扰全局的任务追踪。在这种情况下，模型可能会一丝不苟地执行具体指令，却失去了对真正成功条件的把握。尽管针对这些效应的直接技能特异性证据目前仍有限，但关于多轮漂移（Multi-turn drift）、长周期可靠性（Long-horizon reliability）和长上下文推理（Long-context reasoning）的邻近研究强烈表明，它们是现实存在的边界条件 [Lee, 2026]。因此，加载技能不应仅仅被视为一个检索问题，还应当被视为一个上下文分配和执行稳定性的问题。</w:t>
      </w:r>
    </w:p>
    <w:p w14:paraId="390D909A">
      <w:pPr>
        <w:keepNext w:val="0"/>
        <w:keepLines w:val="0"/>
        <w:widowControl/>
        <w:numPr>
          <w:ilvl w:val="0"/>
          <w:numId w:val="7"/>
        </w:numPr>
        <w:suppressLineNumbers w:val="0"/>
        <w:spacing w:before="0" w:beforeAutospacing="1" w:after="0" w:afterAutospacing="1"/>
        <w:ind w:left="1440" w:hanging="360"/>
      </w:pPr>
    </w:p>
    <w:p w14:paraId="0E5E8034">
      <w:pPr>
        <w:pStyle w:val="5"/>
        <w:keepNext w:val="0"/>
        <w:keepLines w:val="0"/>
        <w:widowControl/>
        <w:suppressLineNumbers w:val="0"/>
      </w:pPr>
      <w:r>
        <w:t>总而言之，这些边界条件表明，技能并不是一个一旦写好就能保持稳定的自足模块。它的有效性取决于它与任务、环境、运行时条件和安全约束的持续对齐。因此，技能不应被视为孤立的构件，而应被视为嵌入在更广泛工程框架中的组件。这恰恰是为什么技能设计最终超越了构件本身，指向了装具工程（Harness engineering）。</w:t>
      </w:r>
    </w:p>
    <w:p w14:paraId="4A956DB0">
      <w:pPr>
        <w:pStyle w:val="3"/>
        <w:keepNext w:val="0"/>
        <w:keepLines w:val="0"/>
        <w:widowControl/>
        <w:suppressLineNumbers w:val="0"/>
      </w:pPr>
      <w:r>
        <w:t>4.6 装具中的技能 (Skills in the Harness)</w:t>
      </w:r>
    </w:p>
    <w:p w14:paraId="66B88140">
      <w:pPr>
        <w:pStyle w:val="5"/>
        <w:keepNext w:val="0"/>
        <w:keepLines w:val="0"/>
        <w:widowControl/>
        <w:suppressLineNumbers w:val="0"/>
      </w:pPr>
      <w:r>
        <w:t>上述边界条件表明，技能无法作为独立的构件进行评估。它们的可靠性取决于它们在一个运行系统中的位置。本节探讨技能在嵌入装具（Harness）后如何变得可操作，重点关注将它们与记忆、协议和运行时治理连接起来的耦合机制。</w:t>
      </w:r>
    </w:p>
    <w:p w14:paraId="216224A7">
      <w:pPr>
        <w:keepNext w:val="0"/>
        <w:keepLines w:val="0"/>
        <w:widowControl/>
        <w:numPr>
          <w:ilvl w:val="0"/>
          <w:numId w:val="8"/>
        </w:numPr>
        <w:suppressLineNumbers w:val="0"/>
        <w:spacing w:before="0" w:beforeAutospacing="1" w:after="0" w:afterAutospacing="1"/>
        <w:ind w:left="1440" w:hanging="360"/>
      </w:pPr>
    </w:p>
    <w:p w14:paraId="2C7B779E">
      <w:pPr>
        <w:pStyle w:val="5"/>
        <w:keepNext w:val="0"/>
        <w:keepLines w:val="0"/>
        <w:widowControl/>
        <w:suppressLineNumbers w:val="0"/>
        <w:ind w:left="720"/>
      </w:pPr>
      <w:r>
        <w:rPr>
          <w:b/>
          <w:bCs/>
        </w:rPr>
        <w:t>基于记忆的条件化 (Conditioning on memory)</w:t>
      </w:r>
      <w:r>
        <w:t xml:space="preserve"> 技能的选择和参数化是结合检索到的状态进行的。装具向记忆查询任务历史、先前的结果、特定于用户的上下文以及环境约束，然后利用这些证据来决定加载哪个技能、实例化哪些参数以及倾向于哪些分支。如果没有这种条件化闭环，技能选择就会退化为针对任务描述的简单关键词匹配。有了它，同一个技能就可以根据智能体先前学到的内容进行差异化应用。因此，记忆提供了情境证据，使技能的选择具有上下文感知力，而非千篇一律。</w:t>
      </w:r>
    </w:p>
    <w:p w14:paraId="6BB39A00">
      <w:pPr>
        <w:keepNext w:val="0"/>
        <w:keepLines w:val="0"/>
        <w:widowControl/>
        <w:numPr>
          <w:ilvl w:val="0"/>
          <w:numId w:val="8"/>
        </w:numPr>
        <w:suppressLineNumbers w:val="0"/>
        <w:spacing w:before="0" w:beforeAutospacing="1" w:after="0" w:afterAutospacing="1"/>
        <w:ind w:left="1440" w:hanging="360"/>
      </w:pPr>
    </w:p>
    <w:p w14:paraId="1709CD7F">
      <w:pPr>
        <w:keepNext w:val="0"/>
        <w:keepLines w:val="0"/>
        <w:widowControl/>
        <w:numPr>
          <w:ilvl w:val="0"/>
          <w:numId w:val="8"/>
        </w:numPr>
        <w:suppressLineNumbers w:val="0"/>
        <w:spacing w:before="0" w:beforeAutospacing="1" w:after="0" w:afterAutospacing="1"/>
        <w:ind w:left="1440" w:hanging="360"/>
      </w:pPr>
    </w:p>
    <w:p w14:paraId="0D91144C">
      <w:pPr>
        <w:pStyle w:val="5"/>
        <w:keepNext w:val="0"/>
        <w:keepLines w:val="0"/>
        <w:widowControl/>
        <w:suppressLineNumbers w:val="0"/>
        <w:ind w:left="720"/>
      </w:pPr>
      <w:r>
        <w:rPr>
          <w:b/>
          <w:bCs/>
        </w:rPr>
        <w:t>通过协议进行绑定 (Binding through protocols)</w:t>
      </w:r>
      <w:r>
        <w:t xml:space="preserve"> 一旦选定，技能必须落地为可执行的动作。这种落地需要穿过协议化接口：工具 Schema、子智能体委派契约、文件操作和审批工作流。装具通过解析当前哪些协议端点可用、检查权限并将技能步骤路由到合适的执行基质来调解这种绑定。因此，技能和协议是互补的：技能指定</w:t>
      </w:r>
      <w:r>
        <w:rPr>
          <w:b/>
          <w:bCs/>
        </w:rPr>
        <w:t>应该做什么</w:t>
      </w:r>
      <w:r>
        <w:t>；协议指定由此产生的动作</w:t>
      </w:r>
      <w:r>
        <w:rPr>
          <w:b/>
          <w:bCs/>
        </w:rPr>
        <w:t>如何被描述、调用和治理</w:t>
      </w:r>
      <w:r>
        <w:t>。</w:t>
      </w:r>
    </w:p>
    <w:p w14:paraId="6C391227">
      <w:pPr>
        <w:keepNext w:val="0"/>
        <w:keepLines w:val="0"/>
        <w:widowControl/>
        <w:numPr>
          <w:ilvl w:val="0"/>
          <w:numId w:val="8"/>
        </w:numPr>
        <w:suppressLineNumbers w:val="0"/>
        <w:spacing w:before="0" w:beforeAutospacing="1" w:after="0" w:afterAutospacing="1"/>
        <w:ind w:left="1440" w:hanging="360"/>
      </w:pPr>
    </w:p>
    <w:p w14:paraId="0A5B84FF">
      <w:pPr>
        <w:keepNext w:val="0"/>
        <w:keepLines w:val="0"/>
        <w:widowControl/>
        <w:numPr>
          <w:ilvl w:val="0"/>
          <w:numId w:val="8"/>
        </w:numPr>
        <w:suppressLineNumbers w:val="0"/>
        <w:spacing w:before="0" w:beforeAutospacing="1" w:after="0" w:afterAutospacing="1"/>
        <w:ind w:left="1440" w:hanging="360"/>
      </w:pPr>
    </w:p>
    <w:p w14:paraId="33699EFC">
      <w:pPr>
        <w:pStyle w:val="5"/>
        <w:keepNext w:val="0"/>
        <w:keepLines w:val="0"/>
        <w:widowControl/>
        <w:suppressLineNumbers w:val="0"/>
        <w:ind w:left="720"/>
      </w:pPr>
      <w:r>
        <w:rPr>
          <w:b/>
          <w:bCs/>
        </w:rPr>
        <w:t>运行时治理 (Runtime governance)</w:t>
      </w:r>
      <w:r>
        <w:t xml:space="preserve"> 在生产环境中，装具还对技能的执行施加治理。这包括在敏感操作前进行权限检查、为高风险步骤设置审批关卡（Approval gates）、对加载了什么技能以及产生了什么动作进行审计日志记录，以及在多步骤程序的中途执行失败时提供回滚机制（Rollback mechanisms）。这些控制并不属于技能构件本身，它们是技能运行所在的装具环境的属性。一个在沙盒开发环境中安全有效的技能，在生产部署中可能需要额外的约束，而装具就是强制执行这些约束的层。</w:t>
      </w:r>
    </w:p>
    <w:p w14:paraId="79BCB004">
      <w:pPr>
        <w:keepNext w:val="0"/>
        <w:keepLines w:val="0"/>
        <w:widowControl/>
        <w:numPr>
          <w:ilvl w:val="0"/>
          <w:numId w:val="8"/>
        </w:numPr>
        <w:suppressLineNumbers w:val="0"/>
        <w:spacing w:before="0" w:beforeAutospacing="1" w:after="0" w:afterAutospacing="1"/>
        <w:ind w:left="1440" w:hanging="360"/>
      </w:pPr>
    </w:p>
    <w:p w14:paraId="298504C5">
      <w:pPr>
        <w:keepNext w:val="0"/>
        <w:keepLines w:val="0"/>
        <w:widowControl/>
        <w:numPr>
          <w:ilvl w:val="0"/>
          <w:numId w:val="8"/>
        </w:numPr>
        <w:suppressLineNumbers w:val="0"/>
        <w:spacing w:before="0" w:beforeAutospacing="1" w:after="0" w:afterAutospacing="1"/>
        <w:ind w:left="1440" w:hanging="360"/>
      </w:pPr>
    </w:p>
    <w:p w14:paraId="0A5BC7D3">
      <w:pPr>
        <w:pStyle w:val="5"/>
        <w:keepNext w:val="0"/>
        <w:keepLines w:val="0"/>
        <w:widowControl/>
        <w:suppressLineNumbers w:val="0"/>
        <w:ind w:left="720"/>
      </w:pPr>
      <w:r>
        <w:rPr>
          <w:b/>
          <w:bCs/>
        </w:rPr>
        <w:t>生命周期反馈 (Lifecycle feedback)</w:t>
      </w:r>
      <w:r>
        <w:t xml:space="preserve"> 最后，装具关闭了技能执行与技能演进之间的闭环。执行轨迹、成功率、失败模式和用户纠偏都会被写回记忆。随着时间的推移，这些证据可能会触发技能的修改、废弃，或者促成新候选技能的晋升。因此，装具不仅托管技能，它还提供了让技能得以改进的反馈基础设施。这个闭环将技能获取（4.4节）与运行时操作连接起来：人工编写或自主发现的技能进入装具，装具治理它们的执行，而执行结果则反馈到证据库中，成为衍生未来技能的基础。</w:t>
      </w:r>
    </w:p>
    <w:p w14:paraId="12A6B08A">
      <w:pPr>
        <w:keepNext w:val="0"/>
        <w:keepLines w:val="0"/>
        <w:widowControl/>
        <w:numPr>
          <w:ilvl w:val="0"/>
          <w:numId w:val="8"/>
        </w:numPr>
        <w:suppressLineNumbers w:val="0"/>
        <w:spacing w:before="0" w:beforeAutospacing="1" w:after="0" w:afterAutospacing="1"/>
        <w:ind w:left="1440" w:hanging="360"/>
      </w:pPr>
    </w:p>
    <w:p w14:paraId="096A216F">
      <w:pPr>
        <w:pStyle w:val="3"/>
        <w:keepNext w:val="0"/>
        <w:keepLines w:val="0"/>
        <w:widowControl/>
        <w:suppressLineNumbers w:val="0"/>
      </w:pPr>
      <w:r>
        <w:t>4.7 技能作为认知构件 (Skill as Cognitive Artifact)</w:t>
      </w:r>
    </w:p>
    <w:p w14:paraId="3BD92D75">
      <w:pPr>
        <w:pStyle w:val="5"/>
        <w:keepNext w:val="0"/>
        <w:keepLines w:val="0"/>
        <w:widowControl/>
        <w:suppressLineNumbers w:val="0"/>
        <w:ind w:left="720" w:right="720"/>
      </w:pPr>
      <w:r>
        <w:rPr>
          <w:rFonts w:hint="eastAsia" w:ascii="宋体" w:hAnsi="宋体" w:eastAsia="宋体" w:cs="宋体"/>
          <w:i/>
          <w:iCs/>
          <w:sz w:val="24"/>
          <w:szCs w:val="24"/>
        </w:rPr>
        <w:t>以下解读主要属于理论探讨，而非直接的经验主义研究。它借鉴了关于认知构件（Cognitive artifacts）的经典著作，旨在帮助解释为什么外部化的技能可以改善程序性专业知识的组织，而不是宣称这些理论最初是为 LLM 智能体开发的。</w:t>
      </w:r>
    </w:p>
    <w:p w14:paraId="05C3DFE1">
      <w:pPr>
        <w:pStyle w:val="5"/>
        <w:keepNext w:val="0"/>
        <w:keepLines w:val="0"/>
        <w:widowControl/>
        <w:suppressLineNumbers w:val="0"/>
      </w:pPr>
      <w:r>
        <w:t>从诺曼（Norman）的认知构件理论来看，技能系统可以被理解为一种在能力组织维度上的</w:t>
      </w:r>
      <w:r>
        <w:rPr>
          <w:b/>
          <w:bCs/>
        </w:rPr>
        <w:t>表征转换（Representational transformation）</w:t>
      </w:r>
      <w:r>
        <w:t xml:space="preserve"> [Norman, 1993]。在没有外部化技能的情况下，模型在执行任务时必须反复从内部参数中重建程序性知识。而有了技能，那部分程序性在当前上下文的压力下。一旦技能被外部化，程序结构就已经作为环境中的一个对象存在了。模型的负担随之发生了转移——转变为解释当前局面、识别该技能是否适用、遵循相关引导以及处理局部异常。因此，程序性知识不再是每次运行都需要从头重建的东西，它变成了一个可以直接对其进行操作的外部对象 [Li et al., 2026c, Xu and Yan, 2026b]。</w:t>
      </w:r>
    </w:p>
    <w:p w14:paraId="4C3E430A">
      <w:pPr>
        <w:pStyle w:val="5"/>
        <w:keepNext w:val="0"/>
        <w:keepLines w:val="0"/>
        <w:widowControl/>
        <w:suppressLineNumbers w:val="0"/>
      </w:pPr>
      <w:r>
        <w:t>这一解读同样契合基什（Kirsh）关于互补策略（Complementary strategies）的观点。根据该理论，主体（Agents）提升表现的方式，不仅在于在内部进行更艰苦的思考，还在于重新组织外部环境，从而将部分认知工作卸载（Offload）到环境中 [Kirsh, 1995]。LLM 在以稳定且可重复的方式重现漫长的多步骤程序时，往往表现得不那么可靠。同一个提示词在不同的运行周期中，可能会产生不同的任务分解、分支决策或终止条件。相比之下，它们更擅长的是阅读显式引导、将其与当前上下文进行匹配，并在给定的约束条件下局部调整执行。</w:t>
      </w:r>
    </w:p>
    <w:p w14:paraId="0B9E1868">
      <w:pPr>
        <w:pStyle w:val="5"/>
        <w:keepNext w:val="0"/>
        <w:keepLines w:val="0"/>
        <w:widowControl/>
        <w:suppressLineNumbers w:val="0"/>
      </w:pPr>
      <w:r>
        <w:t>因此，技能可以被理解为一种</w:t>
      </w:r>
      <w:r>
        <w:rPr>
          <w:b/>
          <w:bCs/>
        </w:rPr>
        <w:t>工程化了的互补策略</w:t>
      </w:r>
      <w:r>
        <w:t>。它将程序定义、约束条件以及部分最佳实践外部化为一个构件，而将解释、上下文匹配和异常处理留给模型本身。</w:t>
      </w:r>
    </w:p>
    <w:p w14:paraId="4DC770F3">
      <w:pPr>
        <w:pStyle w:val="5"/>
        <w:keepNext w:val="0"/>
        <w:keepLines w:val="0"/>
        <w:widowControl/>
        <w:suppressLineNumbers w:val="0"/>
        <w:ind w:left="720" w:right="720"/>
      </w:pPr>
      <w:r>
        <w:rPr>
          <w:rFonts w:hint="eastAsia" w:ascii="宋体" w:hAnsi="宋体" w:eastAsia="宋体" w:cs="宋体"/>
          <w:b/>
          <w:bCs/>
          <w:sz w:val="24"/>
          <w:szCs w:val="24"/>
        </w:rPr>
        <w:t>核心结论：技能对能力的重构</w:t>
      </w:r>
    </w:p>
    <w:p w14:paraId="27263DF2">
      <w:pPr>
        <w:pStyle w:val="5"/>
        <w:keepNext w:val="0"/>
        <w:keepLines w:val="0"/>
        <w:widowControl/>
        <w:suppressLineNumbers w:val="0"/>
        <w:ind w:left="720" w:right="720"/>
      </w:pPr>
      <w:r>
        <w:rPr>
          <w:rFonts w:hint="eastAsia" w:ascii="宋体" w:hAnsi="宋体" w:eastAsia="宋体" w:cs="宋体"/>
          <w:sz w:val="24"/>
          <w:szCs w:val="24"/>
        </w:rPr>
        <w:t>技能并不单单是向系统添加了更多信息，它改变了</w:t>
      </w:r>
      <w:r>
        <w:rPr>
          <w:rFonts w:hint="eastAsia" w:ascii="宋体" w:hAnsi="宋体" w:eastAsia="宋体" w:cs="宋体"/>
          <w:b/>
          <w:bCs/>
          <w:sz w:val="24"/>
          <w:szCs w:val="24"/>
        </w:rPr>
        <w:t>能力组织的方式</w:t>
      </w:r>
      <w:r>
        <w:rPr>
          <w:rFonts w:hint="eastAsia" w:ascii="宋体" w:hAnsi="宋体" w:eastAsia="宋体" w:cs="宋体"/>
          <w:sz w:val="24"/>
          <w:szCs w:val="24"/>
        </w:rPr>
        <w:t>。</w:t>
      </w:r>
    </w:p>
    <w:p w14:paraId="05E224E9">
      <w:pPr>
        <w:pStyle w:val="5"/>
        <w:keepNext w:val="0"/>
        <w:keepLines w:val="0"/>
        <w:widowControl/>
        <w:suppressLineNumbers w:val="0"/>
        <w:ind w:left="720" w:right="720"/>
      </w:pPr>
      <w:r>
        <w:rPr>
          <w:rFonts w:hint="eastAsia" w:ascii="宋体" w:hAnsi="宋体" w:eastAsia="宋体" w:cs="宋体"/>
          <w:sz w:val="24"/>
          <w:szCs w:val="24"/>
        </w:rPr>
        <w:t>程序性专业知识被移出了不透明且难以审计的</w:t>
      </w:r>
      <w:r>
        <w:rPr>
          <w:rFonts w:hint="eastAsia" w:ascii="宋体" w:hAnsi="宋体" w:eastAsia="宋体" w:cs="宋体"/>
          <w:b/>
          <w:bCs/>
          <w:sz w:val="24"/>
          <w:szCs w:val="24"/>
        </w:rPr>
        <w:t>参数空间</w:t>
      </w:r>
      <w:r>
        <w:rPr>
          <w:rFonts w:hint="eastAsia" w:ascii="宋体" w:hAnsi="宋体" w:eastAsia="宋体" w:cs="宋体"/>
          <w:sz w:val="24"/>
          <w:szCs w:val="24"/>
        </w:rPr>
        <w:t>，进入了一个可检查、可修改且可组合的</w:t>
      </w:r>
      <w:r>
        <w:rPr>
          <w:rFonts w:hint="eastAsia" w:ascii="宋体" w:hAnsi="宋体" w:eastAsia="宋体" w:cs="宋体"/>
          <w:b/>
          <w:bCs/>
          <w:sz w:val="24"/>
          <w:szCs w:val="24"/>
        </w:rPr>
        <w:t>外部结构</w:t>
      </w:r>
      <w:r>
        <w:rPr>
          <w:rFonts w:hint="eastAsia" w:ascii="宋体" w:hAnsi="宋体" w:eastAsia="宋体" w:cs="宋体"/>
          <w:sz w:val="24"/>
          <w:szCs w:val="24"/>
        </w:rPr>
        <w:t>。这就是为什么技能的意义不仅在于工程上的便利，更在于对“知识存放在哪里”以及“知识如何变得可供复用”进行了更深层次的重新分配。</w:t>
      </w:r>
    </w:p>
    <w:p w14:paraId="147907FD">
      <w:pPr>
        <w:pStyle w:val="5"/>
        <w:keepNext w:val="0"/>
        <w:keepLines w:val="0"/>
        <w:widowControl/>
        <w:suppressLineNumbers w:val="0"/>
      </w:pPr>
      <w:r>
        <w:t>从这个视角来看，技能不应该被简单地视为提示词或工具外壳（Tool wrappers），而应该被视为在智能体系统中用于</w:t>
      </w:r>
      <w:r>
        <w:rPr>
          <w:b/>
          <w:bCs/>
        </w:rPr>
        <w:t>组织程序性能力（Procedural competence）的认知构件</w:t>
      </w:r>
      <w:r>
        <w:t>。在系统规模层面上，它们通过在运行时控制下，将“重复的工作流发明”转变为“选择、加载和组合”，从而彻底外部化了程序性负担。</w:t>
      </w:r>
    </w:p>
    <w:p w14:paraId="54609874">
      <w:pPr>
        <w:pStyle w:val="2"/>
        <w:keepNext w:val="0"/>
        <w:keepLines w:val="0"/>
        <w:widowControl/>
        <w:suppressLineNumbers w:val="0"/>
      </w:pPr>
      <w:r>
        <w:t>5 外部化交互：协议 (Protocols)</w:t>
      </w:r>
    </w:p>
    <w:p w14:paraId="2FE613A2">
      <w:pPr>
        <w:pStyle w:val="5"/>
        <w:keepNext w:val="0"/>
        <w:keepLines w:val="0"/>
        <w:widowControl/>
        <w:suppressLineNumbers w:val="0"/>
      </w:pPr>
      <w:r>
        <w:t>协议外部化了智能体的“交互负担（Interaction Burden）”。一个赤裸的模型（Bare model）也许能够推断出应当调用某个工具、应当委派给某个子智能体，或者应当向用户展示某种响应；但如果缺乏显式契约，它还必须在每次交互中即兴创作消息格式、参数结构、生命周期语义、权限分配以及故障恢复行为。这种负担让每一次外部动作都变成了一场脆弱的“遵循提示词”的试错练习。</w:t>
      </w:r>
    </w:p>
    <w:p w14:paraId="26E00FAA">
      <w:pPr>
        <w:pStyle w:val="5"/>
        <w:keepNext w:val="0"/>
        <w:keepLines w:val="0"/>
        <w:widowControl/>
        <w:suppressLineNumbers w:val="0"/>
      </w:pPr>
      <w:r>
        <w:t>在装具（Harness）内部，协议层是让交互变得</w:t>
      </w:r>
      <w:r>
        <w:rPr>
          <w:b/>
          <w:bCs/>
        </w:rPr>
        <w:t>可治理（Governable）的核心所在。它调解了工具如何被发现、子智能体如何被联系、面向用户的状态如何被暴露、会话进度如何被表征，以及权限与失败如何被强制执行。因此，协议既不是记忆存储，也不是技能描述：它规范了状态、请求和动作跨越系统边界移动时的契约</w:t>
      </w:r>
      <w:r>
        <w:t>。</w:t>
      </w:r>
    </w:p>
    <w:p w14:paraId="2C45CEBA">
      <w:pPr>
        <w:pStyle w:val="5"/>
        <w:keepNext w:val="0"/>
        <w:keepLines w:val="0"/>
        <w:widowControl/>
        <w:suppressLineNumbers w:val="0"/>
      </w:pPr>
      <w:r>
        <w:t>本节将探讨协议外部化了何种交互负担、这种外部化为何至关重要、当前的协议格局是如何组织的、协议在装具内部如何变得可操作，以及如何通过认知构件的视角来理解由此带来的变革。5.1 节阐述其效益与动机；5.2 节对协议家族进行全景调研；5.3 节探究装具层面的集成；5.4 节则以认知构件的解读为本章收尾。</w:t>
      </w:r>
    </w:p>
    <w:p w14:paraId="27AF8AF2">
      <w:pPr>
        <w:pStyle w:val="5"/>
        <w:keepNext w:val="0"/>
        <w:keepLines w:val="0"/>
        <w:widowControl/>
        <w:suppressLineNumbers w:val="0"/>
      </w:pPr>
      <w:r>
        <w:t>如果说记忆外部化了时间状态，技能外部化了程序性专业知识，那么</w:t>
      </w:r>
      <w:r>
        <w:rPr>
          <w:b/>
          <w:bCs/>
        </w:rPr>
        <w:t>协议则外部化了管理智能体与外部实体进行信息和动作交换的契约</w:t>
      </w:r>
      <w:r>
        <w:t>。其表征转变是从“自由形式的交际推断”</w:t>
      </w:r>
      <w:r>
        <w:rPr>
          <w:b/>
          <w:bCs/>
        </w:rPr>
        <w:t>走向</w:t>
      </w:r>
      <w:r>
        <w:t>“结构化的交换”。协议不再要求模型在运行时发明交互的语法和语义，而是提供了定型表面（Typed surfaces）、状态转移和机器可读的约束，供模型去填充和遵循。从这个意义上说，协议不仅加速了通信，还将任务从“协商临时接口”转变为“在显式契约内运行”。</w:t>
      </w:r>
    </w:p>
    <w:p w14:paraId="3F2F7592">
      <w:pPr>
        <w:pStyle w:val="5"/>
        <w:keepNext w:val="0"/>
        <w:keepLines w:val="0"/>
        <w:widowControl/>
        <w:suppressLineNumbers w:val="0"/>
      </w:pPr>
      <w:r>
        <w:t>具体而言，协议所外部化的内容可以归纳为以下四个维度：</w:t>
      </w:r>
    </w:p>
    <w:p w14:paraId="44563F38">
      <w:pPr>
        <w:keepNext w:val="0"/>
        <w:keepLines w:val="0"/>
        <w:widowControl/>
        <w:numPr>
          <w:ilvl w:val="0"/>
          <w:numId w:val="9"/>
        </w:numPr>
        <w:suppressLineNumbers w:val="0"/>
        <w:spacing w:before="0" w:beforeAutospacing="1" w:after="0" w:afterAutospacing="1"/>
        <w:ind w:left="1440" w:hanging="360"/>
      </w:pPr>
    </w:p>
    <w:p w14:paraId="5BBA6F34">
      <w:pPr>
        <w:pStyle w:val="5"/>
        <w:keepNext w:val="0"/>
        <w:keepLines w:val="0"/>
        <w:widowControl/>
        <w:suppressLineNumbers w:val="0"/>
        <w:ind w:left="720"/>
      </w:pPr>
      <w:r>
        <w:rPr>
          <w:b/>
          <w:bCs/>
        </w:rPr>
        <w:t>调用语法 (Invocation grammar)</w:t>
      </w:r>
      <w:r>
        <w:t>：每一次工具调用、API 请求或委派消息都需要一种格式：参数名称、类型、顺序以及返回结构。在没有协议的情况下，模型必须在每次调用时推断或重新发明这种语法。协议将其外部化为 Schema（模式）和带类型的接口，使模型去“填空”而不是猜测语法。</w:t>
      </w:r>
    </w:p>
    <w:p w14:paraId="6E70CBB1">
      <w:pPr>
        <w:keepNext w:val="0"/>
        <w:keepLines w:val="0"/>
        <w:widowControl/>
        <w:numPr>
          <w:ilvl w:val="0"/>
          <w:numId w:val="9"/>
        </w:numPr>
        <w:suppressLineNumbers w:val="0"/>
        <w:spacing w:before="0" w:beforeAutospacing="1" w:after="0" w:afterAutospacing="1"/>
        <w:ind w:left="1440" w:hanging="360"/>
      </w:pPr>
    </w:p>
    <w:p w14:paraId="62987D1C">
      <w:pPr>
        <w:keepNext w:val="0"/>
        <w:keepLines w:val="0"/>
        <w:widowControl/>
        <w:numPr>
          <w:ilvl w:val="0"/>
          <w:numId w:val="9"/>
        </w:numPr>
        <w:suppressLineNumbers w:val="0"/>
        <w:spacing w:before="0" w:beforeAutospacing="1" w:after="0" w:afterAutospacing="1"/>
        <w:ind w:left="1440" w:hanging="360"/>
      </w:pPr>
    </w:p>
    <w:p w14:paraId="4A7F3313">
      <w:pPr>
        <w:pStyle w:val="5"/>
        <w:keepNext w:val="0"/>
        <w:keepLines w:val="0"/>
        <w:widowControl/>
        <w:suppressLineNumbers w:val="0"/>
        <w:ind w:left="720"/>
      </w:pPr>
      <w:r>
        <w:rPr>
          <w:b/>
          <w:bCs/>
        </w:rPr>
        <w:t>生命周期语义 (Lifecycle semantics)</w:t>
      </w:r>
      <w:r>
        <w:t>：多步骤的交互需要协同：下一步由谁行动、允许哪些状态转移、任务何时算作完成或失败。协议将这些排序规则外部化为显式的状态机或事件流，从而移除了模型的推断负担。</w:t>
      </w:r>
    </w:p>
    <w:p w14:paraId="43361472">
      <w:pPr>
        <w:keepNext w:val="0"/>
        <w:keepLines w:val="0"/>
        <w:widowControl/>
        <w:numPr>
          <w:ilvl w:val="0"/>
          <w:numId w:val="9"/>
        </w:numPr>
        <w:suppressLineNumbers w:val="0"/>
        <w:spacing w:before="0" w:beforeAutospacing="1" w:after="0" w:afterAutospacing="1"/>
        <w:ind w:left="1440" w:hanging="360"/>
      </w:pPr>
    </w:p>
    <w:p w14:paraId="379AB1ED">
      <w:pPr>
        <w:keepNext w:val="0"/>
        <w:keepLines w:val="0"/>
        <w:widowControl/>
        <w:numPr>
          <w:ilvl w:val="0"/>
          <w:numId w:val="9"/>
        </w:numPr>
        <w:suppressLineNumbers w:val="0"/>
        <w:spacing w:before="0" w:beforeAutospacing="1" w:after="0" w:afterAutospacing="1"/>
        <w:ind w:left="1440" w:hanging="360"/>
      </w:pPr>
    </w:p>
    <w:p w14:paraId="42FD0771">
      <w:pPr>
        <w:pStyle w:val="5"/>
        <w:keepNext w:val="0"/>
        <w:keepLines w:val="0"/>
        <w:widowControl/>
        <w:suppressLineNumbers w:val="0"/>
        <w:ind w:left="720"/>
      </w:pPr>
      <w:r>
        <w:rPr>
          <w:b/>
          <w:bCs/>
        </w:rPr>
        <w:t>权限与信任边界 (Permission and trust boundaries)</w:t>
      </w:r>
      <w:r>
        <w:t>：现实世界中智能体的动作受到“谁被授权”、“什么数据可以流向何处”以及“必须出具何种证据”的限制。协议将这些约束外部化为运行环境可以强制执行的、可检查的规则，而不是依赖模型进行自我监督。</w:t>
      </w:r>
    </w:p>
    <w:p w14:paraId="3BD49292">
      <w:pPr>
        <w:keepNext w:val="0"/>
        <w:keepLines w:val="0"/>
        <w:widowControl/>
        <w:numPr>
          <w:ilvl w:val="0"/>
          <w:numId w:val="9"/>
        </w:numPr>
        <w:suppressLineNumbers w:val="0"/>
        <w:spacing w:before="0" w:beforeAutospacing="1" w:after="0" w:afterAutospacing="1"/>
        <w:ind w:left="1440" w:hanging="360"/>
      </w:pPr>
    </w:p>
    <w:p w14:paraId="629112DC">
      <w:pPr>
        <w:keepNext w:val="0"/>
        <w:keepLines w:val="0"/>
        <w:widowControl/>
        <w:numPr>
          <w:ilvl w:val="0"/>
          <w:numId w:val="9"/>
        </w:numPr>
        <w:suppressLineNumbers w:val="0"/>
        <w:spacing w:before="0" w:beforeAutospacing="1" w:after="0" w:afterAutospacing="1"/>
        <w:ind w:left="1440" w:hanging="360"/>
      </w:pPr>
    </w:p>
    <w:p w14:paraId="7A1FC07E">
      <w:pPr>
        <w:pStyle w:val="5"/>
        <w:keepNext w:val="0"/>
        <w:keepLines w:val="0"/>
        <w:widowControl/>
        <w:suppressLineNumbers w:val="0"/>
        <w:ind w:left="720"/>
      </w:pPr>
      <w:r>
        <w:rPr>
          <w:b/>
          <w:bCs/>
        </w:rPr>
        <w:t>发现元数据 (Discovery metadata)</w:t>
      </w:r>
      <w:r>
        <w:t>：在智能体与工具或其他智能体交互之前，它必须知道有哪些能力可用以及如何触达它们。协议 Maryland 将这一发现问题外部化为注册表、能力卡（Capability cards）和 Schema 端点，用可查询的元数据取代了隐式嵌入在提示词中的知识。</w:t>
      </w:r>
    </w:p>
    <w:p w14:paraId="206ED8A3">
      <w:pPr>
        <w:keepNext w:val="0"/>
        <w:keepLines w:val="0"/>
        <w:widowControl/>
        <w:numPr>
          <w:ilvl w:val="0"/>
          <w:numId w:val="9"/>
        </w:numPr>
        <w:suppressLineNumbers w:val="0"/>
        <w:spacing w:before="0" w:beforeAutospacing="1" w:after="0" w:afterAutospacing="1"/>
        <w:ind w:left="1440" w:hanging="360"/>
      </w:pPr>
    </w:p>
    <w:p w14:paraId="2B9DCA7A">
      <w:pPr>
        <w:pStyle w:val="5"/>
        <w:keepNext w:val="0"/>
        <w:keepLines w:val="0"/>
        <w:widowControl/>
        <w:suppressLineNumbers w:val="0"/>
      </w:pPr>
      <w:r>
        <w:t>这四个维度并不是孤立的——一个单一的协议可能同时解决其中的好几个问题——但它们阐明了外部化的范畴。</w:t>
      </w:r>
      <w:r>
        <w:rPr>
          <w:b/>
          <w:bCs/>
        </w:rPr>
        <w:t>工具</w:t>
      </w:r>
      <w:r>
        <w:t>暴露操作；</w:t>
      </w:r>
      <w:r>
        <w:rPr>
          <w:b/>
          <w:bCs/>
        </w:rPr>
        <w:t>技能</w:t>
      </w:r>
      <w:r>
        <w:t>编码如何利用这些操作来执行一类任务；而</w:t>
      </w:r>
      <w:r>
        <w:rPr>
          <w:b/>
          <w:bCs/>
        </w:rPr>
        <w:t>协议</w:t>
      </w:r>
      <w:r>
        <w:t>则规范了交互语法、生命周期、权限和发现机制，通过这些机制，操作和技能才得以跨越系统边界变得可执行。</w:t>
      </w:r>
    </w:p>
    <w:p w14:paraId="6885AA11">
      <w:pPr>
        <w:pStyle w:val="3"/>
        <w:keepNext w:val="0"/>
        <w:keepLines w:val="0"/>
        <w:widowControl/>
        <w:suppressLineNumbers w:val="0"/>
      </w:pPr>
      <w:r>
        <w:t>5.1 为什么协议至关重要</w:t>
      </w:r>
    </w:p>
    <w:p w14:paraId="4C54B1FB">
      <w:pPr>
        <w:pStyle w:val="5"/>
        <w:keepNext w:val="0"/>
        <w:keepLines w:val="0"/>
        <w:widowControl/>
        <w:suppressLineNumbers w:val="0"/>
      </w:pPr>
      <w:r>
        <w:t>智能体协议（Agent Protocols）的重要性直接源于它们所外部化的负担：没有它们，每一次交互在某种程度上都是一个关于格式、合法性和协同的推断问题。其带来的核心收益主要体现在以下三个维度：</w:t>
      </w:r>
    </w:p>
    <w:p w14:paraId="19E3D880">
      <w:pPr>
        <w:keepNext w:val="0"/>
        <w:keepLines w:val="0"/>
        <w:widowControl/>
        <w:numPr>
          <w:ilvl w:val="0"/>
          <w:numId w:val="10"/>
        </w:numPr>
        <w:suppressLineNumbers w:val="0"/>
        <w:spacing w:before="0" w:beforeAutospacing="1" w:after="0" w:afterAutospacing="1"/>
        <w:ind w:left="1440" w:hanging="360"/>
      </w:pPr>
    </w:p>
    <w:p w14:paraId="77C7B1A1">
      <w:pPr>
        <w:pStyle w:val="5"/>
        <w:keepNext w:val="0"/>
        <w:keepLines w:val="0"/>
        <w:widowControl/>
        <w:suppressLineNumbers w:val="0"/>
        <w:ind w:left="720"/>
      </w:pPr>
      <w:r>
        <w:rPr>
          <w:b/>
          <w:bCs/>
        </w:rPr>
        <w:t>统一的交互标准</w:t>
      </w:r>
      <w:r>
        <w:t>：协议为工具、智能体和前端提供了一套用于发现、调用、交接和状态交换的共享语法。如果没有这一层，生态系统就会四分五裂为局部的“提示词+解析器”集成，而这些集成很难在不同的运行环境之间迁移 [Yang et al., 2025a]。标准化的交互让互操作性（Interoperability）成为了设计出来的属性，而不是纯靠运气的巧合 [Ehtesham et al., 2025a]。这也是稳定多智能体协作的前提，因为委派和上下文转移在自动化之前需要共同的表征。</w:t>
      </w:r>
    </w:p>
    <w:p w14:paraId="51714AC2">
      <w:pPr>
        <w:keepNext w:val="0"/>
        <w:keepLines w:val="0"/>
        <w:widowControl/>
        <w:numPr>
          <w:ilvl w:val="0"/>
          <w:numId w:val="10"/>
        </w:numPr>
        <w:suppressLineNumbers w:val="0"/>
        <w:spacing w:before="0" w:beforeAutospacing="1" w:after="0" w:afterAutospacing="1"/>
        <w:ind w:left="1440" w:hanging="360"/>
      </w:pPr>
    </w:p>
    <w:p w14:paraId="7AF67FB4">
      <w:pPr>
        <w:keepNext w:val="0"/>
        <w:keepLines w:val="0"/>
        <w:widowControl/>
        <w:numPr>
          <w:ilvl w:val="0"/>
          <w:numId w:val="10"/>
        </w:numPr>
        <w:suppressLineNumbers w:val="0"/>
        <w:spacing w:before="0" w:beforeAutospacing="1" w:after="0" w:afterAutospacing="1"/>
        <w:ind w:left="1440" w:hanging="360"/>
      </w:pPr>
    </w:p>
    <w:p w14:paraId="29B66A4C">
      <w:pPr>
        <w:pStyle w:val="5"/>
        <w:keepNext w:val="0"/>
        <w:keepLines w:val="0"/>
        <w:widowControl/>
        <w:suppressLineNumbers w:val="0"/>
        <w:ind w:left="720"/>
      </w:pPr>
      <w:r>
        <w:rPr>
          <w:b/>
          <w:bCs/>
        </w:rPr>
        <w:t>提升安全性、治理水平与可审计性</w:t>
      </w:r>
      <w:r>
        <w:t>：一旦智能体在真实环境中运行，问题不仅在于它们能否行动，还在于这些动作是否保持有界、可检查和可恢复 [Phiri, 2025]。协议通过让权限、身份、执行轨迹、失败状态和责任边界变得显性化来提供帮助。这把以前隐式的胶水逻辑（Glue logic）变成了运行环境可以校验、操作员可以审计的实体。</w:t>
      </w:r>
    </w:p>
    <w:p w14:paraId="0BC1C2F1">
      <w:pPr>
        <w:keepNext w:val="0"/>
        <w:keepLines w:val="0"/>
        <w:widowControl/>
        <w:numPr>
          <w:ilvl w:val="0"/>
          <w:numId w:val="10"/>
        </w:numPr>
        <w:suppressLineNumbers w:val="0"/>
        <w:spacing w:before="0" w:beforeAutospacing="1" w:after="0" w:afterAutospacing="1"/>
        <w:ind w:left="1440" w:hanging="360"/>
      </w:pPr>
    </w:p>
    <w:p w14:paraId="099F2E80">
      <w:pPr>
        <w:keepNext w:val="0"/>
        <w:keepLines w:val="0"/>
        <w:widowControl/>
        <w:numPr>
          <w:ilvl w:val="0"/>
          <w:numId w:val="10"/>
        </w:numPr>
        <w:suppressLineNumbers w:val="0"/>
        <w:spacing w:before="0" w:beforeAutospacing="1" w:after="0" w:afterAutospacing="1"/>
        <w:ind w:left="1440" w:hanging="360"/>
      </w:pPr>
    </w:p>
    <w:p w14:paraId="21DD57E5">
      <w:pPr>
        <w:pStyle w:val="5"/>
        <w:keepNext w:val="0"/>
        <w:keepLines w:val="0"/>
        <w:widowControl/>
        <w:suppressLineNumbers w:val="0"/>
        <w:ind w:left="720"/>
      </w:pPr>
      <w:r>
        <w:rPr>
          <w:b/>
          <w:bCs/>
        </w:rPr>
        <w:t>减少对供应商的依赖 (Vendor dependence)</w:t>
      </w:r>
      <w:r>
        <w:t>：开放的交互契约还保留了架构的灵活性。如果系统是在协议层（而非在特定供应商的接口内部）积累能力，那么模型、供应商和运行时组件的更换就不需要大动干戈地重构。因此，协议不仅带来了工程上的便利，它还作为一种机制，保障了智能体生态系统随着时间的推移依然具备可移植性和可演进性 [Yang et al., 2025a]。</w:t>
      </w:r>
    </w:p>
    <w:p w14:paraId="1E4518AA">
      <w:pPr>
        <w:keepNext w:val="0"/>
        <w:keepLines w:val="0"/>
        <w:widowControl/>
        <w:numPr>
          <w:ilvl w:val="0"/>
          <w:numId w:val="10"/>
        </w:numPr>
        <w:suppressLineNumbers w:val="0"/>
        <w:spacing w:before="0" w:beforeAutospacing="1" w:after="0" w:afterAutospacing="1"/>
        <w:ind w:left="1440" w:hanging="360"/>
      </w:pPr>
    </w:p>
    <w:p w14:paraId="562620E7">
      <w:pPr>
        <w:pStyle w:val="3"/>
        <w:keepNext w:val="0"/>
        <w:keepLines w:val="0"/>
        <w:widowControl/>
        <w:suppressLineNumbers w:val="0"/>
      </w:pPr>
      <w:r>
        <w:t>5.2 智能体协议全景调研</w:t>
      </w:r>
    </w:p>
    <w:p w14:paraId="12493753">
      <w:pPr>
        <w:pStyle w:val="5"/>
        <w:keepNext w:val="0"/>
        <w:keepLines w:val="0"/>
        <w:widowControl/>
        <w:suppressLineNumbers w:val="0"/>
      </w:pPr>
      <w:r>
        <w:t>在本节中，我们根据智能体所交互的不同实体，将目前社区中流行的智能体协议划分为：</w:t>
      </w:r>
      <w:r>
        <w:rPr>
          <w:b/>
          <w:bCs/>
        </w:rPr>
        <w:t>智能体-工具（Agent-Tool）</w:t>
      </w:r>
      <w:r>
        <w:t>、</w:t>
      </w:r>
      <w:r>
        <w:rPr>
          <w:b/>
          <w:bCs/>
        </w:rPr>
        <w:t>智能体-智能体（Agent-Agent）</w:t>
      </w:r>
      <w:r>
        <w:t>、智能体-用户（Agent-User）以及其他协议家族，并简要介绍各类别中具有代表性和常用的协议。</w:t>
      </w:r>
    </w:p>
    <w:p w14:paraId="4F791E2A">
      <w:pPr>
        <w:pStyle w:val="5"/>
        <w:keepNext w:val="0"/>
        <w:keepLines w:val="0"/>
        <w:widowControl/>
        <w:suppressLineNumbers w:val="0"/>
      </w:pPr>
      <w:r>
        <w:t>本调研的目的不是要罗列每一个新兴的标准，而是为了展示当代协议是如何外部化不同维度的交互负担的：有些是为了稳定工具调用，有些是为了稳定智能体之间的委派，有些是为了稳定智能体与用户的边界，还有一些则是为了治理高风险的垂直工作流。</w:t>
      </w:r>
    </w:p>
    <w:p w14:paraId="1891B9E8">
      <w:pPr>
        <w:pStyle w:val="4"/>
        <w:keepNext w:val="0"/>
        <w:keepLines w:val="0"/>
        <w:widowControl/>
        <w:suppressLineNumbers w:val="0"/>
      </w:pPr>
      <w:r>
        <w:t>5.2.1 智能体-工具协议 (Agent-Tool Protocols)</w:t>
      </w:r>
    </w:p>
    <w:p w14:paraId="1ECA454E">
      <w:pPr>
        <w:pStyle w:val="5"/>
        <w:keepNext w:val="0"/>
        <w:keepLines w:val="0"/>
        <w:widowControl/>
        <w:suppressLineNumbers w:val="0"/>
      </w:pPr>
      <w:r>
        <w:t>智能体-工具协议是最早成熟的协议家族之一，因为接口碎片化最先暴露在工具访问环节。</w:t>
      </w:r>
    </w:p>
    <w:p w14:paraId="2998F08C">
      <w:pPr>
        <w:pStyle w:val="5"/>
        <w:keepNext w:val="0"/>
        <w:keepLines w:val="0"/>
        <w:widowControl/>
        <w:suppressLineNumbers w:val="0"/>
      </w:pPr>
      <w:r>
        <w:rPr>
          <w:b/>
          <w:bCs/>
        </w:rPr>
        <w:t>MCP（模型上下文协议，Model Context Protocol）</w:t>
      </w:r>
      <w:r>
        <w:t xml:space="preserve"> [Anthropic, 2024] 是其中最清晰的代表。它为智能体提供了一种标准化的方式来发现工具、检查它们的 Schema，并跨异构服务调用它们。它解决的问题很直接：如果没有共享契约，每一个新工具都需要定制的集成逻辑、重复的 Schema 定义以及供应商特异性的适配。</w:t>
      </w:r>
    </w:p>
    <w:p w14:paraId="09E570FC">
      <w:pPr>
        <w:pStyle w:val="5"/>
        <w:keepNext w:val="0"/>
        <w:keepLines w:val="0"/>
        <w:widowControl/>
        <w:suppressLineNumbers w:val="0"/>
      </w:pPr>
      <w:r>
        <w:t>它与邻近层级的边界划分至关重要。MCP 及相关协议规范了工具</w:t>
      </w:r>
      <w:r>
        <w:rPr>
          <w:b/>
          <w:bCs/>
        </w:rPr>
        <w:t>如何被描述和调用</w:t>
      </w:r>
      <w:r>
        <w:t>；但它们</w:t>
      </w:r>
      <w:r>
        <w:rPr>
          <w:b/>
          <w:bCs/>
        </w:rPr>
        <w:t>并不</w:t>
      </w:r>
      <w:r>
        <w:t>规范使用这些工具时应当遵循哪种多步骤程序（SOP），且在结果产生后，它们本身也</w:t>
      </w:r>
      <w:r>
        <w:rPr>
          <w:b/>
          <w:bCs/>
        </w:rPr>
        <w:t>不</w:t>
      </w:r>
      <w:r>
        <w:t>保留跨会话的认知状态。这些角色分别属于技能和记忆。</w:t>
      </w:r>
    </w:p>
    <w:p w14:paraId="34093EB3">
      <w:pPr>
        <w:pStyle w:val="5"/>
        <w:keepNext w:val="0"/>
        <w:keepLines w:val="0"/>
        <w:widowControl/>
        <w:suppressLineNumbers w:val="0"/>
      </w:pPr>
      <w:r>
        <w:t>在架构上，MCP 将工具访问转变为基于协议的集成，而不是接口对接口的拼凑工程。服务器通过一个共同的结构（通常基于 JSON-RPC 2.0）来暴露工具和上下文资源，而客户端则对照该共享规范进行发现和调用。这把工具生态与模型供应商特异性的函数调用（Function-calling）格式解耦了，降低了添加新能力的成本。其实际收益显而易见：动态能力发现、复杂外部系统的标准化访问、结构化的请求/响应交换以及模块化扩展。</w:t>
      </w:r>
    </w:p>
    <w:p w14:paraId="101F9FB0">
      <w:pPr>
        <w:pStyle w:val="5"/>
        <w:keepNext w:val="0"/>
        <w:keepLines w:val="0"/>
        <w:widowControl/>
        <w:suppressLineNumbers w:val="0"/>
      </w:pPr>
      <w:r>
        <w:t>同样的解耦也提升了治理水平。因为调用是由协议层调解的，而不是由模型任意吐出一个无约束的调用，所以敏感数据处理、权限检查和审计边界都可以得到更明确的管理。ToolUniverse 及相关系统通过更专门的工具 Schema 和交互惯例扩展了这一逻辑 [Gao et al., 2025b,a]。核心点在于，智能体-工具协议外部化了调用语法，使工具使用变得可移植、可检查且可扩展，而不是 bespoke（定制）适配器的堆砌。</w:t>
      </w:r>
    </w:p>
    <w:p w14:paraId="0BE5031F">
      <w:pPr>
        <w:pStyle w:val="4"/>
        <w:keepNext w:val="0"/>
        <w:keepLines w:val="0"/>
        <w:widowControl/>
        <w:suppressLineNumbers w:val="0"/>
      </w:pPr>
      <w:r>
        <w:t>5.2.2 智能体-智能体协议 (Agent-Agent Protocols)</w:t>
      </w:r>
    </w:p>
    <w:p w14:paraId="4F8467CD">
      <w:pPr>
        <w:pStyle w:val="5"/>
        <w:keepNext w:val="0"/>
        <w:keepLines w:val="0"/>
        <w:widowControl/>
        <w:suppressLineNumbers w:val="0"/>
      </w:pPr>
      <w:r>
        <w:t>一旦多个智能体开展协作，交互本身就变成了一个系统级问题。智能体-智能体协议定义了能力如何被发现、任务如何被委派、进度和局部状态如何交换，以及结果如何返回给调用者。它们外部化了那些原本会被埋没在提示词惯例或框架特异性胶水代码中的协同逻辑。</w:t>
      </w:r>
    </w:p>
    <w:p w14:paraId="52AF7B38">
      <w:pPr>
        <w:keepNext w:val="0"/>
        <w:keepLines w:val="0"/>
        <w:widowControl/>
        <w:numPr>
          <w:ilvl w:val="0"/>
          <w:numId w:val="11"/>
        </w:numPr>
        <w:suppressLineNumbers w:val="0"/>
        <w:spacing w:before="0" w:beforeAutospacing="1" w:after="0" w:afterAutospacing="1"/>
        <w:ind w:left="1440" w:hanging="360"/>
      </w:pPr>
    </w:p>
    <w:p w14:paraId="53A2E922">
      <w:pPr>
        <w:pStyle w:val="5"/>
        <w:keepNext w:val="0"/>
        <w:keepLines w:val="0"/>
        <w:widowControl/>
        <w:suppressLineNumbers w:val="0"/>
        <w:ind w:left="720"/>
      </w:pPr>
      <w:r>
        <w:rPr>
          <w:b/>
          <w:bCs/>
        </w:rPr>
        <w:t>A2A</w:t>
      </w:r>
      <w:r>
        <w:t xml:space="preserve"> [Google, 2025a]：是目前最瞩目的例子。它通过诸如“智能体卡（Agent Cards）”之类的构件使能力发现标准化，并支持异构智能体之间面向任务的通信、状态更新、协同谈判和流式进度追踪。它的重要性不仅在于智能体之间可以互发消息，更在于它让</w:t>
      </w:r>
      <w:r>
        <w:rPr>
          <w:b/>
          <w:bCs/>
        </w:rPr>
        <w:t>委派变得结构化</w:t>
      </w:r>
      <w:r>
        <w:t>：调用者可以发现另一个智能体提供什么，在已知契约下交接工作，并追踪执行，而无需依赖硬编码的假设。</w:t>
      </w:r>
    </w:p>
    <w:p w14:paraId="71AEB028">
      <w:pPr>
        <w:keepNext w:val="0"/>
        <w:keepLines w:val="0"/>
        <w:widowControl/>
        <w:numPr>
          <w:ilvl w:val="0"/>
          <w:numId w:val="11"/>
        </w:numPr>
        <w:suppressLineNumbers w:val="0"/>
        <w:spacing w:before="0" w:beforeAutospacing="1" w:after="0" w:afterAutospacing="1"/>
        <w:ind w:left="1440" w:hanging="360"/>
      </w:pPr>
    </w:p>
    <w:p w14:paraId="17347A3B">
      <w:pPr>
        <w:keepNext w:val="0"/>
        <w:keepLines w:val="0"/>
        <w:widowControl/>
        <w:numPr>
          <w:ilvl w:val="0"/>
          <w:numId w:val="11"/>
        </w:numPr>
        <w:suppressLineNumbers w:val="0"/>
        <w:spacing w:before="0" w:beforeAutospacing="1" w:after="0" w:afterAutospacing="1"/>
        <w:ind w:left="1440" w:hanging="360"/>
      </w:pPr>
    </w:p>
    <w:p w14:paraId="49ED173A">
      <w:pPr>
        <w:pStyle w:val="5"/>
        <w:keepNext w:val="0"/>
        <w:keepLines w:val="0"/>
        <w:widowControl/>
        <w:suppressLineNumbers w:val="0"/>
        <w:ind w:left="720"/>
      </w:pPr>
      <w:r>
        <w:rPr>
          <w:b/>
          <w:bCs/>
        </w:rPr>
        <w:t>ACP</w:t>
      </w:r>
      <w:r>
        <w:t xml:space="preserve"> [IBM Research, 2025]：强调通过熟悉的 REST/HTTP 模式实现轻量级采用，适用于与现有 Web 服务兼容性比丰富的协同谈判更重要的场景。</w:t>
      </w:r>
    </w:p>
    <w:p w14:paraId="515CF290">
      <w:pPr>
        <w:keepNext w:val="0"/>
        <w:keepLines w:val="0"/>
        <w:widowControl/>
        <w:numPr>
          <w:ilvl w:val="0"/>
          <w:numId w:val="11"/>
        </w:numPr>
        <w:suppressLineNumbers w:val="0"/>
        <w:spacing w:before="0" w:beforeAutospacing="1" w:after="0" w:afterAutospacing="1"/>
        <w:ind w:left="1440" w:hanging="360"/>
      </w:pPr>
    </w:p>
    <w:p w14:paraId="394ABE74">
      <w:pPr>
        <w:keepNext w:val="0"/>
        <w:keepLines w:val="0"/>
        <w:widowControl/>
        <w:numPr>
          <w:ilvl w:val="0"/>
          <w:numId w:val="11"/>
        </w:numPr>
        <w:suppressLineNumbers w:val="0"/>
        <w:spacing w:before="0" w:beforeAutospacing="1" w:after="0" w:afterAutospacing="1"/>
        <w:ind w:left="1440" w:hanging="360"/>
      </w:pPr>
    </w:p>
    <w:p w14:paraId="3BCEE2EC">
      <w:pPr>
        <w:pStyle w:val="5"/>
        <w:keepNext w:val="0"/>
        <w:keepLines w:val="0"/>
        <w:widowControl/>
        <w:suppressLineNumbers w:val="0"/>
        <w:ind w:left="720"/>
      </w:pPr>
      <w:r>
        <w:rPr>
          <w:b/>
          <w:bCs/>
        </w:rPr>
        <w:t>ANP</w:t>
      </w:r>
      <w:r>
        <w:t xml:space="preserve"> [Chang et al., 2025]：走向了相反的方向，旨在实现开放的、互联网级别的互操作性，具备去中心化身份（DID）、跨域发现和安全的端到端通信。</w:t>
      </w:r>
    </w:p>
    <w:p w14:paraId="33DA012E">
      <w:pPr>
        <w:keepNext w:val="0"/>
        <w:keepLines w:val="0"/>
        <w:widowControl/>
        <w:numPr>
          <w:ilvl w:val="0"/>
          <w:numId w:val="11"/>
        </w:numPr>
        <w:suppressLineNumbers w:val="0"/>
        <w:spacing w:before="0" w:beforeAutospacing="1" w:after="0" w:afterAutospacing="1"/>
        <w:ind w:left="1440" w:hanging="360"/>
      </w:pPr>
    </w:p>
    <w:p w14:paraId="2CFE0D55">
      <w:pPr>
        <w:pStyle w:val="5"/>
        <w:keepNext w:val="0"/>
        <w:keepLines w:val="0"/>
        <w:widowControl/>
        <w:suppressLineNumbers w:val="0"/>
      </w:pPr>
      <w:r>
        <w:t>总的来看，这些协议表明，多智能体系统需要的不仅仅是消息传输。它们需要关于委派、身份、状态和交接的标准化语义。正是这一点，让协同能够从局部的编排扩大到开放的智能体生态系统 [Yang et al., 2025a, Ehtesham et al., 2025b]。</w:t>
      </w:r>
    </w:p>
    <w:p w14:paraId="69AD1088">
      <w:pPr>
        <w:pStyle w:val="4"/>
        <w:keepNext w:val="0"/>
        <w:keepLines w:val="0"/>
        <w:widowControl/>
        <w:suppressLineNumbers w:val="0"/>
      </w:pPr>
      <w:r>
        <w:t>5.2.3 智能体-用户协议 (Agent-User Protocols)</w:t>
      </w:r>
    </w:p>
    <w:p w14:paraId="2DEF7E98">
      <w:pPr>
        <w:pStyle w:val="5"/>
        <w:keepNext w:val="0"/>
        <w:keepLines w:val="0"/>
        <w:widowControl/>
        <w:suppressLineNumbers w:val="0"/>
      </w:pPr>
      <w:r>
        <w:t>智能体-用户协议将智能体运行环境与面向用户的系统之间的边界正式化。它们解决的是一个与工具或智能体间协议不同的问题：不是动作如何在别处执行，而是</w:t>
      </w:r>
      <w:r>
        <w:rPr>
          <w:b/>
          <w:bCs/>
        </w:rPr>
        <w:t>执行状态、输出和界面结构如何以一种前端可以渲染、用户可以理解的形式暴露给人类</w:t>
      </w:r>
      <w:r>
        <w:t xml:space="preserve"> [Google, 2025b, CopilotKit, 2025]。</w:t>
      </w:r>
    </w:p>
    <w:p w14:paraId="278B5A7A">
      <w:pPr>
        <w:keepNext w:val="0"/>
        <w:keepLines w:val="0"/>
        <w:widowControl/>
        <w:numPr>
          <w:ilvl w:val="0"/>
          <w:numId w:val="12"/>
        </w:numPr>
        <w:suppressLineNumbers w:val="0"/>
        <w:spacing w:before="0" w:beforeAutospacing="1" w:after="0" w:afterAutospacing="1"/>
        <w:ind w:left="1440" w:hanging="360"/>
      </w:pPr>
    </w:p>
    <w:p w14:paraId="3B0D8EAC">
      <w:pPr>
        <w:pStyle w:val="5"/>
        <w:keepNext w:val="0"/>
        <w:keepLines w:val="0"/>
        <w:widowControl/>
        <w:suppressLineNumbers w:val="0"/>
        <w:ind w:left="720"/>
      </w:pPr>
      <w:r>
        <w:rPr>
          <w:b/>
          <w:bCs/>
        </w:rPr>
        <w:t>A2UI</w:t>
      </w:r>
      <w:r>
        <w:t xml:space="preserve"> [Google, 2025b]：代表了“界面生成”分支。它允许智能体用一种受约束的声明式格式来描述 UI 结构，宿主应用程序可以跨平台安全地渲染该结构。该协议之所以重要，是因为它将界面构建本身视为受治理的输出，而不是任意的、类似 HTML 的文本。</w:t>
      </w:r>
    </w:p>
    <w:p w14:paraId="4851D2E5">
      <w:pPr>
        <w:keepNext w:val="0"/>
        <w:keepLines w:val="0"/>
        <w:widowControl/>
        <w:numPr>
          <w:ilvl w:val="0"/>
          <w:numId w:val="12"/>
        </w:numPr>
        <w:suppressLineNumbers w:val="0"/>
        <w:spacing w:before="0" w:beforeAutospacing="1" w:after="0" w:afterAutospacing="1"/>
        <w:ind w:left="1440" w:hanging="360"/>
      </w:pPr>
    </w:p>
    <w:p w14:paraId="3CE4C3F0">
      <w:pPr>
        <w:keepNext w:val="0"/>
        <w:keepLines w:val="0"/>
        <w:widowControl/>
        <w:numPr>
          <w:ilvl w:val="0"/>
          <w:numId w:val="12"/>
        </w:numPr>
        <w:suppressLineNumbers w:val="0"/>
        <w:spacing w:before="0" w:beforeAutospacing="1" w:after="0" w:afterAutospacing="1"/>
        <w:ind w:left="1440" w:hanging="360"/>
      </w:pPr>
    </w:p>
    <w:p w14:paraId="71FDBAA8">
      <w:pPr>
        <w:pStyle w:val="5"/>
        <w:keepNext w:val="0"/>
        <w:keepLines w:val="0"/>
        <w:widowControl/>
        <w:suppressLineNumbers w:val="0"/>
        <w:ind w:left="720"/>
      </w:pPr>
      <w:r>
        <w:rPr>
          <w:b/>
          <w:bCs/>
        </w:rPr>
        <w:t>AG-UI</w:t>
      </w:r>
      <w:r>
        <w:t xml:space="preserve"> [CopilotKit, 2025]：代表了“状态流式传输”分支。它使定型的执行事件（如运行开始、文本吐出、工具调用参数、工具调用结果、完成和错误）标准化。前端可以订阅该事件流并渲染运行时状态，而无需去学习每个框架私有的事件格式。</w:t>
      </w:r>
    </w:p>
    <w:p w14:paraId="237A354A">
      <w:pPr>
        <w:keepNext w:val="0"/>
        <w:keepLines w:val="0"/>
        <w:widowControl/>
        <w:numPr>
          <w:ilvl w:val="0"/>
          <w:numId w:val="12"/>
        </w:numPr>
        <w:suppressLineNumbers w:val="0"/>
        <w:spacing w:before="0" w:beforeAutospacing="1" w:after="0" w:afterAutospacing="1"/>
        <w:ind w:left="1440" w:hanging="360"/>
      </w:pPr>
    </w:p>
    <w:p w14:paraId="55350500">
      <w:pPr>
        <w:pStyle w:val="5"/>
        <w:keepNext w:val="0"/>
        <w:keepLines w:val="0"/>
        <w:widowControl/>
        <w:suppressLineNumbers w:val="0"/>
      </w:pPr>
      <w:r>
        <w:t>这两个方向是互补的。A2UI 外部化了界面组合；AG-UI 外部化了该界面背后的实时状态转移。它们共同展示了协议化如何让大模型与人类的交互变得更具可观测性、可复用性以及跨宿主的便携性。</w:t>
      </w:r>
    </w:p>
    <w:p w14:paraId="61DB1F4B">
      <w:pPr>
        <w:pStyle w:val="4"/>
        <w:keepNext w:val="0"/>
        <w:keepLines w:val="0"/>
        <w:widowControl/>
        <w:suppressLineNumbers w:val="0"/>
      </w:pPr>
      <w:r>
        <w:t>5.2.4 其他协议</w:t>
      </w:r>
    </w:p>
    <w:p w14:paraId="7B26892C">
      <w:pPr>
        <w:pStyle w:val="5"/>
        <w:keepNext w:val="0"/>
        <w:keepLines w:val="0"/>
        <w:widowControl/>
        <w:suppressLineNumbers w:val="0"/>
      </w:pPr>
      <w:r>
        <w:t>除了通用的交互家族外，某些协议还针对 generic（通用）接口无法满足要求的</w:t>
      </w:r>
      <w:r>
        <w:rPr>
          <w:b/>
          <w:bCs/>
        </w:rPr>
        <w:t>高风险垂直工作流</w:t>
      </w:r>
      <w:r>
        <w:t>。</w:t>
      </w:r>
    </w:p>
    <w:p w14:paraId="457527F2">
      <w:pPr>
        <w:keepNext w:val="0"/>
        <w:keepLines w:val="0"/>
        <w:widowControl/>
        <w:numPr>
          <w:ilvl w:val="0"/>
          <w:numId w:val="13"/>
        </w:numPr>
        <w:suppressLineNumbers w:val="0"/>
        <w:spacing w:before="0" w:beforeAutospacing="1" w:after="0" w:afterAutospacing="1"/>
        <w:ind w:left="1440" w:hanging="360"/>
      </w:pPr>
    </w:p>
    <w:p w14:paraId="42F5CB82">
      <w:pPr>
        <w:pStyle w:val="5"/>
        <w:keepNext w:val="0"/>
        <w:keepLines w:val="0"/>
        <w:widowControl/>
        <w:suppressLineNumbers w:val="0"/>
        <w:ind w:left="720"/>
      </w:pPr>
      <w:r>
        <w:rPr>
          <w:b/>
          <w:bCs/>
        </w:rPr>
        <w:t>UCP</w:t>
      </w:r>
      <w:r>
        <w:t xml:space="preserve"> [Google, 2026]：专为智能体商业（Agentic Commerce）设计，使商品目录、请求和结账流程标准化，以便智能体、商家和支付提供商之间能够互操作，而无需为每个店铺进行定制开发 [UCP Documentation, 2026]。</w:t>
      </w:r>
    </w:p>
    <w:p w14:paraId="1C2BD792">
      <w:pPr>
        <w:keepNext w:val="0"/>
        <w:keepLines w:val="0"/>
        <w:widowControl/>
        <w:numPr>
          <w:ilvl w:val="0"/>
          <w:numId w:val="13"/>
        </w:numPr>
        <w:suppressLineNumbers w:val="0"/>
        <w:spacing w:before="0" w:beforeAutospacing="1" w:after="0" w:afterAutospacing="1"/>
        <w:ind w:left="1440" w:hanging="360"/>
      </w:pPr>
    </w:p>
    <w:p w14:paraId="3DDB4BAF">
      <w:pPr>
        <w:keepNext w:val="0"/>
        <w:keepLines w:val="0"/>
        <w:widowControl/>
        <w:numPr>
          <w:ilvl w:val="0"/>
          <w:numId w:val="13"/>
        </w:numPr>
        <w:suppressLineNumbers w:val="0"/>
        <w:spacing w:before="0" w:beforeAutospacing="1" w:after="0" w:afterAutospacing="1"/>
        <w:ind w:left="1440" w:hanging="360"/>
      </w:pPr>
    </w:p>
    <w:p w14:paraId="6E8A7B81">
      <w:pPr>
        <w:pStyle w:val="5"/>
        <w:keepNext w:val="0"/>
        <w:keepLines w:val="0"/>
        <w:widowControl/>
        <w:suppressLineNumbers w:val="0"/>
        <w:ind w:left="720"/>
      </w:pPr>
      <w:r>
        <w:rPr>
          <w:b/>
          <w:bCs/>
        </w:rPr>
        <w:t>AP2</w:t>
      </w:r>
      <w:r>
        <w:t xml:space="preserve"> [Google Cloud, 2025b]：对</w:t>
      </w:r>
      <w:r>
        <w:rPr>
          <w:b/>
          <w:bCs/>
        </w:rPr>
        <w:t>支付</w:t>
      </w:r>
      <w:r>
        <w:t xml:space="preserve">做了同样的事，强调授权、签名、可审计性，以及带有证明性质的交易对象，如 </w:t>
      </w:r>
      <w:r>
        <w:rPr>
          <w:rStyle w:val="8"/>
        </w:rPr>
        <w:t>IntentMandate</w:t>
      </w:r>
      <w:r>
        <w:t>（意图授权书）、</w:t>
      </w:r>
      <w:r>
        <w:rPr>
          <w:rStyle w:val="8"/>
        </w:rPr>
        <w:t>PaymentMandate</w:t>
      </w:r>
      <w:r>
        <w:t xml:space="preserve">（支付授权书）和 </w:t>
      </w:r>
      <w:r>
        <w:rPr>
          <w:rStyle w:val="8"/>
        </w:rPr>
        <w:t>PaymentReceipt</w:t>
      </w:r>
      <w:r>
        <w:t>（支付收据）。</w:t>
      </w:r>
    </w:p>
    <w:p w14:paraId="312EA51D">
      <w:pPr>
        <w:keepNext w:val="0"/>
        <w:keepLines w:val="0"/>
        <w:widowControl/>
        <w:numPr>
          <w:ilvl w:val="0"/>
          <w:numId w:val="13"/>
        </w:numPr>
        <w:suppressLineNumbers w:val="0"/>
        <w:spacing w:before="0" w:beforeAutospacing="1" w:after="0" w:afterAutospacing="1"/>
        <w:ind w:left="1440" w:hanging="360"/>
      </w:pPr>
    </w:p>
    <w:p w14:paraId="2430E3BF">
      <w:pPr>
        <w:pStyle w:val="5"/>
        <w:keepNext w:val="0"/>
        <w:keepLines w:val="0"/>
        <w:widowControl/>
        <w:suppressLineNumbers w:val="0"/>
      </w:pPr>
      <w:r>
        <w:t>这些领域协议之所以重要，是因为它们外部化了特定于工作流的治理，而不仅仅是通用的通信。在购物、支付、身份或合规等垂直场景中，协议必须编码谁被授权、必须出具何种证据，以及如何在整个流程中追踪责任。</w:t>
      </w:r>
    </w:p>
    <w:p w14:paraId="4D5E70B2">
      <w:pPr>
        <w:pStyle w:val="3"/>
        <w:keepNext w:val="0"/>
        <w:keepLines w:val="0"/>
        <w:widowControl/>
        <w:suppressLineNumbers w:val="0"/>
      </w:pPr>
      <w:r>
        <w:t>5.3 协议在装具工程中的落地</w:t>
      </w:r>
    </w:p>
    <w:p w14:paraId="145975A8">
      <w:pPr>
        <w:pStyle w:val="5"/>
        <w:keepNext w:val="0"/>
        <w:keepLines w:val="0"/>
        <w:widowControl/>
        <w:suppressLineNumbers w:val="0"/>
      </w:pPr>
      <w:r>
        <w:t>如果说上述调研展示了生态系统中哪些交互负担正在被外部化，那么</w:t>
      </w:r>
      <w:r>
        <w:rPr>
          <w:b/>
          <w:bCs/>
        </w:rPr>
        <w:t>装具工程（Harness Engineering）则展示了这些协议表面如何成为运行中智能体的一部分。问题不再仅仅是智能体“应当”如何与其他实体通信，而是一旦智能体被嵌入到运行环境中，这些通信契约如何统治执行、持久化、委派和恢复行为</w:t>
      </w:r>
      <w:r>
        <w:t>。</w:t>
      </w:r>
    </w:p>
    <w:p w14:paraId="5F62EC5B">
      <w:pPr>
        <w:pStyle w:val="5"/>
        <w:keepNext w:val="0"/>
        <w:keepLines w:val="0"/>
        <w:widowControl/>
        <w:suppressLineNumbers w:val="0"/>
      </w:pPr>
      <w:r>
        <w:t>传统的 LLM 管道依赖模型去推断格式、记住最近的交互状态，并猜测外部动作应当如何形成。这对于短暂的、松耦合的请求可能绰绰有余，但当工作跨越许多步骤、工具、智能体或审批边界时就会崩溃。装具工程将这种负担外部化到了协议表面上。</w:t>
      </w:r>
      <w:r>
        <w:rPr>
          <w:b/>
          <w:bCs/>
        </w:rPr>
        <w:t>模型的输出被捕捉为结构化的“意图（Intents）”，对照权限和生命周期状态进行校验，通过定型接口进行路由，并作为受治理的事件反射回运行环境中</w:t>
      </w:r>
      <w:r>
        <w:t>，而不是任由模型进行自由形式的猜测。</w:t>
      </w:r>
    </w:p>
    <w:p w14:paraId="0CA8D003">
      <w:pPr>
        <w:pStyle w:val="4"/>
        <w:keepNext w:val="0"/>
        <w:keepLines w:val="0"/>
        <w:widowControl/>
        <w:suppressLineNumbers w:val="0"/>
      </w:pPr>
      <w:r>
        <w:t>5.3.1 意图捕获与规范化 (Intent Capture and Normalization)</w:t>
      </w:r>
    </w:p>
    <w:p w14:paraId="25E11CD1">
      <w:pPr>
        <w:pStyle w:val="5"/>
        <w:keepNext w:val="0"/>
        <w:keepLines w:val="0"/>
        <w:widowControl/>
        <w:suppressLineNumbers w:val="0"/>
      </w:pPr>
      <w:r>
        <w:t>这是协议集成的第一道表面。该层的工作是将模型产生的自然语言翻译成运行环境可以校验并付诸行动的</w:t>
      </w:r>
      <w:r>
        <w:rPr>
          <w:b/>
          <w:bCs/>
        </w:rPr>
        <w:t>显式命令或事件</w:t>
      </w:r>
      <w:r>
        <w:t>。如果没有它，执行语义就仍隐式存在：系统必须去猜测模型是什么意思，而微小的语言变动可能会产生巨大的运行差异。</w:t>
      </w:r>
    </w:p>
    <w:p w14:paraId="14CEEF9E">
      <w:pPr>
        <w:pStyle w:val="5"/>
        <w:keepNext w:val="0"/>
        <w:keepLines w:val="0"/>
        <w:widowControl/>
        <w:suppressLineNumbers w:val="0"/>
      </w:pPr>
      <w:r>
        <w:t>因此，成熟的装具在执行前会对意图进行规范化。自由文本提案被映射为协议对象，对照当前的上下文和权限边界进行检查，如果不满足契约则予以拒绝或修正。这并没有消除模型的判断力；它只是将交互中脆弱的部分，从潜在的隐式推断重定位到了可检查的显式接口上。其结果是在长周期执行中获得了更高的可靠性、更强的治理能力，以及在工具、智能体和用户之间实现了更干净的交接。</w:t>
      </w:r>
    </w:p>
    <w:p w14:paraId="05298C8A">
      <w:pPr>
        <w:pStyle w:val="4"/>
        <w:keepNext w:val="0"/>
        <w:keepLines w:val="0"/>
        <w:widowControl/>
        <w:suppressLineNumbers w:val="0"/>
      </w:pPr>
      <w:r>
        <w:t>5.3.2 能力发现与工具描述 (Capability Discovery and Tool Description)</w:t>
      </w:r>
    </w:p>
    <w:p w14:paraId="5EB5DB44">
      <w:pPr>
        <w:pStyle w:val="5"/>
        <w:keepNext w:val="0"/>
        <w:keepLines w:val="0"/>
        <w:widowControl/>
        <w:suppressLineNumbers w:val="0"/>
      </w:pPr>
      <w:r>
        <w:t>这是第二道表面。在旧系统中，可用工具的知识往往一部分活在提示词里，一部分活在开发者的假设里。协议化发现用显式元数据取代了这一点。在会话开始或阶段转移时，运行环境通过标准化消息暴露当前可用的工具、它们的 Schema 以及它们的输入/输出结构。</w:t>
      </w:r>
    </w:p>
    <w:p w14:paraId="26B43156">
      <w:pPr>
        <w:pStyle w:val="5"/>
        <w:keepNext w:val="0"/>
        <w:keepLines w:val="0"/>
        <w:widowControl/>
        <w:suppressLineNumbers w:val="0"/>
      </w:pPr>
      <w:r>
        <w:t>这种转变带来了两个效果：它</w:t>
      </w:r>
      <w:r>
        <w:rPr>
          <w:b/>
          <w:bCs/>
        </w:rPr>
        <w:t>减少了上下文通胀（Context inflation）</w:t>
      </w:r>
      <w:r>
        <w:t>，因为模型不需要在提示词中携带每一个工具的契约；它还</w:t>
      </w:r>
      <w:r>
        <w:rPr>
          <w:b/>
          <w:bCs/>
        </w:rPr>
        <w:t>让能力边界变得可治理</w:t>
      </w:r>
      <w:r>
        <w:t>，因为权限控制、版本管理和审计都可以针对结构化元数据来强制执行，而不是从模型行为中去推断。换句话说，智能体停止了对“什么可以被调用”的猜测，开始阅读一个被声明的能力表面。</w:t>
      </w:r>
    </w:p>
    <w:p w14:paraId="42DA8EA0">
      <w:pPr>
        <w:pStyle w:val="4"/>
        <w:keepNext w:val="0"/>
        <w:keepLines w:val="0"/>
        <w:widowControl/>
        <w:suppressLineNumbers w:val="0"/>
      </w:pPr>
      <w:r>
        <w:t>5.3.3 会话与生命周期管理 (Session and Lifecycle Management)</w:t>
      </w:r>
    </w:p>
    <w:p w14:paraId="2D669304">
      <w:pPr>
        <w:pStyle w:val="5"/>
        <w:keepNext w:val="0"/>
        <w:keepLines w:val="0"/>
        <w:widowControl/>
        <w:suppressLineNumbers w:val="0"/>
      </w:pPr>
      <w:r>
        <w:t>由于长周期智能体不会以孤立的单次调用方式运行，装具协议还需要显式的会话与生命周期管理 [Chai et al., 2025]。运行环境必须跨越多个轮次、上下文窗口和执行阶段来保留交互状态。这里保留的并不是完整意义上的持久记忆，而是</w:t>
      </w:r>
      <w:r>
        <w:rPr>
          <w:b/>
          <w:bCs/>
        </w:rPr>
        <w:t>协议状态</w:t>
      </w:r>
      <w:r>
        <w:t>：标识符、角色、挂起的动作、阶段转移和允许的下一步移动。</w:t>
      </w:r>
    </w:p>
    <w:p w14:paraId="200AF304">
      <w:pPr>
        <w:pStyle w:val="5"/>
        <w:keepNext w:val="0"/>
        <w:keepLines w:val="0"/>
        <w:widowControl/>
        <w:suppressLineNumbers w:val="0"/>
      </w:pPr>
      <w:r>
        <w:t>因此，大多数长周期运行的系统将一次执行视为一个具有命名状态和转移规则的生命周期对象。协议层推动该对象前进、发出状态变更通知，并协调检查点（Checkpoint）或恢复事件。当输出或检查点被写入持久存储时，它们就变成了记忆。这种区别很重要：</w:t>
      </w:r>
      <w:r>
        <w:rPr>
          <w:b/>
          <w:bCs/>
        </w:rPr>
        <w:t>协议维持的是交互的连续性（Continuity of interaction）；记忆维持的是跨越时间的连续性（Continuity across time）</w:t>
      </w:r>
      <w:r>
        <w:t>。</w:t>
      </w:r>
    </w:p>
    <w:p w14:paraId="3894CC83">
      <w:pPr>
        <w:pStyle w:val="3"/>
        <w:keepNext w:val="0"/>
        <w:keepLines w:val="0"/>
        <w:widowControl/>
        <w:suppressLineNumbers w:val="0"/>
      </w:pPr>
      <w:r>
        <w:t>5.4 协议作为认知构件</w:t>
      </w:r>
    </w:p>
    <w:p w14:paraId="4327141A">
      <w:pPr>
        <w:pStyle w:val="5"/>
        <w:keepNext w:val="0"/>
        <w:keepLines w:val="0"/>
        <w:widowControl/>
        <w:suppressLineNumbers w:val="0"/>
      </w:pPr>
      <w:r>
        <w:t>前几节调研了智能体协议的内容、格局以及它们与装具的集成。最后这一节将利用前几章应用到记忆和技能上的认知构件（Cognitive Artifact）</w:t>
      </w:r>
      <w:r>
        <w:rPr>
          <w:b/>
          <w:bCs/>
        </w:rPr>
        <w:t>框架，来解读协议外部化作为一种</w:t>
      </w:r>
      <w:r>
        <w:t>表征转换（Representational transformation）究竟实现了什么。</w:t>
      </w:r>
    </w:p>
    <w:p w14:paraId="7D299664">
      <w:pPr>
        <w:pStyle w:val="5"/>
        <w:keepNext w:val="0"/>
        <w:keepLines w:val="0"/>
        <w:widowControl/>
        <w:suppressLineNumbers w:val="0"/>
      </w:pPr>
      <w:r>
        <w:t>在诺曼（Norman）的术语中，认知构件通过改变任务的表征结构来彻底重塑任务 [Norman, 1993]。协议对交互施加了同样的魔法。在没有协议的情况下，每一个外部动作在某种程度上都是一个自然语言推断问题：模型必须推断预期的操作、猜测正确的格式、重建可接受的约束，并寄希望于接收系统能正确解读结果。协议用一个</w:t>
      </w:r>
      <w:r>
        <w:rPr>
          <w:b/>
          <w:bCs/>
        </w:rPr>
        <w:t>有边界的、结构化的任务</w:t>
      </w:r>
      <w:r>
        <w:t>取代了这种开放式的推断：填充定型字段、遵循声明的状态转移并接收结构化的反馈。模型仍然需要对是否以及何时行动做出判断，但它不再需要在每一步都去重新发明交互的语法和语义。</w:t>
      </w:r>
    </w:p>
    <w:p w14:paraId="51A7D735">
      <w:pPr>
        <w:pStyle w:val="5"/>
        <w:keepNext w:val="0"/>
        <w:keepLines w:val="0"/>
        <w:widowControl/>
        <w:suppressLineNumbers w:val="0"/>
      </w:pPr>
      <w:r>
        <w:t>这是智能体系统中</w:t>
      </w:r>
      <w:r>
        <w:rPr>
          <w:b/>
          <w:bCs/>
        </w:rPr>
        <w:t>最强烈的外部化形式之一</w:t>
      </w:r>
      <w:r>
        <w:t>，因为它从关键路径上移除了整类推理。这种转换类似于记忆为时间状态引入的转换（3.4 节）以及技能为程序性专业知识引入的转换（4.7 节），但它运行在一个不同的维度上：</w:t>
      </w:r>
      <w:r>
        <w:rPr>
          <w:b/>
          <w:bCs/>
        </w:rPr>
        <w:t>不是要记住什么或如何进行，而是如何通信和协同</w:t>
      </w:r>
      <w:r>
        <w:t>。标准化协议减少了必须在模型内部做出的决定数量。它们让正确的交互变得更容易，让错误的交互变得更困难——这恰恰是诺曼框架所预测的：当外部表征与任务高度匹配时所产生的必然结果。</w:t>
      </w:r>
    </w:p>
    <w:p w14:paraId="30995511">
      <w:pPr>
        <w:pStyle w:val="5"/>
        <w:keepNext w:val="0"/>
        <w:keepLines w:val="0"/>
        <w:widowControl/>
        <w:suppressLineNumbers w:val="0"/>
      </w:pPr>
      <w:r>
        <w:t>基什（Kirsh）关于互补策略（Complementary strategies）的阐述提供了进一步的清晰度 [Kirsh, 1995]。LLM 擅长理解意图、在选项中进行选择以及适应上下文，但在不同接口要求下持续产生格式良好的结构化输出方面，它们是不可靠的。协议实现了一种</w:t>
      </w:r>
      <w:r>
        <w:rPr>
          <w:b/>
          <w:bCs/>
        </w:rPr>
        <w:t>互补的分工</w:t>
      </w:r>
      <w:r>
        <w:t>：</w:t>
      </w:r>
      <w:r>
        <w:rPr>
          <w:b/>
          <w:bCs/>
        </w:rPr>
        <w:t>模型贡献判断和意图，而协议表面贡献格式、校验和生命周期控制</w:t>
      </w:r>
      <w:r>
        <w:t>。任何单独一方都是不够的；它们结合在一起，产生了既灵活又严谨的交互。</w:t>
      </w:r>
    </w:p>
    <w:p w14:paraId="7D013596">
      <w:pPr>
        <w:pStyle w:val="5"/>
        <w:keepNext w:val="0"/>
        <w:keepLines w:val="0"/>
        <w:widowControl/>
        <w:suppressLineNumbers w:val="0"/>
      </w:pPr>
      <w:r>
        <w:t>这一解读也解释了为什么协议扮演着一种</w:t>
      </w:r>
      <w:r>
        <w:rPr>
          <w:b/>
          <w:bCs/>
        </w:rPr>
        <w:t>无法被归结为记忆或技能的独特角色</w:t>
      </w:r>
      <w:r>
        <w:t>。记忆外部化了长期学到的“内容”；技能外部化了任务应当“如何”执行；而</w:t>
      </w:r>
      <w:r>
        <w:rPr>
          <w:b/>
          <w:bCs/>
        </w:rPr>
        <w:t>协议则外部化了让记忆和技能作为受治理的动作进入世界的“纪律（Discipline）”</w:t>
      </w:r>
      <w:r>
        <w:t>。记忆需要受治理的读写路径，技能需要可绑定的接口，两者都依赖协议来跨越系统边界，以一种可检查、可审计且可恢复的形式存在。</w:t>
      </w:r>
    </w:p>
    <w:p w14:paraId="38BCD647">
      <w:pPr>
        <w:pStyle w:val="5"/>
        <w:keepNext w:val="0"/>
        <w:keepLines w:val="0"/>
        <w:widowControl/>
        <w:suppressLineNumbers w:val="0"/>
      </w:pPr>
      <w:r>
        <w:t>因此，协议并不是围绕在一个“真正”智能核心周围的次要管道（Secondary plumbing）。它们是交互的认知构件——正是这一表征基础设施，让其他形式的外部化智能得以运转。</w:t>
      </w:r>
    </w:p>
    <w:p w14:paraId="1388C66C">
      <w:pPr>
        <w:pStyle w:val="2"/>
        <w:keepNext w:val="0"/>
        <w:keepLines w:val="0"/>
        <w:widowControl/>
        <w:suppressLineNumbers w:val="0"/>
      </w:pPr>
      <w:r>
        <w:t>6 统一外部化：装具工程 (Unified Externalization: Harness Engineering)</w:t>
      </w:r>
    </w:p>
    <w:p w14:paraId="753F70E9">
      <w:pPr>
        <w:pStyle w:val="5"/>
        <w:keepNext w:val="0"/>
        <w:keepLines w:val="0"/>
        <w:widowControl/>
        <w:suppressLineNumbers w:val="0"/>
      </w:pPr>
      <w:r>
        <w:t>图 7 提供了全景总览：基础模型坐镇中央，外围环绕着六个</w:t>
      </w:r>
      <w:r>
        <w:rPr>
          <w:b/>
          <w:bCs/>
        </w:rPr>
        <w:t>装具维度（Harness dimensions）</w:t>
      </w:r>
      <w:r>
        <w:t>，它们共同将外部化的认知协同为连贯的智能体表现（Agency）。在这六个维度中，记忆（Memory）、技能（Skills）和协议（Protocols）是前几章（第 3 至 5 节）分析的外部化模块。其余三个——</w:t>
      </w:r>
      <w:r>
        <w:rPr>
          <w:b/>
          <w:bCs/>
        </w:rPr>
        <w:t>权限（Permission）、控制（Control）和可观测性（Observability）</w:t>
      </w:r>
      <w:r>
        <w:t>——则是操作表面（Operational surfaces），用于治理这些模块在运行时的访问、约束和监控方式。</w:t>
      </w:r>
    </w:p>
    <w:p w14:paraId="3D12A4E9">
      <w:pPr>
        <w:pStyle w:val="5"/>
        <w:keepNext w:val="0"/>
        <w:keepLines w:val="0"/>
        <w:widowControl/>
        <w:suppressLineNumbers w:val="0"/>
      </w:pPr>
      <w:r>
        <w:t>本章将这些操作表面进一步拆解为六个更精细的分析维度，它们共同构成了装具设计的特征。此前各章在结语中都指出，各自的模块只有在嵌入更广泛的运行时（Runtime）中才能完全发挥作用。第 3.3、4.6 和 5.3 节从各个模块的角度确定了对装具的具体需求。本章则将这些线索统一起来，探讨需要什么样的系统才能将外部化的记忆、技能和协议组合成连贯的智能体表现，以及应当如何对该系统进行分析性理解。</w:t>
      </w:r>
    </w:p>
    <w:p w14:paraId="38F177DB">
      <w:pPr>
        <w:pStyle w:val="5"/>
        <w:keepNext w:val="0"/>
        <w:keepLines w:val="0"/>
        <w:widowControl/>
        <w:suppressLineNumbers w:val="0"/>
        <w:ind w:left="720" w:right="720"/>
      </w:pPr>
      <w:r>
        <w:rPr>
          <w:rFonts w:hint="eastAsia" w:ascii="宋体" w:hAnsi="宋体" w:eastAsia="宋体" w:cs="宋体"/>
          <w:b/>
          <w:bCs/>
          <w:sz w:val="24"/>
          <w:szCs w:val="24"/>
        </w:rPr>
        <w:t>核心主张：装具不是可有可无的附庸</w:t>
      </w:r>
    </w:p>
    <w:p w14:paraId="3714CB24">
      <w:pPr>
        <w:pStyle w:val="5"/>
        <w:keepNext w:val="0"/>
        <w:keepLines w:val="0"/>
        <w:widowControl/>
        <w:suppressLineNumbers w:val="0"/>
        <w:ind w:left="720" w:right="720"/>
      </w:pPr>
      <w:r>
        <w:rPr>
          <w:rFonts w:hint="eastAsia" w:ascii="宋体" w:hAnsi="宋体" w:eastAsia="宋体" w:cs="宋体"/>
          <w:sz w:val="24"/>
          <w:szCs w:val="24"/>
        </w:rPr>
        <w:t>装具不仅仅是在能力强大的模型之上叠加的一层“实现便利”（Implementation convenience）。它是一个</w:t>
      </w:r>
      <w:r>
        <w:rPr>
          <w:rFonts w:hint="eastAsia" w:ascii="宋体" w:hAnsi="宋体" w:eastAsia="宋体" w:cs="宋体"/>
          <w:b/>
          <w:bCs/>
          <w:sz w:val="24"/>
          <w:szCs w:val="24"/>
        </w:rPr>
        <w:t>经过设计的认知环境（Cognitive environment）</w:t>
      </w:r>
      <w:r>
        <w:rPr>
          <w:rFonts w:hint="eastAsia" w:ascii="宋体" w:hAnsi="宋体" w:eastAsia="宋体" w:cs="宋体"/>
          <w:sz w:val="24"/>
          <w:szCs w:val="24"/>
        </w:rPr>
        <w:t>，外部化模块只有在其中才能共同发挥效用。</w:t>
      </w:r>
    </w:p>
    <w:p w14:paraId="2E735517">
      <w:pPr>
        <w:pStyle w:val="5"/>
        <w:keepNext w:val="0"/>
        <w:keepLines w:val="0"/>
        <w:widowControl/>
        <w:suppressLineNumbers w:val="0"/>
      </w:pPr>
      <w:r>
        <w:t>这一论断构成了本章的结构基础：</w:t>
      </w:r>
    </w:p>
    <w:p w14:paraId="7BFD157A">
      <w:pPr>
        <w:keepNext w:val="0"/>
        <w:keepLines w:val="0"/>
        <w:widowControl/>
        <w:numPr>
          <w:ilvl w:val="0"/>
          <w:numId w:val="14"/>
        </w:numPr>
        <w:suppressLineNumbers w:val="0"/>
        <w:spacing w:before="0" w:beforeAutospacing="1" w:after="0" w:afterAutospacing="1"/>
        <w:ind w:left="1440" w:hanging="360"/>
      </w:pPr>
    </w:p>
    <w:p w14:paraId="171BA32A">
      <w:pPr>
        <w:pStyle w:val="5"/>
        <w:keepNext w:val="0"/>
        <w:keepLines w:val="0"/>
        <w:widowControl/>
        <w:suppressLineNumbers w:val="0"/>
        <w:ind w:left="720"/>
      </w:pPr>
      <w:r>
        <w:rPr>
          <w:b/>
          <w:bCs/>
        </w:rPr>
        <w:t>6.1 节</w:t>
      </w:r>
      <w:r>
        <w:t xml:space="preserve"> 定义了“装具”的概念，并将其与前几章的模块级分析相结合。</w:t>
      </w:r>
    </w:p>
    <w:p w14:paraId="1716F67F">
      <w:pPr>
        <w:keepNext w:val="0"/>
        <w:keepLines w:val="0"/>
        <w:widowControl/>
        <w:numPr>
          <w:ilvl w:val="0"/>
          <w:numId w:val="14"/>
        </w:numPr>
        <w:suppressLineNumbers w:val="0"/>
        <w:spacing w:before="0" w:beforeAutospacing="1" w:after="0" w:afterAutospacing="1"/>
        <w:ind w:left="1440" w:hanging="360"/>
      </w:pPr>
    </w:p>
    <w:p w14:paraId="165DA26A">
      <w:pPr>
        <w:keepNext w:val="0"/>
        <w:keepLines w:val="0"/>
        <w:widowControl/>
        <w:numPr>
          <w:ilvl w:val="0"/>
          <w:numId w:val="14"/>
        </w:numPr>
        <w:suppressLineNumbers w:val="0"/>
        <w:spacing w:before="0" w:beforeAutospacing="1" w:after="0" w:afterAutospacing="1"/>
        <w:ind w:left="1440" w:hanging="360"/>
      </w:pPr>
    </w:p>
    <w:p w14:paraId="614CE20E">
      <w:pPr>
        <w:pStyle w:val="5"/>
        <w:keepNext w:val="0"/>
        <w:keepLines w:val="0"/>
        <w:widowControl/>
        <w:suppressLineNumbers w:val="0"/>
        <w:ind w:left="720"/>
      </w:pPr>
      <w:r>
        <w:rPr>
          <w:b/>
          <w:bCs/>
        </w:rPr>
        <w:t>6.2 节</w:t>
      </w:r>
      <w:r>
        <w:t xml:space="preserve"> 确定了装具设计中不断出现的、具有差异性的分析维度。</w:t>
      </w:r>
    </w:p>
    <w:p w14:paraId="65E336A2">
      <w:pPr>
        <w:keepNext w:val="0"/>
        <w:keepLines w:val="0"/>
        <w:widowControl/>
        <w:numPr>
          <w:ilvl w:val="0"/>
          <w:numId w:val="14"/>
        </w:numPr>
        <w:suppressLineNumbers w:val="0"/>
        <w:spacing w:before="0" w:beforeAutospacing="1" w:after="0" w:afterAutospacing="1"/>
        <w:ind w:left="1440" w:hanging="360"/>
      </w:pPr>
    </w:p>
    <w:p w14:paraId="3181B097">
      <w:pPr>
        <w:keepNext w:val="0"/>
        <w:keepLines w:val="0"/>
        <w:widowControl/>
        <w:numPr>
          <w:ilvl w:val="0"/>
          <w:numId w:val="14"/>
        </w:numPr>
        <w:suppressLineNumbers w:val="0"/>
        <w:spacing w:before="0" w:beforeAutospacing="1" w:after="0" w:afterAutospacing="1"/>
        <w:ind w:left="1440" w:hanging="360"/>
      </w:pPr>
    </w:p>
    <w:p w14:paraId="2583CE3F">
      <w:pPr>
        <w:pStyle w:val="5"/>
        <w:keepNext w:val="0"/>
        <w:keepLines w:val="0"/>
        <w:widowControl/>
        <w:suppressLineNumbers w:val="0"/>
        <w:ind w:left="720"/>
      </w:pPr>
      <w:r>
        <w:rPr>
          <w:b/>
          <w:bCs/>
        </w:rPr>
        <w:t>6.3 节</w:t>
      </w:r>
      <w:r>
        <w:t xml:space="preserve"> 考察这些维度在当代智能体系统中的具体表现。</w:t>
      </w:r>
    </w:p>
    <w:p w14:paraId="22197000">
      <w:pPr>
        <w:keepNext w:val="0"/>
        <w:keepLines w:val="0"/>
        <w:widowControl/>
        <w:numPr>
          <w:ilvl w:val="0"/>
          <w:numId w:val="14"/>
        </w:numPr>
        <w:suppressLineNumbers w:val="0"/>
        <w:spacing w:before="0" w:beforeAutospacing="1" w:after="0" w:afterAutospacing="1"/>
        <w:ind w:left="1440" w:hanging="360"/>
      </w:pPr>
    </w:p>
    <w:p w14:paraId="226B2914">
      <w:pPr>
        <w:keepNext w:val="0"/>
        <w:keepLines w:val="0"/>
        <w:widowControl/>
        <w:numPr>
          <w:ilvl w:val="0"/>
          <w:numId w:val="14"/>
        </w:numPr>
        <w:suppressLineNumbers w:val="0"/>
        <w:spacing w:before="0" w:beforeAutospacing="1" w:after="0" w:afterAutospacing="1"/>
        <w:ind w:left="1440" w:hanging="360"/>
      </w:pPr>
    </w:p>
    <w:p w14:paraId="76FBE304">
      <w:pPr>
        <w:pStyle w:val="5"/>
        <w:keepNext w:val="0"/>
        <w:keepLines w:val="0"/>
        <w:widowControl/>
        <w:suppressLineNumbers w:val="0"/>
        <w:ind w:left="720"/>
      </w:pPr>
      <w:r>
        <w:rPr>
          <w:b/>
          <w:bCs/>
        </w:rPr>
        <w:t>6.4 节</w:t>
      </w:r>
      <w:r>
        <w:t xml:space="preserve"> 结语，通过分布式认知（Distributed cognition）和认知构件理论的视角，将装具解读为一个认知环境。</w:t>
      </w:r>
    </w:p>
    <w:p w14:paraId="6FD755E0">
      <w:pPr>
        <w:keepNext w:val="0"/>
        <w:keepLines w:val="0"/>
        <w:widowControl/>
        <w:numPr>
          <w:ilvl w:val="0"/>
          <w:numId w:val="14"/>
        </w:numPr>
        <w:suppressLineNumbers w:val="0"/>
        <w:spacing w:before="0" w:beforeAutospacing="1" w:after="0" w:afterAutospacing="1"/>
        <w:ind w:left="1440" w:hanging="360"/>
      </w:pPr>
    </w:p>
    <w:p w14:paraId="641A0E39">
      <w:pPr>
        <w:pStyle w:val="3"/>
        <w:keepNext w:val="0"/>
        <w:keepLines w:val="0"/>
        <w:widowControl/>
        <w:suppressLineNumbers w:val="0"/>
      </w:pPr>
      <w:r>
        <w:t>6.1 什么是装具？(What is a Harness?)</w:t>
      </w:r>
    </w:p>
    <w:p w14:paraId="3668FB82">
      <w:pPr>
        <w:pStyle w:val="5"/>
        <w:keepNext w:val="0"/>
        <w:keepLines w:val="0"/>
        <w:widowControl/>
        <w:suppressLineNumbers w:val="0"/>
      </w:pPr>
      <w:r>
        <w:t>逐个模块进行的外部化固然提升了局部能力，但要具备完整的“智能体人格（Agenthood）”，则需要全局性的协同。</w:t>
      </w:r>
    </w:p>
    <w:p w14:paraId="16895FC4">
      <w:pPr>
        <w:keepNext w:val="0"/>
        <w:keepLines w:val="0"/>
        <w:widowControl/>
        <w:numPr>
          <w:ilvl w:val="0"/>
          <w:numId w:val="15"/>
        </w:numPr>
        <w:suppressLineNumbers w:val="0"/>
        <w:spacing w:before="0" w:beforeAutospacing="1" w:after="0" w:afterAutospacing="1"/>
        <w:ind w:left="1440" w:hanging="360"/>
      </w:pPr>
    </w:p>
    <w:p w14:paraId="3C578E33">
      <w:pPr>
        <w:pStyle w:val="5"/>
        <w:keepNext w:val="0"/>
        <w:keepLines w:val="0"/>
        <w:widowControl/>
        <w:suppressLineNumbers w:val="0"/>
        <w:ind w:left="720"/>
      </w:pPr>
      <w:r>
        <w:rPr>
          <w:b/>
          <w:bCs/>
        </w:rPr>
        <w:t>记忆</w:t>
      </w:r>
      <w:r>
        <w:t xml:space="preserve"> 积累了经验，却无法指明哪些痕迹对当前任务最为关键。</w:t>
      </w:r>
    </w:p>
    <w:p w14:paraId="47E41145">
      <w:pPr>
        <w:keepNext w:val="0"/>
        <w:keepLines w:val="0"/>
        <w:widowControl/>
        <w:numPr>
          <w:ilvl w:val="0"/>
          <w:numId w:val="15"/>
        </w:numPr>
        <w:suppressLineNumbers w:val="0"/>
        <w:spacing w:before="0" w:beforeAutospacing="1" w:after="0" w:afterAutospacing="1"/>
        <w:ind w:left="1440" w:hanging="360"/>
      </w:pPr>
    </w:p>
    <w:p w14:paraId="45D7E206">
      <w:pPr>
        <w:keepNext w:val="0"/>
        <w:keepLines w:val="0"/>
        <w:widowControl/>
        <w:numPr>
          <w:ilvl w:val="0"/>
          <w:numId w:val="15"/>
        </w:numPr>
        <w:suppressLineNumbers w:val="0"/>
        <w:spacing w:before="0" w:beforeAutospacing="1" w:after="0" w:afterAutospacing="1"/>
        <w:ind w:left="1440" w:hanging="360"/>
      </w:pPr>
    </w:p>
    <w:p w14:paraId="7A378A70">
      <w:pPr>
        <w:pStyle w:val="5"/>
        <w:keepNext w:val="0"/>
        <w:keepLines w:val="0"/>
        <w:widowControl/>
        <w:suppressLineNumbers w:val="0"/>
        <w:ind w:left="720"/>
      </w:pPr>
      <w:r>
        <w:rPr>
          <w:b/>
          <w:bCs/>
        </w:rPr>
        <w:t>技能</w:t>
      </w:r>
      <w:r>
        <w:t xml:space="preserve"> 封装了有效的常规程序，却不会自动融入以往交互中的教训。</w:t>
      </w:r>
    </w:p>
    <w:p w14:paraId="5C9869B3">
      <w:pPr>
        <w:keepNext w:val="0"/>
        <w:keepLines w:val="0"/>
        <w:widowControl/>
        <w:numPr>
          <w:ilvl w:val="0"/>
          <w:numId w:val="15"/>
        </w:numPr>
        <w:suppressLineNumbers w:val="0"/>
        <w:spacing w:before="0" w:beforeAutospacing="1" w:after="0" w:afterAutospacing="1"/>
        <w:ind w:left="1440" w:hanging="360"/>
      </w:pPr>
    </w:p>
    <w:p w14:paraId="26729B3F">
      <w:pPr>
        <w:keepNext w:val="0"/>
        <w:keepLines w:val="0"/>
        <w:widowControl/>
        <w:numPr>
          <w:ilvl w:val="0"/>
          <w:numId w:val="15"/>
        </w:numPr>
        <w:suppressLineNumbers w:val="0"/>
        <w:spacing w:before="0" w:beforeAutospacing="1" w:after="0" w:afterAutospacing="1"/>
        <w:ind w:left="1440" w:hanging="360"/>
      </w:pPr>
    </w:p>
    <w:p w14:paraId="6F88F4BF">
      <w:pPr>
        <w:pStyle w:val="5"/>
        <w:keepNext w:val="0"/>
        <w:keepLines w:val="0"/>
        <w:widowControl/>
        <w:suppressLineNumbers w:val="0"/>
        <w:ind w:left="720"/>
      </w:pPr>
      <w:r>
        <w:rPr>
          <w:b/>
          <w:bCs/>
        </w:rPr>
        <w:t>协议</w:t>
      </w:r>
      <w:r>
        <w:t xml:space="preserve"> 规范了调用格式，却无法决定何时、或者在何种策略下调用工具。</w:t>
      </w:r>
    </w:p>
    <w:p w14:paraId="41DB634F">
      <w:pPr>
        <w:keepNext w:val="0"/>
        <w:keepLines w:val="0"/>
        <w:widowControl/>
        <w:numPr>
          <w:ilvl w:val="0"/>
          <w:numId w:val="15"/>
        </w:numPr>
        <w:suppressLineNumbers w:val="0"/>
        <w:spacing w:before="0" w:beforeAutospacing="1" w:after="0" w:afterAutospacing="1"/>
        <w:ind w:left="1440" w:hanging="360"/>
      </w:pPr>
    </w:p>
    <w:p w14:paraId="584E33F7">
      <w:pPr>
        <w:pStyle w:val="5"/>
        <w:keepNext w:val="0"/>
        <w:keepLines w:val="0"/>
        <w:widowControl/>
        <w:suppressLineNumbers w:val="0"/>
      </w:pPr>
      <w:r>
        <w:t>这些模块虽然存在，但能让它们共同发挥效用的认知闭环仍付诸阙如。这里缺少的是一个有原则的结构，来协调它们随着时间推移而进行的交互——在单一的操作包络（Operational envelope）内，将感知、记忆访问、动作选择、执行、监控和修正对齐。</w:t>
      </w:r>
    </w:p>
    <w:p w14:paraId="10D1E7E2">
      <w:pPr>
        <w:pStyle w:val="5"/>
        <w:keepNext w:val="0"/>
        <w:keepLines w:val="0"/>
        <w:widowControl/>
        <w:suppressLineNumbers w:val="0"/>
      </w:pPr>
      <w:r>
        <w:t>“装具（Harness）”这一术语指代的正是这种结构。它最近已进入实践，用来描述将原始模型能力转化为可靠智能体行为的支架（Scaffolding）。例如，OpenAI 围绕 Codex 展开的工程讨论中，就明确使用该术语来描述智能体循环（Agent loop）、执行逻辑、反馈通路以及使系统具有可用性的周边操作机制 [OpenAI, 2025a]。由于该概念仍处于巩固阶段，我们在此提供的特征刻画，最好理解为对当前系统中不断出现的模式的综合，而非一个封闭的定义。</w:t>
      </w:r>
    </w:p>
    <w:p w14:paraId="6F2C4FE9">
      <w:pPr>
        <w:pStyle w:val="5"/>
        <w:keepNext w:val="0"/>
        <w:keepLines w:val="0"/>
        <w:widowControl/>
        <w:suppressLineNumbers w:val="0"/>
      </w:pPr>
      <w:r>
        <w:t>从这个角度来看，一个实用的智能体，与其理解为“一个附加了外围能力的模型”，不如理解为“一个在装具内部运行的模型”。基础模型本身保留了通用推理能力，但缺乏操作结构来决定它可以访问什么、可以如何行动、其动作受到什么约束，以及它的行为如何跨时间被观察和修正。装具提供了这种结构。它治理着模型接触上下文、调用工具、保持状态以及响应反馈的路径。因此，智能体表现并不单独存在于模型之中；它涌现于模型与环境的耦合（Coupling）之中，而正是这种环境将模型的认知组织成了行动。</w:t>
      </w:r>
    </w:p>
    <w:p w14:paraId="654C6A9E">
      <w:pPr>
        <w:pStyle w:val="5"/>
        <w:keepNext w:val="0"/>
        <w:keepLines w:val="0"/>
        <w:widowControl/>
        <w:suppressLineNumbers w:val="0"/>
      </w:pPr>
      <w:r>
        <w:t>从功能上描述，装具包含了使这种耦合成为可能的外部系统：</w:t>
      </w:r>
    </w:p>
    <w:p w14:paraId="55C3E781">
      <w:pPr>
        <w:keepNext w:val="0"/>
        <w:keepLines w:val="0"/>
        <w:widowControl/>
        <w:numPr>
          <w:ilvl w:val="0"/>
          <w:numId w:val="16"/>
        </w:numPr>
        <w:suppressLineNumbers w:val="0"/>
        <w:spacing w:before="0" w:beforeAutospacing="1" w:after="0" w:afterAutospacing="1"/>
        <w:ind w:left="1440" w:hanging="360"/>
      </w:pPr>
    </w:p>
    <w:p w14:paraId="365B01CF">
      <w:pPr>
        <w:pStyle w:val="5"/>
        <w:keepNext w:val="0"/>
        <w:keepLines w:val="0"/>
        <w:widowControl/>
        <w:suppressLineNumbers w:val="0"/>
        <w:ind w:left="720"/>
      </w:pPr>
      <w:r>
        <w:t>持久化记忆与项目级上下文。</w:t>
      </w:r>
    </w:p>
    <w:p w14:paraId="526FD402">
      <w:pPr>
        <w:keepNext w:val="0"/>
        <w:keepLines w:val="0"/>
        <w:widowControl/>
        <w:numPr>
          <w:ilvl w:val="0"/>
          <w:numId w:val="16"/>
        </w:numPr>
        <w:suppressLineNumbers w:val="0"/>
        <w:spacing w:before="0" w:beforeAutospacing="1" w:after="0" w:afterAutospacing="1"/>
        <w:ind w:left="1440" w:hanging="360"/>
      </w:pPr>
    </w:p>
    <w:p w14:paraId="7BE50ABC">
      <w:pPr>
        <w:keepNext w:val="0"/>
        <w:keepLines w:val="0"/>
        <w:widowControl/>
        <w:numPr>
          <w:ilvl w:val="0"/>
          <w:numId w:val="16"/>
        </w:numPr>
        <w:suppressLineNumbers w:val="0"/>
        <w:spacing w:before="0" w:beforeAutospacing="1" w:after="0" w:afterAutospacing="1"/>
        <w:ind w:left="1440" w:hanging="360"/>
      </w:pPr>
    </w:p>
    <w:p w14:paraId="0DE92C56">
      <w:pPr>
        <w:pStyle w:val="5"/>
        <w:keepNext w:val="0"/>
        <w:keepLines w:val="0"/>
        <w:widowControl/>
        <w:suppressLineNumbers w:val="0"/>
        <w:ind w:left="720"/>
      </w:pPr>
      <w:r>
        <w:t>可复用技能与可执行的常规程序。</w:t>
      </w:r>
    </w:p>
    <w:p w14:paraId="02E8B923">
      <w:pPr>
        <w:keepNext w:val="0"/>
        <w:keepLines w:val="0"/>
        <w:widowControl/>
        <w:numPr>
          <w:ilvl w:val="0"/>
          <w:numId w:val="16"/>
        </w:numPr>
        <w:suppressLineNumbers w:val="0"/>
        <w:spacing w:before="0" w:beforeAutospacing="1" w:after="0" w:afterAutospacing="1"/>
        <w:ind w:left="1440" w:hanging="360"/>
      </w:pPr>
    </w:p>
    <w:p w14:paraId="60900DDE">
      <w:pPr>
        <w:keepNext w:val="0"/>
        <w:keepLines w:val="0"/>
        <w:widowControl/>
        <w:numPr>
          <w:ilvl w:val="0"/>
          <w:numId w:val="16"/>
        </w:numPr>
        <w:suppressLineNumbers w:val="0"/>
        <w:spacing w:before="0" w:beforeAutospacing="1" w:after="0" w:afterAutospacing="1"/>
        <w:ind w:left="1440" w:hanging="360"/>
      </w:pPr>
    </w:p>
    <w:p w14:paraId="2F82887E">
      <w:pPr>
        <w:pStyle w:val="5"/>
        <w:keepNext w:val="0"/>
        <w:keepLines w:val="0"/>
        <w:widowControl/>
        <w:suppressLineNumbers w:val="0"/>
        <w:ind w:left="720"/>
      </w:pPr>
      <w:r>
        <w:t>用于与工具和服务进行确定性交互的协议化接口。</w:t>
      </w:r>
    </w:p>
    <w:p w14:paraId="13588D08">
      <w:pPr>
        <w:keepNext w:val="0"/>
        <w:keepLines w:val="0"/>
        <w:widowControl/>
        <w:numPr>
          <w:ilvl w:val="0"/>
          <w:numId w:val="16"/>
        </w:numPr>
        <w:suppressLineNumbers w:val="0"/>
        <w:spacing w:before="0" w:beforeAutospacing="1" w:after="0" w:afterAutospacing="1"/>
        <w:ind w:left="1440" w:hanging="360"/>
      </w:pPr>
    </w:p>
    <w:p w14:paraId="391C24F7">
      <w:pPr>
        <w:keepNext w:val="0"/>
        <w:keepLines w:val="0"/>
        <w:widowControl/>
        <w:numPr>
          <w:ilvl w:val="0"/>
          <w:numId w:val="16"/>
        </w:numPr>
        <w:suppressLineNumbers w:val="0"/>
        <w:spacing w:before="0" w:beforeAutospacing="1" w:after="0" w:afterAutospacing="1"/>
        <w:ind w:left="1440" w:hanging="360"/>
      </w:pPr>
    </w:p>
    <w:p w14:paraId="5A3BAFEC">
      <w:pPr>
        <w:pStyle w:val="5"/>
        <w:keepNext w:val="0"/>
        <w:keepLines w:val="0"/>
        <w:widowControl/>
        <w:suppressLineNumbers w:val="0"/>
        <w:ind w:left="720"/>
      </w:pPr>
      <w:r>
        <w:t>以及让这些元素变得可操作的更广泛的运行时基础设施。</w:t>
      </w:r>
    </w:p>
    <w:p w14:paraId="0537DEF1">
      <w:pPr>
        <w:keepNext w:val="0"/>
        <w:keepLines w:val="0"/>
        <w:widowControl/>
        <w:numPr>
          <w:ilvl w:val="0"/>
          <w:numId w:val="16"/>
        </w:numPr>
        <w:suppressLineNumbers w:val="0"/>
        <w:spacing w:before="0" w:beforeAutospacing="1" w:after="0" w:afterAutospacing="1"/>
        <w:ind w:left="1440" w:hanging="360"/>
      </w:pPr>
    </w:p>
    <w:p w14:paraId="3AA29534">
      <w:pPr>
        <w:pStyle w:val="5"/>
        <w:keepNext w:val="0"/>
        <w:keepLines w:val="0"/>
        <w:widowControl/>
        <w:suppressLineNumbers w:val="0"/>
      </w:pPr>
      <w:r>
        <w:t>至关重要的一点不在于构件的具体清单（这在不同的实现中各不相同，且将持续演进），而在于它们的集体角色：</w:t>
      </w:r>
      <w:r>
        <w:rPr>
          <w:b/>
          <w:bCs/>
        </w:rPr>
        <w:t>它们创造了必要的条件，使模型的推理能够变得足够稳定，从而支持持续性的工作。</w:t>
      </w:r>
      <w:r>
        <w:t xml:space="preserve"> 这将分析的注意力焦点从单纯的模型能力，转移到了模型进行感知、决策和行动时所处的表征、程序和操作条件上。因此，智能体表现的提升不仅可以来自更好的基座模型，还可以来自更好的记忆组织、更严密的约束机制、更清晰的反馈通道以及设计更精良的执行环境。</w:t>
      </w:r>
    </w:p>
    <w:p w14:paraId="3E3E6EFF">
      <w:pPr>
        <w:pStyle w:val="3"/>
        <w:keepNext w:val="0"/>
        <w:keepLines w:val="0"/>
        <w:widowControl/>
        <w:suppressLineNumbers w:val="0"/>
      </w:pPr>
      <w:r>
        <w:t>6.2 装具设计的分析维度 (Analytical Dimensions of Harness Design)</w:t>
      </w:r>
    </w:p>
    <w:p w14:paraId="633F97C2">
      <w:pPr>
        <w:pStyle w:val="5"/>
        <w:keepNext w:val="0"/>
        <w:keepLines w:val="0"/>
        <w:widowControl/>
        <w:suppressLineNumbers w:val="0"/>
      </w:pPr>
      <w:r>
        <w:t>前几章讨论的模块（记忆库、技能构件和协议接口）提供了外部化认知的原材料，但它们本身并未指定运行时如何跨时间协调感知、动作、约束和反馈。这种协调正是装具的管辖范围。</w:t>
      </w:r>
    </w:p>
    <w:p w14:paraId="1098B070">
      <w:pPr>
        <w:pStyle w:val="5"/>
        <w:keepNext w:val="0"/>
        <w:keepLines w:val="0"/>
        <w:widowControl/>
        <w:suppressLineNumbers w:val="0"/>
      </w:pPr>
      <w:r>
        <w:t>图 7 中强调的三个操作表面（权限、控制和可观测性）可以进一步分解为六个不断出现的设计差异维度。每个维度都解决了如何将外部化模块组合成一个运行中的智能体的不同侧面；它们共同提供了一个用于比较装具架构的</w:t>
      </w:r>
      <w:r>
        <w:rPr>
          <w:b/>
          <w:bCs/>
        </w:rPr>
        <w:t>分析框架</w:t>
      </w:r>
      <w:r>
        <w:t>，而非一份实现清单。</w:t>
      </w:r>
    </w:p>
    <w:p w14:paraId="3EEB246E">
      <w:pPr>
        <w:pStyle w:val="4"/>
        <w:keepNext w:val="0"/>
        <w:keepLines w:val="0"/>
        <w:widowControl/>
        <w:suppressLineNumbers w:val="0"/>
      </w:pPr>
      <w:r>
        <w:t>6.2.1 智能体循环与控制流 (Agent Loop and Control Flow)</w:t>
      </w:r>
    </w:p>
    <w:p w14:paraId="1BD13CC2">
      <w:pPr>
        <w:pStyle w:val="5"/>
        <w:keepNext w:val="0"/>
        <w:keepLines w:val="0"/>
        <w:widowControl/>
        <w:suppressLineNumbers w:val="0"/>
      </w:pPr>
      <w:r>
        <w:t>智能体循环是装具的时间骨干。在最简单的情况下，它实现了“感知–检索–规划–行动–观测”的循环（perceive-retrieve-plan-act-observe cycle），在此期间，模型接收当前状态的结构化视图，决定一项行动，通过工具或协议接口执行该行动，观测结果，并据此更新其内部计划 [Yao et al., 2023a, Shinn et al., 2023]。</w:t>
      </w:r>
    </w:p>
    <w:p w14:paraId="72FE7AF4">
      <w:pPr>
        <w:pStyle w:val="5"/>
        <w:keepNext w:val="0"/>
        <w:keepLines w:val="0"/>
        <w:widowControl/>
        <w:suppressLineNumbers w:val="0"/>
      </w:pPr>
      <w:r>
        <w:t>实际系统对这种循环结构的改造大相径庭：</w:t>
      </w:r>
    </w:p>
    <w:p w14:paraId="1B7E63F3">
      <w:pPr>
        <w:keepNext w:val="0"/>
        <w:keepLines w:val="0"/>
        <w:widowControl/>
        <w:numPr>
          <w:ilvl w:val="0"/>
          <w:numId w:val="17"/>
        </w:numPr>
        <w:suppressLineNumbers w:val="0"/>
        <w:spacing w:before="0" w:beforeAutospacing="1" w:after="0" w:afterAutospacing="1"/>
        <w:ind w:left="1440" w:hanging="360"/>
      </w:pPr>
    </w:p>
    <w:p w14:paraId="3E8D4F60">
      <w:pPr>
        <w:pStyle w:val="5"/>
        <w:keepNext w:val="0"/>
        <w:keepLines w:val="0"/>
        <w:widowControl/>
        <w:suppressLineNumbers w:val="0"/>
        <w:ind w:left="720"/>
      </w:pPr>
      <w:r>
        <w:rPr>
          <w:b/>
          <w:bCs/>
        </w:rPr>
        <w:t>单循环设计（Single-loop）</w:t>
      </w:r>
      <w:r>
        <w:t xml:space="preserve"> 在一次生成过程中交织推理和动作。</w:t>
      </w:r>
    </w:p>
    <w:p w14:paraId="16CB5966">
      <w:pPr>
        <w:keepNext w:val="0"/>
        <w:keepLines w:val="0"/>
        <w:widowControl/>
        <w:numPr>
          <w:ilvl w:val="0"/>
          <w:numId w:val="17"/>
        </w:numPr>
        <w:suppressLineNumbers w:val="0"/>
        <w:spacing w:before="0" w:beforeAutospacing="1" w:after="0" w:afterAutospacing="1"/>
        <w:ind w:left="1440" w:hanging="360"/>
      </w:pPr>
    </w:p>
    <w:p w14:paraId="64E2C7B8">
      <w:pPr>
        <w:keepNext w:val="0"/>
        <w:keepLines w:val="0"/>
        <w:widowControl/>
        <w:numPr>
          <w:ilvl w:val="0"/>
          <w:numId w:val="17"/>
        </w:numPr>
        <w:suppressLineNumbers w:val="0"/>
        <w:spacing w:before="0" w:beforeAutospacing="1" w:after="0" w:afterAutospacing="1"/>
        <w:ind w:left="1440" w:hanging="360"/>
      </w:pPr>
    </w:p>
    <w:p w14:paraId="65A6C9C6">
      <w:pPr>
        <w:pStyle w:val="5"/>
        <w:keepNext w:val="0"/>
        <w:keepLines w:val="0"/>
        <w:widowControl/>
        <w:suppressLineNumbers w:val="0"/>
        <w:ind w:left="720"/>
      </w:pPr>
      <w:r>
        <w:rPr>
          <w:b/>
          <w:bCs/>
        </w:rPr>
        <w:t>层级化设计（Hierarchical）</w:t>
      </w:r>
      <w:r>
        <w:t xml:space="preserve"> 将负责拆解目标的规划智能体与负责执行具体步骤的执行器智能体隔离开来。</w:t>
      </w:r>
    </w:p>
    <w:p w14:paraId="1E447599">
      <w:pPr>
        <w:keepNext w:val="0"/>
        <w:keepLines w:val="0"/>
        <w:widowControl/>
        <w:numPr>
          <w:ilvl w:val="0"/>
          <w:numId w:val="17"/>
        </w:numPr>
        <w:suppressLineNumbers w:val="0"/>
        <w:spacing w:before="0" w:beforeAutospacing="1" w:after="0" w:afterAutospacing="1"/>
        <w:ind w:left="1440" w:hanging="360"/>
      </w:pPr>
    </w:p>
    <w:p w14:paraId="22881762">
      <w:pPr>
        <w:keepNext w:val="0"/>
        <w:keepLines w:val="0"/>
        <w:widowControl/>
        <w:numPr>
          <w:ilvl w:val="0"/>
          <w:numId w:val="17"/>
        </w:numPr>
        <w:suppressLineNumbers w:val="0"/>
        <w:spacing w:before="0" w:beforeAutospacing="1" w:after="0" w:afterAutospacing="1"/>
        <w:ind w:left="1440" w:hanging="360"/>
      </w:pPr>
    </w:p>
    <w:p w14:paraId="778AA457">
      <w:pPr>
        <w:pStyle w:val="5"/>
        <w:keepNext w:val="0"/>
        <w:keepLines w:val="0"/>
        <w:widowControl/>
        <w:suppressLineNumbers w:val="0"/>
        <w:ind w:left="720"/>
      </w:pPr>
      <w:r>
        <w:rPr>
          <w:b/>
          <w:bCs/>
        </w:rPr>
        <w:t>多智能体设计（Multi-agent）</w:t>
      </w:r>
      <w:r>
        <w:t xml:space="preserve"> 则将子任务路由到具有不同工具集和权限范围的专业智能体之间 [Wu et al., 2023, Hong et al., 2023, LangChain, 2024]。</w:t>
      </w:r>
    </w:p>
    <w:p w14:paraId="04F6F461">
      <w:pPr>
        <w:keepNext w:val="0"/>
        <w:keepLines w:val="0"/>
        <w:widowControl/>
        <w:numPr>
          <w:ilvl w:val="0"/>
          <w:numId w:val="17"/>
        </w:numPr>
        <w:suppressLineNumbers w:val="0"/>
        <w:spacing w:before="0" w:beforeAutospacing="1" w:after="0" w:afterAutospacing="1"/>
        <w:ind w:left="1440" w:hanging="360"/>
      </w:pPr>
    </w:p>
    <w:p w14:paraId="67E748AE">
      <w:pPr>
        <w:pStyle w:val="5"/>
        <w:keepNext w:val="0"/>
        <w:keepLines w:val="0"/>
        <w:widowControl/>
        <w:suppressLineNumbers w:val="0"/>
      </w:pPr>
      <w:r>
        <w:t>装具在单纯的循环之外所增加的，是对</w:t>
      </w:r>
      <w:r>
        <w:rPr>
          <w:b/>
          <w:bCs/>
        </w:rPr>
        <w:t>终止、递归和资源消耗的治理（Governance）</w:t>
      </w:r>
      <w:r>
        <w:t>。如果没有显式控制，智能体循环可能会无限循环，通过无限制的工具调用导致成本飙升，或者递归衍生出耗尽上下文或计算预算的子智能体。因此，生产级装具会强制限制最大步骤数、递归深度限制、单步成本上限以及超时约束。这些控制并不是次要的安全措施，它们定义了智能体推理展开的操作包络。一个调校良好的循环之所以能让智能体更可靠，不是因为让模型变得更聪明，而是因为约束了可能执行路径的空间。</w:t>
      </w:r>
    </w:p>
    <w:p w14:paraId="0F4ECF21">
      <w:pPr>
        <w:pStyle w:val="4"/>
        <w:keepNext w:val="0"/>
        <w:keepLines w:val="0"/>
        <w:widowControl/>
        <w:suppressLineNumbers w:val="0"/>
      </w:pPr>
      <w:r>
        <w:t>6.2.2 沙箱化与执行隔离 (Sandboxing and Execution Isolation)</w:t>
      </w:r>
    </w:p>
    <w:p w14:paraId="1AAA508C">
      <w:pPr>
        <w:pStyle w:val="5"/>
        <w:keepNext w:val="0"/>
        <w:keepLines w:val="0"/>
        <w:widowControl/>
        <w:suppressLineNumbers w:val="0"/>
      </w:pPr>
      <w:r>
        <w:t>每当智能体对世界采取行动（读写文件、执行终端命令、调用外部 API）时，装具必须决定向其暴露多少环境，以及如何遏制意料之外的侧面效应（Side effects）。沙箱化（Sandboxing）便是应对这一需求的工程手段。它创建了一个受控的执行边界，限制了智能体可以读取、写入和修改的内容，并提供了可复现性保证，使故障诊断变得可行、回滚（Rollbacks）变得可能。</w:t>
      </w:r>
    </w:p>
    <w:p w14:paraId="07830CD1">
      <w:pPr>
        <w:pStyle w:val="5"/>
        <w:keepNext w:val="0"/>
        <w:keepLines w:val="0"/>
        <w:widowControl/>
        <w:suppressLineNumbers w:val="0"/>
      </w:pPr>
      <w:r>
        <w:t>当代系统在不同粒度上实现隔离。Codex 风格的智能体在带有自身文件系统快照、网络限制和资源配额的专用云沙箱中运行每个任务，使得一次执行不会污染另一次执行 [Wang et al., 2025a, Yang et al., 2024a]。Claude Code 则采用了互补的方法，暴露了分级的权限模式——从完全自主执行到每次工具调用都需要强制的人工审批——从而使同一个智能体可以根据任务和操作员的风险承受能力，在不同的信任级别下运行 [Anthropic, 2026]。在这两种情况下，沙箱都不单单是一个安全围栏。它是一个</w:t>
      </w:r>
      <w:r>
        <w:rPr>
          <w:b/>
          <w:bCs/>
        </w:rPr>
        <w:t>认知边界</w:t>
      </w:r>
      <w:r>
        <w:t>，通过移除无关状态、限制危险动作并使工作空间可被检查，从而简化了智能体的操作环境。隔离因此发挥了与其他外部化形式相同的表征功能：它改变了模型必须进行推理的对象。</w:t>
      </w:r>
    </w:p>
    <w:p w14:paraId="3EEFC01E">
      <w:pPr>
        <w:pStyle w:val="4"/>
        <w:keepNext w:val="0"/>
        <w:keepLines w:val="0"/>
        <w:widowControl/>
        <w:suppressLineNumbers w:val="0"/>
      </w:pPr>
      <w:r>
        <w:t>6.2.3 人工监督与审批关卡 (Human Oversight and Approval Gates)</w:t>
      </w:r>
    </w:p>
    <w:p w14:paraId="68D9020B">
      <w:pPr>
        <w:pStyle w:val="5"/>
        <w:keepNext w:val="0"/>
        <w:keepLines w:val="0"/>
        <w:widowControl/>
        <w:suppressLineNumbers w:val="0"/>
      </w:pPr>
      <w:r>
        <w:t>对于部署的智能体而言，完全的自主性（Full autonomy）极少是适宜的。因此，大多数生产系统会在智能体循环中插入</w:t>
      </w:r>
      <w:r>
        <w:rPr>
          <w:b/>
          <w:bCs/>
        </w:rPr>
        <w:t>干预点（Intervention points）</w:t>
      </w:r>
      <w:r>
        <w:t>，人工操作员可以在这些点检查提议的动作、批准或拒绝它们、提供修正意见或重新定向执行。这里的设计问题在于，这些关卡应该设置在哪里，以及在关卡之间赋予多少自主权。</w:t>
      </w:r>
    </w:p>
    <w:p w14:paraId="43926230">
      <w:pPr>
        <w:pStyle w:val="5"/>
        <w:keepNext w:val="0"/>
        <w:keepLines w:val="0"/>
        <w:widowControl/>
        <w:suppressLineNumbers w:val="0"/>
      </w:pPr>
      <w:r>
        <w:t>通常有三种模式：</w:t>
      </w:r>
    </w:p>
    <w:p w14:paraId="14520460">
      <w:pPr>
        <w:keepNext w:val="0"/>
        <w:keepLines w:val="0"/>
        <w:widowControl/>
        <w:numPr>
          <w:ilvl w:val="0"/>
          <w:numId w:val="18"/>
        </w:numPr>
        <w:suppressLineNumbers w:val="0"/>
        <w:spacing w:before="0" w:beforeAutospacing="1" w:after="0" w:afterAutospacing="1"/>
        <w:ind w:left="1440" w:hanging="360"/>
      </w:pPr>
    </w:p>
    <w:p w14:paraId="3D8CB037">
      <w:pPr>
        <w:pStyle w:val="5"/>
        <w:keepNext w:val="0"/>
        <w:keepLines w:val="0"/>
        <w:widowControl/>
        <w:suppressLineNumbers w:val="0"/>
        <w:ind w:left="720"/>
      </w:pPr>
      <w:r>
        <w:rPr>
          <w:b/>
          <w:bCs/>
        </w:rPr>
        <w:t>执行前审批（Pre-execution approval）</w:t>
      </w:r>
      <w:r>
        <w:t>：在每个可能产生重大后果的动作之前暂停智能体，并请求显式确认。</w:t>
      </w:r>
    </w:p>
    <w:p w14:paraId="0A07F992">
      <w:pPr>
        <w:keepNext w:val="0"/>
        <w:keepLines w:val="0"/>
        <w:widowControl/>
        <w:numPr>
          <w:ilvl w:val="0"/>
          <w:numId w:val="18"/>
        </w:numPr>
        <w:suppressLineNumbers w:val="0"/>
        <w:spacing w:before="0" w:beforeAutospacing="1" w:after="0" w:afterAutospacing="1"/>
        <w:ind w:left="1440" w:hanging="360"/>
      </w:pPr>
    </w:p>
    <w:p w14:paraId="2B0DB0F2">
      <w:pPr>
        <w:keepNext w:val="0"/>
        <w:keepLines w:val="0"/>
        <w:widowControl/>
        <w:numPr>
          <w:ilvl w:val="0"/>
          <w:numId w:val="18"/>
        </w:numPr>
        <w:suppressLineNumbers w:val="0"/>
        <w:spacing w:before="0" w:beforeAutospacing="1" w:after="0" w:afterAutospacing="1"/>
        <w:ind w:left="1440" w:hanging="360"/>
      </w:pPr>
    </w:p>
    <w:p w14:paraId="2E787D1D">
      <w:pPr>
        <w:pStyle w:val="5"/>
        <w:keepNext w:val="0"/>
        <w:keepLines w:val="0"/>
        <w:widowControl/>
        <w:suppressLineNumbers w:val="0"/>
        <w:ind w:left="720"/>
      </w:pPr>
      <w:r>
        <w:rPr>
          <w:b/>
          <w:bCs/>
        </w:rPr>
        <w:t>执行后复核（Post-execution review）</w:t>
      </w:r>
      <w:r>
        <w:t>：允许智能体行动，但在提交（Commit）或继续之前，将结果呈现出来供检查。</w:t>
      </w:r>
    </w:p>
    <w:p w14:paraId="1559FDCF">
      <w:pPr>
        <w:keepNext w:val="0"/>
        <w:keepLines w:val="0"/>
        <w:widowControl/>
        <w:numPr>
          <w:ilvl w:val="0"/>
          <w:numId w:val="18"/>
        </w:numPr>
        <w:suppressLineNumbers w:val="0"/>
        <w:spacing w:before="0" w:beforeAutospacing="1" w:after="0" w:afterAutospacing="1"/>
        <w:ind w:left="1440" w:hanging="360"/>
      </w:pPr>
    </w:p>
    <w:p w14:paraId="4C5FDB3D">
      <w:pPr>
        <w:keepNext w:val="0"/>
        <w:keepLines w:val="0"/>
        <w:widowControl/>
        <w:numPr>
          <w:ilvl w:val="0"/>
          <w:numId w:val="18"/>
        </w:numPr>
        <w:suppressLineNumbers w:val="0"/>
        <w:spacing w:before="0" w:beforeAutospacing="1" w:after="0" w:afterAutospacing="1"/>
        <w:ind w:left="1440" w:hanging="360"/>
      </w:pPr>
    </w:p>
    <w:p w14:paraId="1A5E7A90">
      <w:pPr>
        <w:pStyle w:val="5"/>
        <w:keepNext w:val="0"/>
        <w:keepLines w:val="0"/>
        <w:widowControl/>
        <w:suppressLineNumbers w:val="0"/>
        <w:ind w:left="720"/>
      </w:pPr>
      <w:r>
        <w:rPr>
          <w:b/>
          <w:bCs/>
        </w:rPr>
        <w:t>升级触发机制（Escalation triggers）</w:t>
      </w:r>
      <w:r>
        <w:t>：允许智能体在正常条件下自主运行，但在检测到特定风险信号时（如涉及敏感数据的动作用、不可逆的操作或置信度低于阈值）停机并请求人工输入。</w:t>
      </w:r>
    </w:p>
    <w:p w14:paraId="786D259F">
      <w:pPr>
        <w:keepNext w:val="0"/>
        <w:keepLines w:val="0"/>
        <w:widowControl/>
        <w:numPr>
          <w:ilvl w:val="0"/>
          <w:numId w:val="18"/>
        </w:numPr>
        <w:suppressLineNumbers w:val="0"/>
        <w:spacing w:before="0" w:beforeAutospacing="1" w:after="0" w:afterAutospacing="1"/>
        <w:ind w:left="1440" w:hanging="360"/>
      </w:pPr>
    </w:p>
    <w:p w14:paraId="2225BCE7">
      <w:pPr>
        <w:pStyle w:val="5"/>
        <w:keepNext w:val="0"/>
        <w:keepLines w:val="0"/>
        <w:widowControl/>
        <w:suppressLineNumbers w:val="0"/>
      </w:pPr>
      <w:r>
        <w:rPr>
          <w:b/>
          <w:bCs/>
        </w:rPr>
        <w:t>钩子系统（Hook systems）</w:t>
      </w:r>
      <w:r>
        <w:t xml:space="preserve"> 将这种模式泛化，允许操作员将任意逻辑（终端脚本、校验检查、通知派遣）挂载到智能体循环的特定生命周期事件上，例如工具调用、文件写入或子智能体衍生 [Lazaros et al., 2026, Fernandez, 2026]。因此，自主权级别并不是智能体的一种非黑即白的属性，而是装具的一个可配置参数，可根据任务、工具和组织策略进行调节。</w:t>
      </w:r>
    </w:p>
    <w:p w14:paraId="311E3275">
      <w:pPr>
        <w:pStyle w:val="4"/>
        <w:keepNext w:val="0"/>
        <w:keepLines w:val="0"/>
        <w:widowControl/>
        <w:suppressLineNumbers w:val="0"/>
      </w:pPr>
      <w:r>
        <w:t>6.2.4 可观测性与结构化反馈 (Observability and Structured Feedback)</w:t>
      </w:r>
    </w:p>
    <w:p w14:paraId="43B47DB2">
      <w:pPr>
        <w:pStyle w:val="5"/>
        <w:keepNext w:val="0"/>
        <w:keepLines w:val="0"/>
        <w:widowControl/>
        <w:suppressLineNumbers w:val="0"/>
      </w:pPr>
      <w:r>
        <w:t>一个行动了却不留下可检查痕迹的智能体，是一个无法被调试、审计或改进的智能体。可观测性正是让智能体内部轨迹对开发人员、操作员以及智能体自身可见的装具表面 [Zhu and Lu, 2026, Zheng et al., 2025b]。</w:t>
      </w:r>
    </w:p>
    <w:p w14:paraId="07831C30">
      <w:pPr>
        <w:pStyle w:val="5"/>
        <w:keepNext w:val="0"/>
        <w:keepLines w:val="0"/>
        <w:widowControl/>
        <w:suppressLineNumbers w:val="0"/>
      </w:pPr>
      <w:r>
        <w:t>在实现层面上，可观测性通常涉及：</w:t>
      </w:r>
    </w:p>
    <w:p w14:paraId="59A214C6">
      <w:pPr>
        <w:keepNext w:val="0"/>
        <w:keepLines w:val="0"/>
        <w:widowControl/>
        <w:numPr>
          <w:ilvl w:val="0"/>
          <w:numId w:val="19"/>
        </w:numPr>
        <w:suppressLineNumbers w:val="0"/>
        <w:spacing w:before="0" w:beforeAutospacing="1" w:after="0" w:afterAutospacing="1"/>
        <w:ind w:left="1440" w:hanging="360"/>
      </w:pPr>
    </w:p>
    <w:p w14:paraId="0D8ADB69">
      <w:pPr>
        <w:pStyle w:val="5"/>
        <w:keepNext w:val="0"/>
        <w:keepLines w:val="0"/>
        <w:widowControl/>
        <w:suppressLineNumbers w:val="0"/>
        <w:ind w:left="720"/>
      </w:pPr>
      <w:r>
        <w:t>对每一次模型调用、工具调用、记忆读写和决策分支进行结构化日志记录（Structured logging）。</w:t>
      </w:r>
    </w:p>
    <w:p w14:paraId="0D691082">
      <w:pPr>
        <w:keepNext w:val="0"/>
        <w:keepLines w:val="0"/>
        <w:widowControl/>
        <w:numPr>
          <w:ilvl w:val="0"/>
          <w:numId w:val="19"/>
        </w:numPr>
        <w:suppressLineNumbers w:val="0"/>
        <w:spacing w:before="0" w:beforeAutospacing="1" w:after="0" w:afterAutospacing="1"/>
        <w:ind w:left="1440" w:hanging="360"/>
      </w:pPr>
    </w:p>
    <w:p w14:paraId="686254E3">
      <w:pPr>
        <w:keepNext w:val="0"/>
        <w:keepLines w:val="0"/>
        <w:widowControl/>
        <w:numPr>
          <w:ilvl w:val="0"/>
          <w:numId w:val="19"/>
        </w:numPr>
        <w:suppressLineNumbers w:val="0"/>
        <w:spacing w:before="0" w:beforeAutospacing="1" w:after="0" w:afterAutospacing="1"/>
        <w:ind w:left="1440" w:hanging="360"/>
      </w:pPr>
    </w:p>
    <w:p w14:paraId="3920BA3E">
      <w:pPr>
        <w:pStyle w:val="5"/>
        <w:keepNext w:val="0"/>
        <w:keepLines w:val="0"/>
        <w:widowControl/>
        <w:suppressLineNumbers w:val="0"/>
        <w:ind w:left="720"/>
      </w:pPr>
      <w:r>
        <w:t>将每个动作与其因果前因联系起来的执行轨迹（Execution traces）。</w:t>
      </w:r>
    </w:p>
    <w:p w14:paraId="5215A332">
      <w:pPr>
        <w:keepNext w:val="0"/>
        <w:keepLines w:val="0"/>
        <w:widowControl/>
        <w:numPr>
          <w:ilvl w:val="0"/>
          <w:numId w:val="19"/>
        </w:numPr>
        <w:suppressLineNumbers w:val="0"/>
        <w:spacing w:before="0" w:beforeAutospacing="1" w:after="0" w:afterAutospacing="1"/>
        <w:ind w:left="1440" w:hanging="360"/>
      </w:pPr>
    </w:p>
    <w:p w14:paraId="4FB25AC7">
      <w:pPr>
        <w:keepNext w:val="0"/>
        <w:keepLines w:val="0"/>
        <w:widowControl/>
        <w:numPr>
          <w:ilvl w:val="0"/>
          <w:numId w:val="19"/>
        </w:numPr>
        <w:suppressLineNumbers w:val="0"/>
        <w:spacing w:before="0" w:beforeAutospacing="1" w:after="0" w:afterAutospacing="1"/>
        <w:ind w:left="1440" w:hanging="360"/>
      </w:pPr>
    </w:p>
    <w:p w14:paraId="2B8DC81B">
      <w:pPr>
        <w:pStyle w:val="5"/>
        <w:keepNext w:val="0"/>
        <w:keepLines w:val="0"/>
        <w:widowControl/>
        <w:suppressLineNumbers w:val="0"/>
        <w:ind w:left="720"/>
      </w:pPr>
      <w:r>
        <w:t>以及汇总指标，如步骤数、Token 消耗、错误率和延迟分布。</w:t>
      </w:r>
    </w:p>
    <w:p w14:paraId="521C73C8">
      <w:pPr>
        <w:keepNext w:val="0"/>
        <w:keepLines w:val="0"/>
        <w:widowControl/>
        <w:numPr>
          <w:ilvl w:val="0"/>
          <w:numId w:val="19"/>
        </w:numPr>
        <w:suppressLineNumbers w:val="0"/>
        <w:spacing w:before="0" w:beforeAutospacing="1" w:after="0" w:afterAutospacing="1"/>
        <w:ind w:left="1440" w:hanging="360"/>
      </w:pPr>
    </w:p>
    <w:p w14:paraId="25AF1666">
      <w:pPr>
        <w:pStyle w:val="5"/>
        <w:keepNext w:val="0"/>
        <w:keepLines w:val="0"/>
        <w:widowControl/>
        <w:suppressLineNumbers w:val="0"/>
      </w:pPr>
      <w:r>
        <w:t>这些记录服务于两个不同的目的。</w:t>
      </w:r>
      <w:r>
        <w:rPr>
          <w:b/>
          <w:bCs/>
        </w:rPr>
        <w:t>在外部</w:t>
      </w:r>
      <w:r>
        <w:t>，它们支持调试、合规审计和事后分析 [Phiri, 2025]。</w:t>
      </w:r>
      <w:r>
        <w:rPr>
          <w:b/>
          <w:bCs/>
        </w:rPr>
        <w:t>在内部</w:t>
      </w:r>
      <w:r>
        <w:t>，它们关闭了将执行结果反馈给产生它们的模块的反馈闭环。一次失败的工具调用可以触发一次记忆写入，记录失败的上下文；重复失败的模式可以标记某项技能以待修改；延迟的激增可以促使装具切换协议路径。没有结构化的可观测性，这些反馈闭环就无法运转，装具也将一直是一个静态的支架，而不是一个自适应系统。因此，可观测性并不是一个辅助性的便利设施，它是装具从自身运行中学习的机制。</w:t>
      </w:r>
    </w:p>
    <w:p w14:paraId="74CD5806">
      <w:pPr>
        <w:pStyle w:val="4"/>
        <w:keepNext w:val="0"/>
        <w:keepLines w:val="0"/>
        <w:widowControl/>
        <w:suppressLineNumbers w:val="0"/>
      </w:pPr>
      <w:r>
        <w:t>6.2.5 配置、权限与策略编码 (Configuration, Permissions, and Policy Encoding)</w:t>
      </w:r>
    </w:p>
    <w:p w14:paraId="0B1DA8E7">
      <w:pPr>
        <w:pStyle w:val="5"/>
        <w:keepNext w:val="0"/>
        <w:keepLines w:val="0"/>
        <w:widowControl/>
        <w:suppressLineNumbers w:val="0"/>
      </w:pPr>
      <w:r>
        <w:t>装具不仅必须编码智能体“能做什么”，还必须编码它在何种条件下“被允许做什么”。这需要一个配置层（Configuration layer），将策略与执行逻辑隔离开来，使治理规则变得显式、可版本化且可审计。</w:t>
      </w:r>
    </w:p>
    <w:p w14:paraId="5C99F0A7">
      <w:pPr>
        <w:pStyle w:val="5"/>
        <w:keepNext w:val="0"/>
        <w:keepLines w:val="0"/>
        <w:widowControl/>
        <w:suppressLineNumbers w:val="0"/>
      </w:pPr>
      <w:r>
        <w:t>在实践中，配置通常在多个范围（Scopes）内进行分层。</w:t>
      </w:r>
    </w:p>
    <w:p w14:paraId="0C8BCEAC">
      <w:pPr>
        <w:keepNext w:val="0"/>
        <w:keepLines w:val="0"/>
        <w:widowControl/>
        <w:numPr>
          <w:ilvl w:val="0"/>
          <w:numId w:val="20"/>
        </w:numPr>
        <w:suppressLineNumbers w:val="0"/>
        <w:spacing w:before="0" w:beforeAutospacing="1" w:after="0" w:afterAutospacing="1"/>
        <w:ind w:left="1440" w:hanging="360"/>
      </w:pPr>
    </w:p>
    <w:p w14:paraId="78AFAB92">
      <w:pPr>
        <w:pStyle w:val="5"/>
        <w:keepNext w:val="0"/>
        <w:keepLines w:val="0"/>
        <w:widowControl/>
        <w:suppressLineNumbers w:val="0"/>
        <w:ind w:left="720"/>
      </w:pPr>
      <w:r>
        <w:rPr>
          <w:b/>
          <w:bCs/>
        </w:rPr>
        <w:t>用户级设置</w:t>
      </w:r>
      <w:r>
        <w:t xml:space="preserve"> 编码个人偏好和信任边界。</w:t>
      </w:r>
    </w:p>
    <w:p w14:paraId="66B0C273">
      <w:pPr>
        <w:keepNext w:val="0"/>
        <w:keepLines w:val="0"/>
        <w:widowControl/>
        <w:numPr>
          <w:ilvl w:val="0"/>
          <w:numId w:val="20"/>
        </w:numPr>
        <w:suppressLineNumbers w:val="0"/>
        <w:spacing w:before="0" w:beforeAutospacing="1" w:after="0" w:afterAutospacing="1"/>
        <w:ind w:left="1440" w:hanging="360"/>
      </w:pPr>
    </w:p>
    <w:p w14:paraId="469435AA">
      <w:pPr>
        <w:keepNext w:val="0"/>
        <w:keepLines w:val="0"/>
        <w:widowControl/>
        <w:numPr>
          <w:ilvl w:val="0"/>
          <w:numId w:val="20"/>
        </w:numPr>
        <w:suppressLineNumbers w:val="0"/>
        <w:spacing w:before="0" w:beforeAutospacing="1" w:after="0" w:afterAutospacing="1"/>
        <w:ind w:left="1440" w:hanging="360"/>
      </w:pPr>
    </w:p>
    <w:p w14:paraId="31B75C79">
      <w:pPr>
        <w:pStyle w:val="5"/>
        <w:keepNext w:val="0"/>
        <w:keepLines w:val="0"/>
        <w:widowControl/>
        <w:suppressLineNumbers w:val="0"/>
        <w:ind w:left="720"/>
      </w:pPr>
      <w:r>
        <w:rPr>
          <w:b/>
          <w:bCs/>
        </w:rPr>
        <w:t>项目级设置</w:t>
      </w:r>
      <w:r>
        <w:t xml:space="preserve"> 指定哪些工具可用、哪些文件路径可访问，以及哪些命令需要审批。</w:t>
      </w:r>
    </w:p>
    <w:p w14:paraId="0B7DBA81">
      <w:pPr>
        <w:keepNext w:val="0"/>
        <w:keepLines w:val="0"/>
        <w:widowControl/>
        <w:numPr>
          <w:ilvl w:val="0"/>
          <w:numId w:val="20"/>
        </w:numPr>
        <w:suppressLineNumbers w:val="0"/>
        <w:spacing w:before="0" w:beforeAutospacing="1" w:after="0" w:afterAutospacing="1"/>
        <w:ind w:left="1440" w:hanging="360"/>
      </w:pPr>
    </w:p>
    <w:p w14:paraId="3EA5715A">
      <w:pPr>
        <w:keepNext w:val="0"/>
        <w:keepLines w:val="0"/>
        <w:widowControl/>
        <w:numPr>
          <w:ilvl w:val="0"/>
          <w:numId w:val="20"/>
        </w:numPr>
        <w:suppressLineNumbers w:val="0"/>
        <w:spacing w:before="0" w:beforeAutospacing="1" w:after="0" w:afterAutospacing="1"/>
        <w:ind w:left="1440" w:hanging="360"/>
      </w:pPr>
    </w:p>
    <w:p w14:paraId="63CE7589">
      <w:pPr>
        <w:pStyle w:val="5"/>
        <w:keepNext w:val="0"/>
        <w:keepLines w:val="0"/>
        <w:widowControl/>
        <w:suppressLineNumbers w:val="0"/>
        <w:ind w:left="720"/>
      </w:pPr>
      <w:r>
        <w:rPr>
          <w:b/>
          <w:bCs/>
        </w:rPr>
        <w:t>组织级设置</w:t>
      </w:r>
      <w:r>
        <w:t xml:space="preserve"> 强加了个别项目无法覆盖的合规约束、成本上限和数据处理规则。</w:t>
      </w:r>
    </w:p>
    <w:p w14:paraId="117FE15A">
      <w:pPr>
        <w:keepNext w:val="0"/>
        <w:keepLines w:val="0"/>
        <w:widowControl/>
        <w:numPr>
          <w:ilvl w:val="0"/>
          <w:numId w:val="20"/>
        </w:numPr>
        <w:suppressLineNumbers w:val="0"/>
        <w:spacing w:before="0" w:beforeAutospacing="1" w:after="0" w:afterAutospacing="1"/>
        <w:ind w:left="1440" w:hanging="360"/>
      </w:pPr>
    </w:p>
    <w:p w14:paraId="6860B1C2">
      <w:pPr>
        <w:pStyle w:val="5"/>
        <w:keepNext w:val="0"/>
        <w:keepLines w:val="0"/>
        <w:widowControl/>
        <w:suppressLineNumbers w:val="0"/>
      </w:pPr>
      <w:r>
        <w:t>这种分层模型意味着，同一个基座智能体可以根据其部署上下文，在不同的策略机制下运行，而无需对模型或其加载的技能构件进行任何更改 [Anthropic, 2026, Lee et al., 2026]。因此，权限和策略最好被理解为</w:t>
      </w:r>
      <w:r>
        <w:rPr>
          <w:b/>
          <w:bCs/>
        </w:rPr>
        <w:t>外部化的治理（Externalized governance）</w:t>
      </w:r>
      <w:r>
        <w:t>：原本必须嵌入提示词中或通过事后过滤来强制执行的约束，现在被编码为声明式规则，由装具在运行时强制执行。</w:t>
      </w:r>
    </w:p>
    <w:p w14:paraId="0678CF9A">
      <w:pPr>
        <w:pStyle w:val="4"/>
        <w:keepNext w:val="0"/>
        <w:keepLines w:val="0"/>
        <w:widowControl/>
        <w:suppressLineNumbers w:val="0"/>
      </w:pPr>
      <w:r>
        <w:t>6.2.6 上下文预算管理 (Context Budget Management)</w:t>
      </w:r>
    </w:p>
    <w:p w14:paraId="4EDABDF9">
      <w:pPr>
        <w:pStyle w:val="5"/>
        <w:keepNext w:val="0"/>
        <w:keepLines w:val="0"/>
        <w:widowControl/>
        <w:suppressLineNumbers w:val="0"/>
      </w:pPr>
      <w:r>
        <w:t>在任何智能体系统中，上下文窗口（Context window）依然是最稀缺的共享资源。记忆检索、技能加载、协议 Schema、工具描述以及模型自身的推理轨迹，都在竞争这有限的 Token 预算。如何分配该预算是一个装具级别的协同问题，没有任何单一模块能够独自解决。</w:t>
      </w:r>
    </w:p>
    <w:p w14:paraId="092DF940">
      <w:pPr>
        <w:pStyle w:val="5"/>
        <w:keepNext w:val="0"/>
        <w:keepLines w:val="0"/>
        <w:widowControl/>
        <w:suppressLineNumbers w:val="0"/>
      </w:pPr>
      <w:r>
        <w:t>有效的上下文管理通常结合了几种策略：</w:t>
      </w:r>
    </w:p>
    <w:p w14:paraId="377F3794">
      <w:pPr>
        <w:keepNext w:val="0"/>
        <w:keepLines w:val="0"/>
        <w:widowControl/>
        <w:numPr>
          <w:ilvl w:val="0"/>
          <w:numId w:val="21"/>
        </w:numPr>
        <w:suppressLineNumbers w:val="0"/>
        <w:spacing w:before="0" w:beforeAutospacing="1" w:after="0" w:afterAutospacing="1"/>
        <w:ind w:left="1440" w:hanging="360"/>
      </w:pPr>
    </w:p>
    <w:p w14:paraId="49D0AE53">
      <w:pPr>
        <w:pStyle w:val="5"/>
        <w:keepNext w:val="0"/>
        <w:keepLines w:val="0"/>
        <w:widowControl/>
        <w:suppressLineNumbers w:val="0"/>
        <w:ind w:left="720"/>
      </w:pPr>
      <w:r>
        <w:rPr>
          <w:b/>
          <w:bCs/>
        </w:rPr>
        <w:t>摘要压缩（Summarization）</w:t>
      </w:r>
      <w:r>
        <w:t>：将较早的对话轮次和执行历史压缩为更短的表征，在保留决策相关信息的同时，为当前步骤释放 Token [Packer et al., 2023]。</w:t>
      </w:r>
    </w:p>
    <w:p w14:paraId="7993C315">
      <w:pPr>
        <w:keepNext w:val="0"/>
        <w:keepLines w:val="0"/>
        <w:widowControl/>
        <w:numPr>
          <w:ilvl w:val="0"/>
          <w:numId w:val="21"/>
        </w:numPr>
        <w:suppressLineNumbers w:val="0"/>
        <w:spacing w:before="0" w:beforeAutospacing="1" w:after="0" w:afterAutospacing="1"/>
        <w:ind w:left="1440" w:hanging="360"/>
      </w:pPr>
    </w:p>
    <w:p w14:paraId="5B2DB735">
      <w:pPr>
        <w:keepNext w:val="0"/>
        <w:keepLines w:val="0"/>
        <w:widowControl/>
        <w:numPr>
          <w:ilvl w:val="0"/>
          <w:numId w:val="21"/>
        </w:numPr>
        <w:suppressLineNumbers w:val="0"/>
        <w:spacing w:before="0" w:beforeAutospacing="1" w:after="0" w:afterAutospacing="1"/>
        <w:ind w:left="1440" w:hanging="360"/>
      </w:pPr>
    </w:p>
    <w:p w14:paraId="0819CD9F">
      <w:pPr>
        <w:pStyle w:val="5"/>
        <w:keepNext w:val="0"/>
        <w:keepLines w:val="0"/>
        <w:widowControl/>
        <w:suppressLineNumbers w:val="0"/>
        <w:ind w:left="720"/>
      </w:pPr>
      <w:r>
        <w:rPr>
          <w:b/>
          <w:bCs/>
        </w:rPr>
        <w:t>基于优先级的驱逐（Priority-based eviction）</w:t>
      </w:r>
      <w:r>
        <w:t>：移除或降级那些与当前活跃子任务相关性已经衰退的上下文条目。</w:t>
      </w:r>
    </w:p>
    <w:p w14:paraId="0F7A90BD">
      <w:pPr>
        <w:keepNext w:val="0"/>
        <w:keepLines w:val="0"/>
        <w:widowControl/>
        <w:numPr>
          <w:ilvl w:val="0"/>
          <w:numId w:val="21"/>
        </w:numPr>
        <w:suppressLineNumbers w:val="0"/>
        <w:spacing w:before="0" w:beforeAutospacing="1" w:after="0" w:afterAutospacing="1"/>
        <w:ind w:left="1440" w:hanging="360"/>
      </w:pPr>
    </w:p>
    <w:p w14:paraId="402E5CD5">
      <w:pPr>
        <w:keepNext w:val="0"/>
        <w:keepLines w:val="0"/>
        <w:widowControl/>
        <w:numPr>
          <w:ilvl w:val="0"/>
          <w:numId w:val="21"/>
        </w:numPr>
        <w:suppressLineNumbers w:val="0"/>
        <w:spacing w:before="0" w:beforeAutospacing="1" w:after="0" w:afterAutospacing="1"/>
        <w:ind w:left="1440" w:hanging="360"/>
      </w:pPr>
    </w:p>
    <w:p w14:paraId="65A5F065">
      <w:pPr>
        <w:pStyle w:val="5"/>
        <w:keepNext w:val="0"/>
        <w:keepLines w:val="0"/>
        <w:widowControl/>
        <w:suppressLineNumbers w:val="0"/>
        <w:ind w:left="720"/>
      </w:pPr>
      <w:r>
        <w:rPr>
          <w:b/>
          <w:bCs/>
        </w:rPr>
        <w:t>渐进式加载（Staged loading）</w:t>
      </w:r>
      <w:r>
        <w:t>：如第 4 节针对技能所讨论的，确保只有在检测到匹配的任务模式时，详细的程序引导才会进入上下文，而不是从会话开始就占据预算。</w:t>
      </w:r>
    </w:p>
    <w:p w14:paraId="2CF505DF">
      <w:pPr>
        <w:keepNext w:val="0"/>
        <w:keepLines w:val="0"/>
        <w:widowControl/>
        <w:numPr>
          <w:ilvl w:val="0"/>
          <w:numId w:val="21"/>
        </w:numPr>
        <w:suppressLineNumbers w:val="0"/>
        <w:spacing w:before="0" w:beforeAutospacing="1" w:after="0" w:afterAutospacing="1"/>
        <w:ind w:left="1440" w:hanging="360"/>
      </w:pPr>
    </w:p>
    <w:p w14:paraId="2C74FFFF">
      <w:pPr>
        <w:pStyle w:val="5"/>
        <w:keepNext w:val="0"/>
        <w:keepLines w:val="0"/>
        <w:widowControl/>
        <w:suppressLineNumbers w:val="0"/>
      </w:pPr>
      <w:r>
        <w:t>装具联合编排了这些策略，因为最优分配取决于当前的执行阶段：早期的规划阶段可能需要更多的记忆和较少的技能细节，而晚期的执行阶段可能需要相反的配置。因此，上下文预算管理孤立来看并不是一个压缩问题，它是一个</w:t>
      </w:r>
      <w:r>
        <w:rPr>
          <w:b/>
          <w:bCs/>
        </w:rPr>
        <w:t>动态的资源分配问题</w:t>
      </w:r>
      <w:r>
        <w:t>，其解决方案必须由智能体当前的目标、它正在调用的模块以及它在其中运行的约束条件来共同决定。</w:t>
      </w:r>
    </w:p>
    <w:p w14:paraId="66147BF8">
      <w:pPr>
        <w:pStyle w:val="3"/>
        <w:keepNext w:val="0"/>
        <w:keepLines w:val="0"/>
        <w:widowControl/>
        <w:suppressLineNumbers w:val="0"/>
      </w:pPr>
      <w:r>
        <w:t>6.3 实践中的装具：当代智能体系统 (Harness in Practice: Contemporary Agent Systems)</w:t>
      </w:r>
    </w:p>
    <w:p w14:paraId="320D8A60">
      <w:pPr>
        <w:pStyle w:val="5"/>
        <w:keepNext w:val="0"/>
        <w:keepLines w:val="0"/>
        <w:widowControl/>
        <w:suppressLineNumbers w:val="0"/>
      </w:pPr>
      <w:r>
        <w:t>上述确定的分析维度并非抽象的理想状态，它们对应着在已部署的智能体系统中可观察到的具体设计选择。当代的生产级智能体——如 OpenAI Codex [OpenAI, 2025a] 和 Anthropic Claude Code [Anthropic, 2026]——在产品形态、实现脉络和目标工作流上大相径庭，然而它们却收敛于一套惊人相似的装具结构。</w:t>
      </w:r>
    </w:p>
    <w:p w14:paraId="08EEEAFB">
      <w:pPr>
        <w:pStyle w:val="5"/>
        <w:keepNext w:val="0"/>
        <w:keepLines w:val="0"/>
        <w:widowControl/>
        <w:suppressLineNumbers w:val="0"/>
      </w:pPr>
      <w:r>
        <w:t>这种收敛在分析上具有重大意义：它表明这六个维度</w:t>
      </w:r>
      <w:r>
        <w:rPr>
          <w:b/>
          <w:bCs/>
        </w:rPr>
        <w:t>不是偶然的实现选择，而是外部化智能体表现的结构性要求</w:t>
      </w:r>
      <w:r>
        <w:t>。以下讨论考察了这些不断出现的模式，而不再详细追踪任何单一系统。</w:t>
      </w:r>
    </w:p>
    <w:p w14:paraId="30BB00E8">
      <w:pPr>
        <w:keepNext w:val="0"/>
        <w:keepLines w:val="0"/>
        <w:widowControl/>
        <w:numPr>
          <w:ilvl w:val="0"/>
          <w:numId w:val="22"/>
        </w:numPr>
        <w:suppressLineNumbers w:val="0"/>
        <w:spacing w:before="0" w:beforeAutospacing="1" w:after="0" w:afterAutospacing="1"/>
        <w:ind w:left="1440" w:hanging="360"/>
      </w:pPr>
    </w:p>
    <w:p w14:paraId="0F0BB3DD">
      <w:pPr>
        <w:pStyle w:val="5"/>
        <w:keepNext w:val="0"/>
        <w:keepLines w:val="0"/>
        <w:widowControl/>
        <w:suppressLineNumbers w:val="0"/>
        <w:ind w:left="720"/>
      </w:pPr>
      <w:r>
        <w:rPr>
          <w:b/>
          <w:bCs/>
        </w:rPr>
        <w:t>循环与控制流</w:t>
      </w:r>
      <w:r>
        <w:t>：成熟的智能体系统一致地将执行组织在一个显式的循环周围，将模型推理与工具调用及环境观测交织在一起。装具与底层模型区分开来，其特征被描述为提供核心的智能体循环、执行逻辑和反馈通路。至关重要地是，该循环包含了显式的终止控制（步骤限制、递归深度界限和资源上限），这些控制定义了模型推理展开的操作包络。</w:t>
      </w:r>
    </w:p>
    <w:p w14:paraId="1EFC2CAA">
      <w:pPr>
        <w:keepNext w:val="0"/>
        <w:keepLines w:val="0"/>
        <w:widowControl/>
        <w:numPr>
          <w:ilvl w:val="0"/>
          <w:numId w:val="22"/>
        </w:numPr>
        <w:suppressLineNumbers w:val="0"/>
        <w:spacing w:before="0" w:beforeAutospacing="1" w:after="0" w:afterAutospacing="1"/>
        <w:ind w:left="1440" w:hanging="360"/>
      </w:pPr>
    </w:p>
    <w:p w14:paraId="76BABA60">
      <w:pPr>
        <w:keepNext w:val="0"/>
        <w:keepLines w:val="0"/>
        <w:widowControl/>
        <w:numPr>
          <w:ilvl w:val="0"/>
          <w:numId w:val="22"/>
        </w:numPr>
        <w:suppressLineNumbers w:val="0"/>
        <w:spacing w:before="0" w:beforeAutospacing="1" w:after="0" w:afterAutospacing="1"/>
        <w:ind w:left="1440" w:hanging="360"/>
      </w:pPr>
    </w:p>
    <w:p w14:paraId="13968695">
      <w:pPr>
        <w:pStyle w:val="5"/>
        <w:keepNext w:val="0"/>
        <w:keepLines w:val="0"/>
        <w:widowControl/>
        <w:suppressLineNumbers w:val="0"/>
        <w:ind w:left="720"/>
      </w:pPr>
      <w:r>
        <w:rPr>
          <w:b/>
          <w:bCs/>
        </w:rPr>
        <w:t>沙箱化</w:t>
      </w:r>
      <w:r>
        <w:t>：当前的系统在不同粒度上实现执行隔离。一些系统在带有自身文件系统快照、网络限制和资源配额的专用云沙箱中运行每个任务；另一些则暴露了分级的权限模式，使同一个智能体能够根据上下文在不同的信任级别下运行。这些设计占据了隔离设计空间的不同点，但它们共享一个共同原则：沙箱发挥着认知边界的作用，通过移除无关状态和限制危险动作来简化智能体的操作环境，而不单单是一个安全周边。</w:t>
      </w:r>
    </w:p>
    <w:p w14:paraId="71C678DD">
      <w:pPr>
        <w:keepNext w:val="0"/>
        <w:keepLines w:val="0"/>
        <w:widowControl/>
        <w:numPr>
          <w:ilvl w:val="0"/>
          <w:numId w:val="22"/>
        </w:numPr>
        <w:suppressLineNumbers w:val="0"/>
        <w:spacing w:before="0" w:beforeAutospacing="1" w:after="0" w:afterAutospacing="1"/>
        <w:ind w:left="1440" w:hanging="360"/>
      </w:pPr>
    </w:p>
    <w:p w14:paraId="32BCFC44">
      <w:pPr>
        <w:keepNext w:val="0"/>
        <w:keepLines w:val="0"/>
        <w:widowControl/>
        <w:numPr>
          <w:ilvl w:val="0"/>
          <w:numId w:val="22"/>
        </w:numPr>
        <w:suppressLineNumbers w:val="0"/>
        <w:spacing w:before="0" w:beforeAutospacing="1" w:after="0" w:afterAutospacing="1"/>
        <w:ind w:left="1440" w:hanging="360"/>
      </w:pPr>
    </w:p>
    <w:p w14:paraId="21E70D23">
      <w:pPr>
        <w:pStyle w:val="5"/>
        <w:keepNext w:val="0"/>
        <w:keepLines w:val="0"/>
        <w:widowControl/>
        <w:suppressLineNumbers w:val="0"/>
        <w:ind w:left="720"/>
      </w:pPr>
      <w:r>
        <w:rPr>
          <w:b/>
          <w:bCs/>
        </w:rPr>
        <w:t>人工监督</w:t>
      </w:r>
      <w:r>
        <w:t>：已部署的装具并未将自主性视为一种非黑即白的属性，而是实现了可配置的审批关卡——将校验逻辑挂载到特定生命周期事件（如工具调用、文件写入或子智能体衍生）的钩子系统，以及将高风险动作用路由通过审批工作流的应用层 [Lazaros et al., 2026, Fernandez, 2026]。自主权级别成为了装具的一个参数，可按任务、按工具和按组织策略进行调节。</w:t>
      </w:r>
    </w:p>
    <w:p w14:paraId="3239E0D9">
      <w:pPr>
        <w:keepNext w:val="0"/>
        <w:keepLines w:val="0"/>
        <w:widowControl/>
        <w:numPr>
          <w:ilvl w:val="0"/>
          <w:numId w:val="22"/>
        </w:numPr>
        <w:suppressLineNumbers w:val="0"/>
        <w:spacing w:before="0" w:beforeAutospacing="1" w:after="0" w:afterAutospacing="1"/>
        <w:ind w:left="1440" w:hanging="360"/>
      </w:pPr>
    </w:p>
    <w:p w14:paraId="2E59C16D">
      <w:pPr>
        <w:keepNext w:val="0"/>
        <w:keepLines w:val="0"/>
        <w:widowControl/>
        <w:numPr>
          <w:ilvl w:val="0"/>
          <w:numId w:val="22"/>
        </w:numPr>
        <w:suppressLineNumbers w:val="0"/>
        <w:spacing w:before="0" w:beforeAutospacing="1" w:after="0" w:afterAutospacing="1"/>
        <w:ind w:left="1440" w:hanging="360"/>
      </w:pPr>
    </w:p>
    <w:p w14:paraId="683F3636">
      <w:pPr>
        <w:pStyle w:val="5"/>
        <w:keepNext w:val="0"/>
        <w:keepLines w:val="0"/>
        <w:widowControl/>
        <w:suppressLineNumbers w:val="0"/>
        <w:ind w:left="720"/>
      </w:pPr>
      <w:r>
        <w:rPr>
          <w:b/>
          <w:bCs/>
        </w:rPr>
        <w:t>可观测性</w:t>
      </w:r>
      <w:r>
        <w:t>：生产系统会产生结构化的执行轨迹——记录每一次模型调用、工具调用、记忆读写和决策分支的日志——这些日志支持调试、合规审计和事后分析 [Phiri, 2025, Zhu and Lu, 2026]。这些轨迹还关闭了内部反馈闭环：失败的工具调用可以触发记忆写入，重复失败的模式可以标记技能以待修改。因此，可观测性是装具从自身运行中学习的机制。</w:t>
      </w:r>
    </w:p>
    <w:p w14:paraId="6B86B295">
      <w:pPr>
        <w:keepNext w:val="0"/>
        <w:keepLines w:val="0"/>
        <w:widowControl/>
        <w:numPr>
          <w:ilvl w:val="0"/>
          <w:numId w:val="22"/>
        </w:numPr>
        <w:suppressLineNumbers w:val="0"/>
        <w:spacing w:before="0" w:beforeAutospacing="1" w:after="0" w:afterAutospacing="1"/>
        <w:ind w:left="1440" w:hanging="360"/>
      </w:pPr>
    </w:p>
    <w:p w14:paraId="30D7C833">
      <w:pPr>
        <w:keepNext w:val="0"/>
        <w:keepLines w:val="0"/>
        <w:widowControl/>
        <w:numPr>
          <w:ilvl w:val="0"/>
          <w:numId w:val="22"/>
        </w:numPr>
        <w:suppressLineNumbers w:val="0"/>
        <w:spacing w:before="0" w:beforeAutospacing="1" w:after="0" w:afterAutospacing="1"/>
        <w:ind w:left="1440" w:hanging="360"/>
      </w:pPr>
    </w:p>
    <w:p w14:paraId="72B54C31">
      <w:pPr>
        <w:pStyle w:val="5"/>
        <w:keepNext w:val="0"/>
        <w:keepLines w:val="0"/>
        <w:widowControl/>
        <w:suppressLineNumbers w:val="0"/>
        <w:ind w:left="720"/>
      </w:pPr>
      <w:r>
        <w:rPr>
          <w:b/>
          <w:bCs/>
        </w:rPr>
        <w:t>配置与治理</w:t>
      </w:r>
      <w:r>
        <w:t>：已部署的装具通常在多个范围（用户、项目和组织）内对配置进行分层，从而使同一个基座智能体在不同的策略机制下运行，而无需更改模型或其技能构件。权限和策略发挥着外部化治理的作用：原本必须嵌入提示词中的约束，现在被编码为运行时强制执行的声明式规则 [Lee et al., 2026]。</w:t>
      </w:r>
    </w:p>
    <w:p w14:paraId="32D7A8E7">
      <w:pPr>
        <w:keepNext w:val="0"/>
        <w:keepLines w:val="0"/>
        <w:widowControl/>
        <w:numPr>
          <w:ilvl w:val="0"/>
          <w:numId w:val="22"/>
        </w:numPr>
        <w:suppressLineNumbers w:val="0"/>
        <w:spacing w:before="0" w:beforeAutospacing="1" w:after="0" w:afterAutospacing="1"/>
        <w:ind w:left="1440" w:hanging="360"/>
      </w:pPr>
    </w:p>
    <w:p w14:paraId="1199658A">
      <w:pPr>
        <w:keepNext w:val="0"/>
        <w:keepLines w:val="0"/>
        <w:widowControl/>
        <w:numPr>
          <w:ilvl w:val="0"/>
          <w:numId w:val="22"/>
        </w:numPr>
        <w:suppressLineNumbers w:val="0"/>
        <w:spacing w:before="0" w:beforeAutospacing="1" w:after="0" w:afterAutospacing="1"/>
        <w:ind w:left="1440" w:hanging="360"/>
      </w:pPr>
    </w:p>
    <w:p w14:paraId="11DACB69">
      <w:pPr>
        <w:pStyle w:val="5"/>
        <w:keepNext w:val="0"/>
        <w:keepLines w:val="0"/>
        <w:widowControl/>
        <w:suppressLineNumbers w:val="0"/>
        <w:ind w:left="720"/>
      </w:pPr>
      <w:r>
        <w:rPr>
          <w:b/>
          <w:bCs/>
        </w:rPr>
        <w:t>上下文预算</w:t>
      </w:r>
      <w:r>
        <w:t>：上下文窗口依然是任何智能体系统中最稀缺的共享资源。当前的装具通过对较旧历史的摘要压缩、将详细技能引导延迟到检测到匹配任务时的渐进式加载，以及对相关性已衰退条目的优先级驱逐，来积极管理这一窗口。装具联合编排了这些策略，因为最优分配取决于当前的执行阶段。</w:t>
      </w:r>
    </w:p>
    <w:p w14:paraId="713CEA80">
      <w:pPr>
        <w:keepNext w:val="0"/>
        <w:keepLines w:val="0"/>
        <w:widowControl/>
        <w:numPr>
          <w:ilvl w:val="0"/>
          <w:numId w:val="22"/>
        </w:numPr>
        <w:suppressLineNumbers w:val="0"/>
        <w:spacing w:before="0" w:beforeAutospacing="1" w:after="0" w:afterAutospacing="1"/>
        <w:ind w:left="1440" w:hanging="360"/>
      </w:pPr>
    </w:p>
    <w:p w14:paraId="29C600CC">
      <w:pPr>
        <w:pStyle w:val="5"/>
        <w:keepNext w:val="0"/>
        <w:keepLines w:val="0"/>
        <w:widowControl/>
        <w:suppressLineNumbers w:val="0"/>
      </w:pPr>
      <w:r>
        <w:t>独立开发的系统收敛于同一组装具维度，这一事实本身就富有启示意义。它表明，外部化智能体表现的主要设计挑战</w:t>
      </w:r>
      <w:r>
        <w:rPr>
          <w:b/>
          <w:bCs/>
        </w:rPr>
        <w:t>不在于从模型中诱导出更好的补全结果（Completions），而在于安排好操作条件，使补全结果成为有效的干预手段</w:t>
      </w:r>
      <w:r>
        <w:t>。因此，装具工程既不是记忆系统的同义词，也不是工具调用的重新包装。它是一门更广泛的学科，关注于构建认知与操作环境，在其中，外部化模块能够组合成连贯的智能体表现。</w:t>
      </w:r>
    </w:p>
    <w:p w14:paraId="22ADD46A">
      <w:pPr>
        <w:pStyle w:val="3"/>
        <w:keepNext w:val="0"/>
        <w:keepLines w:val="0"/>
        <w:widowControl/>
        <w:suppressLineNumbers w:val="0"/>
      </w:pPr>
      <w:r>
        <w:t>6.4 作为认知环境的装具 (Harness as Cognitive Environment)</w:t>
      </w:r>
    </w:p>
    <w:p w14:paraId="70359FBC">
      <w:pPr>
        <w:pStyle w:val="5"/>
        <w:keepNext w:val="0"/>
        <w:keepLines w:val="0"/>
        <w:widowControl/>
        <w:suppressLineNumbers w:val="0"/>
      </w:pPr>
      <w:r>
        <w:t>前面的章节从装具的定义、其不断出现的设计维度以及它在当前系统中的表现对其进行了分析。最后一节则退后一步，在理论层面上对装具进行解读，探讨它究竟属于何种性质的对象，而不仅仅是它是如何构建的。</w:t>
      </w:r>
    </w:p>
    <w:p w14:paraId="6AE1FD12">
      <w:pPr>
        <w:pStyle w:val="5"/>
        <w:keepNext w:val="0"/>
        <w:keepLines w:val="0"/>
        <w:widowControl/>
        <w:suppressLineNumbers w:val="0"/>
      </w:pPr>
      <w:r>
        <w:t>装具的意义超越了普通软件工程意义上的“基础设施”。装具并不单纯支持一个已经形成的智能，它通过确定推理展开的环境，</w:t>
      </w:r>
      <w:r>
        <w:rPr>
          <w:b/>
          <w:bCs/>
        </w:rPr>
        <w:t>塑造了智能体事实上的认知（Effective cognition）</w:t>
      </w:r>
      <w:r>
        <w:t>。它调节着什么进入智能体的感知领域、什么跨轮次和会话被保留下来、哪些操作是可调用的、哪些动作需要审批、哪些中间状态被暴露以供修改，以及哪些形式的失败是可检测和可恢复的。</w:t>
      </w:r>
    </w:p>
    <w:p w14:paraId="009EE9E6">
      <w:pPr>
        <w:pStyle w:val="5"/>
        <w:keepNext w:val="0"/>
        <w:keepLines w:val="0"/>
        <w:widowControl/>
        <w:suppressLineNumbers w:val="0"/>
        <w:ind w:left="720" w:right="720"/>
      </w:pPr>
      <w:r>
        <w:rPr>
          <w:rFonts w:hint="eastAsia" w:ascii="宋体" w:hAnsi="宋体" w:eastAsia="宋体" w:cs="宋体"/>
          <w:b/>
          <w:bCs/>
          <w:sz w:val="24"/>
          <w:szCs w:val="24"/>
        </w:rPr>
        <w:t>智能体的实际认知边界</w:t>
      </w:r>
    </w:p>
    <w:p w14:paraId="3AB0C43F">
      <w:pPr>
        <w:pStyle w:val="5"/>
        <w:keepNext w:val="0"/>
        <w:keepLines w:val="0"/>
        <w:widowControl/>
        <w:suppressLineNumbers w:val="0"/>
        <w:ind w:left="720" w:right="720"/>
      </w:pPr>
      <w:r>
        <w:rPr>
          <w:rFonts w:hint="eastAsia" w:ascii="宋体" w:hAnsi="宋体" w:eastAsia="宋体" w:cs="宋体"/>
          <w:sz w:val="24"/>
          <w:szCs w:val="24"/>
        </w:rPr>
        <w:t>智能体能够知道什么、记住什么和做什么，并不是单由</w:t>
      </w:r>
      <w:r>
        <w:rPr>
          <w:rFonts w:hint="eastAsia" w:ascii="宋体" w:hAnsi="宋体" w:eastAsia="宋体" w:cs="宋体"/>
          <w:b/>
          <w:bCs/>
          <w:sz w:val="24"/>
          <w:szCs w:val="24"/>
        </w:rPr>
        <w:t>模型权重</w:t>
      </w:r>
      <w:r>
        <w:rPr>
          <w:rFonts w:hint="eastAsia" w:ascii="宋体" w:hAnsi="宋体" w:eastAsia="宋体" w:cs="宋体"/>
          <w:sz w:val="24"/>
          <w:szCs w:val="24"/>
        </w:rPr>
        <w:t>决定的，而是由周边系统提供的</w:t>
      </w:r>
      <w:r>
        <w:rPr>
          <w:rFonts w:hint="eastAsia" w:ascii="宋体" w:hAnsi="宋体" w:eastAsia="宋体" w:cs="宋体"/>
          <w:b/>
          <w:bCs/>
          <w:sz w:val="24"/>
          <w:szCs w:val="24"/>
        </w:rPr>
        <w:t>访问、持久化和行动的条件</w:t>
      </w:r>
      <w:r>
        <w:rPr>
          <w:rFonts w:hint="eastAsia" w:ascii="宋体" w:hAnsi="宋体" w:eastAsia="宋体" w:cs="宋体"/>
          <w:sz w:val="24"/>
          <w:szCs w:val="24"/>
        </w:rPr>
        <w:t>决定的。装具由此设定了智能体的实际认知边界。</w:t>
      </w:r>
    </w:p>
    <w:p w14:paraId="5D5A4059">
      <w:pPr>
        <w:pStyle w:val="5"/>
        <w:keepNext w:val="0"/>
        <w:keepLines w:val="0"/>
        <w:widowControl/>
        <w:suppressLineNumbers w:val="0"/>
      </w:pPr>
      <w:r>
        <w:t>这一论断可以置于诺曼（Norman）关于认知构件的论述之中 [Norman, 1993]。诺曼将认知构件刻画为旨在维持、展示或操作信息的内部或外部人工装置，其方式能够改变认知表现——不仅通过加速内部计算，还通过改变任务本身的结构。装具在系统规模上符合这一描述。它不单单是用更多的上下文或更多的工具来扩充模型，它重新组织了模型所面临的表征问题。通过外部化记忆、形式化程序、引入显式控制点和约束执行，装具将一个无边界的任务转换为了一个引导行动的结构化环境。模型的表面智能由此发生改变，不仅是因为它拥有了更多资源，还因为认知工作量已被重新分配到了模型之外的构件、表征和程序上。</w:t>
      </w:r>
    </w:p>
    <w:p w14:paraId="48B01649">
      <w:pPr>
        <w:pStyle w:val="5"/>
        <w:keepNext w:val="0"/>
        <w:keepLines w:val="0"/>
        <w:widowControl/>
        <w:suppressLineNumbers w:val="0"/>
      </w:pPr>
      <w:r>
        <w:t>在前面的章节中，我们逐个维度分析了这种重新分配：</w:t>
      </w:r>
    </w:p>
    <w:p w14:paraId="67587397">
      <w:pPr>
        <w:keepNext w:val="0"/>
        <w:keepLines w:val="0"/>
        <w:widowControl/>
        <w:numPr>
          <w:ilvl w:val="0"/>
          <w:numId w:val="23"/>
        </w:numPr>
        <w:suppressLineNumbers w:val="0"/>
        <w:spacing w:before="0" w:beforeAutospacing="1" w:after="0" w:afterAutospacing="1"/>
        <w:ind w:left="1440" w:hanging="360"/>
      </w:pPr>
    </w:p>
    <w:p w14:paraId="04BDDD54">
      <w:pPr>
        <w:pStyle w:val="5"/>
        <w:keepNext w:val="0"/>
        <w:keepLines w:val="0"/>
        <w:widowControl/>
        <w:suppressLineNumbers w:val="0"/>
        <w:ind w:left="720"/>
      </w:pPr>
      <w:r>
        <w:rPr>
          <w:b/>
          <w:bCs/>
        </w:rPr>
        <w:t>记忆</w:t>
      </w:r>
      <w:r>
        <w:t xml:space="preserve"> 将“回忆”转化为了“检索”（第 3.4 节）。</w:t>
      </w:r>
    </w:p>
    <w:p w14:paraId="364C879C">
      <w:pPr>
        <w:keepNext w:val="0"/>
        <w:keepLines w:val="0"/>
        <w:widowControl/>
        <w:numPr>
          <w:ilvl w:val="0"/>
          <w:numId w:val="23"/>
        </w:numPr>
        <w:suppressLineNumbers w:val="0"/>
        <w:spacing w:before="0" w:beforeAutospacing="1" w:after="0" w:afterAutospacing="1"/>
        <w:ind w:left="1440" w:hanging="360"/>
      </w:pPr>
    </w:p>
    <w:p w14:paraId="3885E2B1">
      <w:pPr>
        <w:keepNext w:val="0"/>
        <w:keepLines w:val="0"/>
        <w:widowControl/>
        <w:numPr>
          <w:ilvl w:val="0"/>
          <w:numId w:val="23"/>
        </w:numPr>
        <w:suppressLineNumbers w:val="0"/>
        <w:spacing w:before="0" w:beforeAutospacing="1" w:after="0" w:afterAutospacing="1"/>
        <w:ind w:left="1440" w:hanging="360"/>
      </w:pPr>
    </w:p>
    <w:p w14:paraId="3C31E24D">
      <w:pPr>
        <w:pStyle w:val="5"/>
        <w:keepNext w:val="0"/>
        <w:keepLines w:val="0"/>
        <w:widowControl/>
        <w:suppressLineNumbers w:val="0"/>
        <w:ind w:left="720"/>
      </w:pPr>
      <w:r>
        <w:rPr>
          <w:b/>
          <w:bCs/>
        </w:rPr>
        <w:t>技能</w:t>
      </w:r>
      <w:r>
        <w:t xml:space="preserve"> 将“程序性重构”转化为了“引导式执行”（第 4.7 节）。</w:t>
      </w:r>
    </w:p>
    <w:p w14:paraId="2655B845">
      <w:pPr>
        <w:keepNext w:val="0"/>
        <w:keepLines w:val="0"/>
        <w:widowControl/>
        <w:numPr>
          <w:ilvl w:val="0"/>
          <w:numId w:val="23"/>
        </w:numPr>
        <w:suppressLineNumbers w:val="0"/>
        <w:spacing w:before="0" w:beforeAutospacing="1" w:after="0" w:afterAutospacing="1"/>
        <w:ind w:left="1440" w:hanging="360"/>
      </w:pPr>
    </w:p>
    <w:p w14:paraId="6C75122F">
      <w:pPr>
        <w:keepNext w:val="0"/>
        <w:keepLines w:val="0"/>
        <w:widowControl/>
        <w:numPr>
          <w:ilvl w:val="0"/>
          <w:numId w:val="23"/>
        </w:numPr>
        <w:suppressLineNumbers w:val="0"/>
        <w:spacing w:before="0" w:beforeAutospacing="1" w:after="0" w:afterAutospacing="1"/>
        <w:ind w:left="1440" w:hanging="360"/>
      </w:pPr>
    </w:p>
    <w:p w14:paraId="39E709B7">
      <w:pPr>
        <w:pStyle w:val="5"/>
        <w:keepNext w:val="0"/>
        <w:keepLines w:val="0"/>
        <w:widowControl/>
        <w:suppressLineNumbers w:val="0"/>
        <w:ind w:left="720"/>
      </w:pPr>
      <w:r>
        <w:rPr>
          <w:b/>
          <w:bCs/>
        </w:rPr>
        <w:t>协议</w:t>
      </w:r>
      <w:r>
        <w:t xml:space="preserve"> 将“临时交互”转化为了“结构化交换”（第 5.4 节）。</w:t>
      </w:r>
    </w:p>
    <w:p w14:paraId="392AB065">
      <w:pPr>
        <w:keepNext w:val="0"/>
        <w:keepLines w:val="0"/>
        <w:widowControl/>
        <w:numPr>
          <w:ilvl w:val="0"/>
          <w:numId w:val="23"/>
        </w:numPr>
        <w:suppressLineNumbers w:val="0"/>
        <w:spacing w:before="0" w:beforeAutospacing="1" w:after="0" w:afterAutospacing="1"/>
        <w:ind w:left="1440" w:hanging="360"/>
      </w:pPr>
    </w:p>
    <w:p w14:paraId="25408A7C">
      <w:pPr>
        <w:pStyle w:val="5"/>
        <w:keepNext w:val="0"/>
        <w:keepLines w:val="0"/>
        <w:widowControl/>
        <w:suppressLineNumbers w:val="0"/>
      </w:pPr>
      <w:r>
        <w:t>装具正是一个系统级的构件，它将这些个别转换组合成了一个单一的认知环境。</w:t>
      </w:r>
    </w:p>
    <w:p w14:paraId="596DB4CA">
      <w:pPr>
        <w:pStyle w:val="5"/>
        <w:keepNext w:val="0"/>
        <w:keepLines w:val="0"/>
        <w:widowControl/>
        <w:suppressLineNumbers w:val="0"/>
      </w:pPr>
      <w:r>
        <w:t>基什（Kirsh）关于</w:t>
      </w:r>
      <w:r>
        <w:rPr>
          <w:b/>
          <w:bCs/>
        </w:rPr>
        <w:t>聪明地利用空间（Intelligent use of space）的论述使这一解读更加敏锐 [Kirsh, 1995]。他的核心观察是，认知是由环境的编排方式塑造的：空间和表征的组织可以卸载搜索、简化选择并减少内部计算负担。装具为智能体发挥了类似的作用。它是一个认知生态位（Cognitive niche）</w:t>
      </w:r>
      <w:r>
        <w:t>，在其中，信息、工具、权限和程序被精心安排，使得合乎期望的行为变得更容易执行，而不合期望的行为变得更难产生。默认设置、钩子、文件边界、技能调用模式和复核关卡都作为结构化的常规机制，缩小了可行行动的空间。因此，智能体的胜任力在一定程度上是一种</w:t>
      </w:r>
      <w:r>
        <w:rPr>
          <w:b/>
          <w:bCs/>
        </w:rPr>
        <w:t>生态成就（Ecological achievement）</w:t>
      </w:r>
      <w:r>
        <w:t>：它源于被嵌入到一个其组织能够生产性地引导认知的环境中。</w:t>
      </w:r>
    </w:p>
    <w:p w14:paraId="5AD404AC">
      <w:pPr>
        <w:pStyle w:val="5"/>
        <w:keepNext w:val="0"/>
        <w:keepLines w:val="0"/>
        <w:widowControl/>
        <w:suppressLineNumbers w:val="0"/>
      </w:pPr>
      <w:r>
        <w:t>分布式认知（Distributed cognition）的框架则将这一观点进行了泛化。哈钦斯（Hutchins）的表述拒绝了认知排他性地存在于个体心智内部的观点，而是将认知过程置于人、构件、表征和协同实践之中 [Hutchins, 1995]。配备了装具的智能体系统完全可以从这些术语中得到理解。</w:t>
      </w:r>
    </w:p>
    <w:p w14:paraId="16E294F9">
      <w:pPr>
        <w:pStyle w:val="5"/>
        <w:keepNext w:val="0"/>
        <w:keepLines w:val="0"/>
        <w:widowControl/>
        <w:suppressLineNumbers w:val="0"/>
      </w:pPr>
      <w:r>
        <w:t>运行中的智能分布在模型参数、外部记忆库、可执行技能、协议定义、工具表面、监控系统以及治理它们交互的运行时约束之中。装具正是协调这一分布式系统的媒介。因此，将装具描述为一个</w:t>
      </w:r>
      <w:r>
        <w:rPr>
          <w:b/>
          <w:bCs/>
        </w:rPr>
        <w:t>认知环境</w:t>
      </w:r>
      <w:r>
        <w:t>，比将其描述为一个单纯的基础设施层更为准确。基础设施是它的表现形式之一；环境结构化——即设计认知展开的条件——才是它更深层的功能。</w:t>
      </w:r>
    </w:p>
    <w:p w14:paraId="11F2F5E7">
      <w:pPr>
        <w:pStyle w:val="2"/>
        <w:keepNext w:val="0"/>
        <w:keepLines w:val="0"/>
        <w:widowControl/>
        <w:suppressLineNumbers w:val="0"/>
      </w:pPr>
      <w:r>
        <w:t>7 交叉分析 (Cross-Cutting Analysis)</w:t>
      </w:r>
    </w:p>
    <w:p w14:paraId="20B06730">
      <w:pPr>
        <w:pStyle w:val="5"/>
        <w:keepNext w:val="0"/>
        <w:keepLines w:val="0"/>
        <w:widowControl/>
        <w:suppressLineNumbers w:val="0"/>
      </w:pPr>
      <w:r>
        <w:t>记忆、技能和协议这三个外部化模块在分析上是彼此独立的，但现实中的智能体系统只有通过它们之间的</w:t>
      </w:r>
      <w:r>
        <w:rPr>
          <w:b/>
          <w:bCs/>
        </w:rPr>
        <w:t>相互协同（Interactions）才能释放出真正的力量。前文第 3 至 5 节在很大程度上孤立地讨论了记忆、技能和协议；第 6 节则论证了装具（Harness）是如何将它们统一起来的。本节将重点考察模块嵌入装具后涌现出的系统级耦合（System-level couplings）</w:t>
      </w:r>
      <w:r>
        <w:t>，分析它们在模型边界上是如何表现的，并探讨应当在参数化能力（Parametric capability）</w:t>
      </w:r>
      <w:r>
        <w:rPr>
          <w:b/>
          <w:bCs/>
        </w:rPr>
        <w:t>与</w:t>
      </w:r>
      <w:r>
        <w:t>外部化能力（Externalized capability）之间划定怎样的边界。</w:t>
      </w:r>
    </w:p>
    <w:p w14:paraId="679BE285">
      <w:pPr>
        <w:pStyle w:val="3"/>
        <w:keepNext w:val="0"/>
        <w:keepLines w:val="0"/>
        <w:widowControl/>
        <w:suppressLineNumbers w:val="0"/>
      </w:pPr>
      <w:r>
        <w:t>7.1 模块交互图谱 (Module Interaction Map)</w:t>
      </w:r>
    </w:p>
    <w:p w14:paraId="157F0CA8">
      <w:pPr>
        <w:pStyle w:val="5"/>
        <w:keepNext w:val="0"/>
        <w:keepLines w:val="0"/>
        <w:widowControl/>
        <w:suppressLineNumbers w:val="0"/>
      </w:pPr>
      <w:r>
        <w:t>这三个模块在装具的调度下，形成了六向循环的动态交互网络：</w:t>
      </w:r>
    </w:p>
    <w:p w14:paraId="768A0C23">
      <w:pPr>
        <w:pStyle w:val="5"/>
        <w:keepNext w:val="0"/>
        <w:keepLines w:val="0"/>
        <w:widowControl/>
        <w:suppressLineNumbers w:val="0"/>
      </w:pPr>
      <w:r>
        <w:t>此外，还包含反向流：</w:t>
      </w:r>
      <w:r>
        <w:rPr>
          <w:b/>
          <w:bCs/>
        </w:rPr>
        <w:t>技能 ──► 记忆</w:t>
      </w:r>
      <w:r>
        <w:t xml:space="preserve">（7.1.2 执行记录）以及 </w:t>
      </w:r>
      <w:r>
        <w:rPr>
          <w:b/>
          <w:bCs/>
        </w:rPr>
        <w:t>记忆 ──► 协议</w:t>
      </w:r>
      <w:r>
        <w:t>（7.1.5 策略选择）。以下逐一拆解这六种成对的系统流向：</w:t>
      </w:r>
    </w:p>
    <w:p w14:paraId="67158C5F">
      <w:pPr>
        <w:pStyle w:val="4"/>
        <w:keepNext w:val="0"/>
        <w:keepLines w:val="0"/>
        <w:widowControl/>
        <w:suppressLineNumbers w:val="0"/>
      </w:pPr>
      <w:r>
        <w:t>7.1.1 记忆 ──► 技能：经验蒸馏 (Experience Distillation)</w:t>
      </w:r>
    </w:p>
    <w:p w14:paraId="5FCBBFCB">
      <w:pPr>
        <w:pStyle w:val="5"/>
        <w:keepNext w:val="0"/>
        <w:keepLines w:val="0"/>
        <w:widowControl/>
        <w:suppressLineNumbers w:val="0"/>
      </w:pPr>
      <w:r>
        <w:t>反复成功的行为轨迹可以被蒸馏为可复用的程序，这是积累的经验转化为固化专业知识的核心路径。TED 和 UMEM 等系统表明，在不修改底座模型权重的前提下，系统可以对情节记忆的痕迹进行聚类、抽象，并将其提升为技能构件 [Yuan et al., 2026, Ye et al., 2026]。Voyager 在终身学习（Lifelong learning）中让这一逻辑落地：成功的行为被留存为可复用的代码级技能，供以后重新组合 [Wang et al., 2023a, Zhang et al., 2025b]。</w:t>
      </w:r>
    </w:p>
    <w:p w14:paraId="07C50DA1">
      <w:pPr>
        <w:pStyle w:val="5"/>
        <w:keepNext w:val="0"/>
        <w:keepLines w:val="0"/>
        <w:widowControl/>
        <w:suppressLineNumbers w:val="0"/>
      </w:pPr>
      <w:r>
        <w:t>这一流向的交叉意义在于，</w:t>
      </w:r>
      <w:r>
        <w:rPr>
          <w:b/>
          <w:bCs/>
        </w:rPr>
        <w:t>记忆不仅在保存过去，它还为装具决定“什么值得成为可复用的运行模式”提供了实证证据。</w:t>
      </w:r>
      <w:r>
        <w:t xml:space="preserve"> 这种蒸馏步骤的质量（即系统如何界定哪些轨迹具备泛化价值，哪些只是权宜之计）直接决定了下游整个技能层的可靠性。如果蒸馏过于激进，带有噪声或高度依赖上下文的偶发行为就会被固化为技能；如果过于保守，系统则无法有效利用千辛万苦换来的操作经验。</w:t>
      </w:r>
    </w:p>
    <w:p w14:paraId="5B808992">
      <w:pPr>
        <w:pStyle w:val="4"/>
        <w:keepNext w:val="0"/>
        <w:keepLines w:val="0"/>
        <w:widowControl/>
        <w:suppressLineNumbers w:val="0"/>
      </w:pPr>
      <w:r>
        <w:t>7.1.2 技能 ──► 记忆：执行记录 (Execution Recording)</w:t>
      </w:r>
    </w:p>
    <w:p w14:paraId="797FE018">
      <w:pPr>
        <w:pStyle w:val="5"/>
        <w:keepNext w:val="0"/>
        <w:keepLines w:val="0"/>
        <w:widowControl/>
        <w:suppressLineNumbers w:val="0"/>
      </w:pPr>
      <w:r>
        <w:t>数据流同样会反向运行。每一次技能的执行都会产生运行轨迹、中间故障和运行时微调，否则这些信息都会随着当前活跃上下文窗口的关闭而烟消云散。可观测性和日志基础设施会将这些轨迹捕获为持久的证据，允许系统去验证哪些技能保持着高可靠性，哪些技能应当被修改、拆分或施加约束 [Chen et al., 2025, Wang et al., 2026f,d]。</w:t>
      </w:r>
    </w:p>
    <w:p w14:paraId="220CE526">
      <w:pPr>
        <w:pStyle w:val="5"/>
        <w:keepNext w:val="0"/>
        <w:keepLines w:val="0"/>
        <w:widowControl/>
        <w:suppressLineNumbers w:val="0"/>
      </w:pPr>
      <w:r>
        <w:t>这一流向使得技能层具备了自我纠错（Self-correcting）能力，而不仅仅是野蛮生长。一个成熟的技能系统无法与记忆管理割裂：可复用的程序只有在其实际执行历史被持续写回外部状态时，才能保持可信度。缺乏这种记录，装具就失去了对技能进行维护的经验基础，而从“记忆到技能”的蒸馏路径（前一流向）也将不得不依赖日益陈旧的证据。</w:t>
      </w:r>
    </w:p>
    <w:p w14:paraId="5DB62FDB">
      <w:pPr>
        <w:pStyle w:val="4"/>
        <w:keepNext w:val="0"/>
        <w:keepLines w:val="0"/>
        <w:widowControl/>
        <w:suppressLineNumbers w:val="0"/>
      </w:pPr>
      <w:r>
        <w:t>7.1.3 技能 ──► 协议：能力调用 (Capability Invocation)</w:t>
      </w:r>
    </w:p>
    <w:p w14:paraId="1FA2AFF0">
      <w:pPr>
        <w:pStyle w:val="5"/>
        <w:keepNext w:val="0"/>
        <w:keepLines w:val="0"/>
        <w:widowControl/>
        <w:suppressLineNumbers w:val="0"/>
      </w:pPr>
      <w:r>
        <w:t>技能只有跨越界限，从抽象的程序走向受控的行动时，才能真正运转。这种过渡是通过协议完成的，协议将高阶意图翻译为强类型的调用、生命周期事件和经过权限检查的交互表面 [Takyar, 2025, JSON-RPC Working Group, 2010, Hou et al., 2025]。一个技能可能会规定智能体应当去“搜索代码、运行测试并总结代码差异”，但这些孤立的操作都是通过连接到搜索工具、终端命令和测试运行器的协议化接口来具体执行的。</w:t>
      </w:r>
    </w:p>
    <w:p w14:paraId="72E74C96">
      <w:pPr>
        <w:pStyle w:val="5"/>
        <w:keepNext w:val="0"/>
        <w:keepLines w:val="0"/>
        <w:widowControl/>
        <w:suppressLineNumbers w:val="0"/>
      </w:pPr>
      <w:r>
        <w:t>这种耦合不仅关乎功能，更关乎安全。OpenClaw 对“致命三剑客（Lethal Trifecta）”（即敏感数据访问、不受限制的外部通信和未经校验的执行相结合）的分析表明，即使程序引导本身是健全的，不受约束的执行依然是一个重大的安全隐患 [McKerchar, 2026]。因此，协议层的校验发挥了独立于技能正确性之外的</w:t>
      </w:r>
      <w:r>
        <w:rPr>
          <w:b/>
          <w:bCs/>
        </w:rPr>
        <w:t>边界检查</w:t>
      </w:r>
      <w:r>
        <w:t>作用：即便是一个写得非常完美的技能，如果它企图调用禁忌操作或发起畸形调用，也会在协议层被立马拦截。</w:t>
      </w:r>
    </w:p>
    <w:p w14:paraId="520782E0">
      <w:pPr>
        <w:pStyle w:val="4"/>
        <w:keepNext w:val="0"/>
        <w:keepLines w:val="0"/>
        <w:widowControl/>
        <w:suppressLineNumbers w:val="0"/>
      </w:pPr>
      <w:r>
        <w:t>7.1.4 协议 ──► 技能：能力生成 (Capability Generation)</w:t>
      </w:r>
    </w:p>
    <w:p w14:paraId="2D9E75FA">
      <w:pPr>
        <w:pStyle w:val="5"/>
        <w:keepNext w:val="0"/>
        <w:keepLines w:val="0"/>
        <w:widowControl/>
        <w:suppressLineNumbers w:val="0"/>
      </w:pPr>
      <w:r>
        <w:t>一旦接口实现标准化，编码使用该接口的最佳实践就会变得容易得多。OpenAPI 和 MCP 不仅让工具变得可调用，它们还提供了足够的结构规律性，便于系统将特定于接口的诀窍封装到可复用的技能构件中 [OpenAPI Initiative, 2021, Hou et al., 2025]。HashiCorp Agent Skills 生态系统就是一个具体的例子：一旦基础设施管理的底层接口通过协议契约变得清晰且稳定，领域程序就可以被外部化为可移植的技能文件，而不需要在每次运行时临时推导 [Baghel and Chandna, 2026]。</w:t>
      </w:r>
    </w:p>
    <w:p w14:paraId="73800950">
      <w:pPr>
        <w:pStyle w:val="5"/>
        <w:keepNext w:val="0"/>
        <w:keepLines w:val="0"/>
        <w:widowControl/>
        <w:suppressLineNumbers w:val="0"/>
      </w:pPr>
      <w:r>
        <w:t>这一流向凸显了外部化过程中一个重要的</w:t>
      </w:r>
      <w:r>
        <w:rPr>
          <w:b/>
          <w:bCs/>
        </w:rPr>
        <w:t>不对称性</w:t>
      </w:r>
      <w:r>
        <w:t>：协议的标准化并不单单在消耗技能，它在积极地</w:t>
      </w:r>
      <w:r>
        <w:rPr>
          <w:b/>
          <w:bCs/>
        </w:rPr>
        <w:t>扩大新技能的编写和引导表面</w:t>
      </w:r>
      <w:r>
        <w:t>。每一个崭新的、稳定的接口，都是孵化一系列可复用程序的潜在种子。因此，技能构件生态系统的繁荣，在很大程度上取决于协议标准化的步伐和质量。</w:t>
      </w:r>
    </w:p>
    <w:p w14:paraId="6E4193AA">
      <w:pPr>
        <w:pStyle w:val="4"/>
        <w:keepNext w:val="0"/>
        <w:keepLines w:val="0"/>
        <w:widowControl/>
        <w:suppressLineNumbers w:val="0"/>
      </w:pPr>
      <w:r>
        <w:t>7.1.5 记忆 ──► 协议：策略选择 (Strategy Selection)</w:t>
      </w:r>
    </w:p>
    <w:p w14:paraId="761BA7DF">
      <w:pPr>
        <w:pStyle w:val="5"/>
        <w:keepNext w:val="0"/>
        <w:keepLines w:val="0"/>
        <w:widowControl/>
        <w:suppressLineNumbers w:val="0"/>
      </w:pPr>
      <w:r>
        <w:t>存储的上下文也会影响装具下一步选择哪条协议路径。历史成功率、用户偏好和先前的失败经验，可以决定一个请求是应该保留在本地、调用外部工具，还是应该委派给另一个智能体 [Xu et al., 2026b, Zhou et al., 2025]。在拥有多种可用交互路径的系统中，记忆将协议的选择从静态的硬编码配置，转变为了</w:t>
      </w:r>
      <w:r>
        <w:rPr>
          <w:b/>
          <w:bCs/>
        </w:rPr>
        <w:t>基于经验的智能路由决策</w:t>
      </w:r>
      <w:r>
        <w:t>。</w:t>
      </w:r>
    </w:p>
    <w:p w14:paraId="57EED2F6">
      <w:pPr>
        <w:pStyle w:val="5"/>
        <w:keepNext w:val="0"/>
        <w:keepLines w:val="0"/>
        <w:widowControl/>
        <w:suppressLineNumbers w:val="0"/>
      </w:pPr>
      <w:r>
        <w:t>这种耦合在多智能体（Multi-agent）环境中尤为显著。此时装具必须在本地执行、通过 MCP 调用工具以及通过 A2A（智能体对智能体）协议委派给远程智能体之间做出抉择。如果过去与某个特定工具的交互在一类任务中屡屡碰壁，路由逻辑就可以学习并倾向于选择替代路径。因此，记忆不仅告诉模型去推理“什么”，还决定了哪条交互通道来将这种推理落地为行动。</w:t>
      </w:r>
    </w:p>
    <w:p w14:paraId="7E83DAF5">
      <w:pPr>
        <w:pStyle w:val="4"/>
        <w:keepNext w:val="0"/>
        <w:keepLines w:val="0"/>
        <w:widowControl/>
        <w:suppressLineNumbers w:val="0"/>
      </w:pPr>
      <w:r>
        <w:t>7.1.6 协议 ──► 记忆：结果同化 (Result Assimilation)</w:t>
      </w:r>
    </w:p>
    <w:p w14:paraId="4DF1E2C2">
      <w:pPr>
        <w:pStyle w:val="5"/>
        <w:keepNext w:val="0"/>
        <w:keepLines w:val="0"/>
        <w:widowControl/>
        <w:suppressLineNumbers w:val="0"/>
      </w:pPr>
      <w:r>
        <w:t>最后，每一次协议交互都会产生新的状态，这些状态必须被保留下来，才能成为智能体持续认知的一部分。工具输出、审批事件、错误载荷和委派结果通常以比纯文本更丰富的结构化响应格式返回 [Qin et al., 2023]。装具必须将这些结果归一化（Normalize）并同化到记忆中，以便随后的推理能够依赖经过验证的外部状态，而不是依赖模型重新构建或幻觉出来的假设。</w:t>
      </w:r>
    </w:p>
    <w:p w14:paraId="6E69BC8B">
      <w:pPr>
        <w:pStyle w:val="5"/>
        <w:keepNext w:val="0"/>
        <w:keepLines w:val="0"/>
        <w:widowControl/>
        <w:suppressLineNumbers w:val="0"/>
      </w:pPr>
      <w:r>
        <w:t>这一流向关闭了整个大循环：协议层提供了记忆所存储的证据，而记忆随后又调整了新技能的选择和新协议的路由。缺乏可靠的结果同化，智能体的记忆就会与其真实的交互历史产生脱节，下游的流动——尤其是经验蒸馏和策略选择——都将建立在不可靠的前途之上。</w:t>
      </w:r>
    </w:p>
    <w:p w14:paraId="0E27D687">
      <w:pPr>
        <w:pStyle w:val="4"/>
        <w:keepNext w:val="0"/>
        <w:keepLines w:val="0"/>
        <w:widowControl/>
        <w:suppressLineNumbers w:val="0"/>
      </w:pPr>
      <w:r>
        <w:t>💡 系统级动态特性 (System-level Dynamics)</w:t>
      </w:r>
    </w:p>
    <w:p w14:paraId="33756900">
      <w:pPr>
        <w:pStyle w:val="5"/>
        <w:keepNext w:val="0"/>
        <w:keepLines w:val="0"/>
        <w:widowControl/>
        <w:suppressLineNumbers w:val="0"/>
      </w:pPr>
      <w:r>
        <w:t>虽然上述六个流向是成对发生的，但有三种核心动态特性只有在</w:t>
      </w:r>
      <w:r>
        <w:rPr>
          <w:b/>
          <w:bCs/>
        </w:rPr>
        <w:t>系统整体层面</w:t>
      </w:r>
      <w:r>
        <w:t>才会浮现：</w:t>
      </w:r>
    </w:p>
    <w:p w14:paraId="624E8323">
      <w:pPr>
        <w:keepNext w:val="0"/>
        <w:keepLines w:val="0"/>
        <w:widowControl/>
        <w:numPr>
          <w:ilvl w:val="0"/>
          <w:numId w:val="24"/>
        </w:numPr>
        <w:suppressLineNumbers w:val="0"/>
        <w:spacing w:before="0" w:beforeAutospacing="1" w:after="0" w:afterAutospacing="1"/>
        <w:ind w:left="1440" w:hanging="360"/>
      </w:pPr>
    </w:p>
    <w:p w14:paraId="70CAB15A">
      <w:pPr>
        <w:pStyle w:val="5"/>
        <w:keepNext w:val="0"/>
        <w:keepLines w:val="0"/>
        <w:widowControl/>
        <w:suppressLineNumbers w:val="0"/>
        <w:ind w:left="720"/>
      </w:pPr>
      <w:r>
        <w:rPr>
          <w:b/>
          <w:bCs/>
        </w:rPr>
        <w:t>正反馈与误差放大</w:t>
      </w:r>
      <w:r>
        <w:t>：这个闭环是自我强化的——更好的记忆带来更好的技能蒸馏，更好的技能产生更丰富的执行轨迹，更丰富的轨迹进一步改善记忆。这种正反馈能够加速能力的增长，但它同样会</w:t>
      </w:r>
      <w:r>
        <w:rPr>
          <w:b/>
          <w:bCs/>
        </w:rPr>
        <w:t>放大错误</w:t>
      </w:r>
      <w:r>
        <w:t>。一条被污染的记忆条目可能会导致一个带有缺陷的技能，而该技能的执行轨迹会进一步污染记忆。这种级联瀑布式错误，是任何单一模块的质量控制都无法拦截的，必须依赖装具层的强行干预。</w:t>
      </w:r>
    </w:p>
    <w:p w14:paraId="4ED044B0">
      <w:pPr>
        <w:keepNext w:val="0"/>
        <w:keepLines w:val="0"/>
        <w:widowControl/>
        <w:numPr>
          <w:ilvl w:val="0"/>
          <w:numId w:val="24"/>
        </w:numPr>
        <w:suppressLineNumbers w:val="0"/>
        <w:spacing w:before="0" w:beforeAutospacing="1" w:after="0" w:afterAutospacing="1"/>
        <w:ind w:left="1440" w:hanging="360"/>
      </w:pPr>
    </w:p>
    <w:p w14:paraId="64A2749C">
      <w:pPr>
        <w:keepNext w:val="0"/>
        <w:keepLines w:val="0"/>
        <w:widowControl/>
        <w:numPr>
          <w:ilvl w:val="0"/>
          <w:numId w:val="24"/>
        </w:numPr>
        <w:suppressLineNumbers w:val="0"/>
        <w:spacing w:before="0" w:beforeAutospacing="1" w:after="0" w:afterAutospacing="1"/>
        <w:ind w:left="1440" w:hanging="360"/>
      </w:pPr>
    </w:p>
    <w:p w14:paraId="024E88DF">
      <w:pPr>
        <w:pStyle w:val="5"/>
        <w:keepNext w:val="0"/>
        <w:keepLines w:val="0"/>
        <w:widowControl/>
        <w:suppressLineNumbers w:val="0"/>
        <w:ind w:left="720"/>
      </w:pPr>
      <w:r>
        <w:rPr>
          <w:b/>
          <w:bCs/>
        </w:rPr>
        <w:t>资源竞争</w:t>
      </w:r>
      <w:r>
        <w:t>：各大模块都在竞争同一个稀缺资源——模型的上下文窗口。记忆检索、技能加载和协议 Schema 都在占用 Token。扩大任何一个模块的上下文足迹，势必会挤压其他模块。因此，装具不仅要管理每个模块的内容，还必须在执行的每一步动态管理它们的</w:t>
      </w:r>
      <w:r>
        <w:rPr>
          <w:b/>
          <w:bCs/>
        </w:rPr>
        <w:t>相对预算分配</w:t>
      </w:r>
      <w:r>
        <w:t>。</w:t>
      </w:r>
    </w:p>
    <w:p w14:paraId="5BE6AB0A">
      <w:pPr>
        <w:keepNext w:val="0"/>
        <w:keepLines w:val="0"/>
        <w:widowControl/>
        <w:numPr>
          <w:ilvl w:val="0"/>
          <w:numId w:val="24"/>
        </w:numPr>
        <w:suppressLineNumbers w:val="0"/>
        <w:spacing w:before="0" w:beforeAutospacing="1" w:after="0" w:afterAutospacing="1"/>
        <w:ind w:left="1440" w:hanging="360"/>
      </w:pPr>
    </w:p>
    <w:p w14:paraId="22CC7DB7">
      <w:pPr>
        <w:keepNext w:val="0"/>
        <w:keepLines w:val="0"/>
        <w:widowControl/>
        <w:numPr>
          <w:ilvl w:val="0"/>
          <w:numId w:val="24"/>
        </w:numPr>
        <w:suppressLineNumbers w:val="0"/>
        <w:spacing w:before="0" w:beforeAutospacing="1" w:after="0" w:afterAutospacing="1"/>
        <w:ind w:left="1440" w:hanging="360"/>
      </w:pPr>
    </w:p>
    <w:p w14:paraId="4587329A">
      <w:pPr>
        <w:pStyle w:val="5"/>
        <w:keepNext w:val="0"/>
        <w:keepLines w:val="0"/>
        <w:widowControl/>
        <w:suppressLineNumbers w:val="0"/>
        <w:ind w:left="720"/>
      </w:pPr>
      <w:r>
        <w:rPr>
          <w:b/>
          <w:bCs/>
        </w:rPr>
        <w:t>多时间尺度交织 (Multi-timescale)</w:t>
      </w:r>
      <w:r>
        <w:t>：这些流向运行在完全不同的时间尺度上。协议交互通常是同步且极其迅速的（毫秒到秒级）；技能的加载发生在任务或子任务的边界上（分钟级）；而记忆的蒸馏和技能的演进则跨越多个会话甚至更长的周期（小时到天级）。如果装具设计只优化单一的时间尺度（例如，一味追求极致的工具执行速度），可能会忽视决定长期能力增长的慢速闭环。优秀的装具设计必须在</w:t>
      </w:r>
      <w:r>
        <w:rPr>
          <w:b/>
          <w:bCs/>
        </w:rPr>
        <w:t>快速循环的响应能力</w:t>
      </w:r>
      <w:r>
        <w:t>与</w:t>
      </w:r>
      <w:r>
        <w:rPr>
          <w:b/>
          <w:bCs/>
        </w:rPr>
        <w:t>慢速循环的长期连贯性</w:t>
      </w:r>
      <w:r>
        <w:t>之间取得平衡。</w:t>
      </w:r>
    </w:p>
    <w:p w14:paraId="101CB6BE">
      <w:pPr>
        <w:keepNext w:val="0"/>
        <w:keepLines w:val="0"/>
        <w:widowControl/>
        <w:numPr>
          <w:ilvl w:val="0"/>
          <w:numId w:val="24"/>
        </w:numPr>
        <w:suppressLineNumbers w:val="0"/>
        <w:spacing w:before="0" w:beforeAutospacing="1" w:after="0" w:afterAutospacing="1"/>
        <w:ind w:left="1440" w:hanging="360"/>
      </w:pPr>
    </w:p>
    <w:p w14:paraId="31AC49E4">
      <w:pPr>
        <w:pStyle w:val="3"/>
        <w:keepNext w:val="0"/>
        <w:keepLines w:val="0"/>
        <w:widowControl/>
        <w:suppressLineNumbers w:val="0"/>
      </w:pPr>
      <w:r>
        <w:t>7.2 大语言模型输入/输出视角 (The LLM Input/Output Perspective)</w:t>
      </w:r>
    </w:p>
    <w:p w14:paraId="03E9448B">
      <w:pPr>
        <w:pStyle w:val="5"/>
        <w:keepNext w:val="0"/>
        <w:keepLines w:val="0"/>
        <w:widowControl/>
        <w:suppressLineNumbers w:val="0"/>
      </w:pPr>
      <w:r>
        <w:t>另一个富有成效的视角，是考察各个模块在模型边界（Model boundary）上是如何具体呈现的。从上下文窗口和输出表面的视角来看，装具并不只是塞入更多组件，而是将进入和离开模型的流组织成了功能边界清晰的层：</w:t>
      </w:r>
    </w:p>
    <w:p w14:paraId="327330B9">
      <w:pPr>
        <w:pStyle w:val="4"/>
        <w:keepNext w:val="0"/>
        <w:keepLines w:val="0"/>
        <w:widowControl/>
        <w:suppressLineNumbers w:val="0"/>
      </w:pPr>
      <w:r>
        <w:t>1. 记忆作为“上下文输入” (Contextual Input)</w:t>
      </w:r>
    </w:p>
    <w:p w14:paraId="7AC4A7A5">
      <w:pPr>
        <w:pStyle w:val="5"/>
        <w:keepNext w:val="0"/>
        <w:keepLines w:val="0"/>
        <w:widowControl/>
        <w:suppressLineNumbers w:val="0"/>
      </w:pPr>
      <w:r>
        <w:t>记忆塑造了模型在决策时刻可用的历史与情境输入。检索机制不是一股脑地用完整的执行日志淹没模型，而是精挑细选出对当前步骤至关重要的一小块状态切片、先前的运行轨迹或实体关系 [Du, 2026b]。这把长周期的连续性问题转化为了一个</w:t>
      </w:r>
      <w:r>
        <w:rPr>
          <w:b/>
          <w:bCs/>
        </w:rPr>
        <w:t>精准的上下文定位问题</w:t>
      </w:r>
      <w:r>
        <w:t>，极大地减少了 Token 的浪费。这种筛选的质量直接决定了模型是在对过去的准确画像上进行推理，还是在扭曲的历史事实上面壁。</w:t>
      </w:r>
    </w:p>
    <w:p w14:paraId="625C0372">
      <w:pPr>
        <w:pStyle w:val="4"/>
        <w:keepNext w:val="0"/>
        <w:keepLines w:val="0"/>
        <w:widowControl/>
        <w:suppressLineNumbers w:val="0"/>
      </w:pPr>
      <w:r>
        <w:t>2. 技能作为“指令输入” (Instructional Input)</w:t>
      </w:r>
    </w:p>
    <w:p w14:paraId="74E7609C">
      <w:pPr>
        <w:pStyle w:val="5"/>
        <w:keepNext w:val="0"/>
        <w:keepLines w:val="0"/>
        <w:widowControl/>
        <w:suppressLineNumbers w:val="0"/>
      </w:pPr>
      <w:r>
        <w:t>技能塑造了赋予模型的程序性引导。装具不再把每一个工作流硬编码在臃肿的单体系统提示词（System Prompt）中，而是只有在匹配的任务模式出现时，才动态加载专用的指令、示例和约束条件 [Jiang et al., 2026a]。模型由此得以解放：它不再需要频繁地凭空发明工作流，而是更多地去解读并遵循一份现成的说明书。如前文所述，其风险在于过深或过于冗长的技能文件会挤占其他输入，但其红利在于，在正确的时间加载正确的技能可以大幅降低程序的方差（不稳定性）。</w:t>
      </w:r>
    </w:p>
    <w:p w14:paraId="062A7689">
      <w:pPr>
        <w:pStyle w:val="4"/>
        <w:keepNext w:val="0"/>
        <w:keepLines w:val="0"/>
        <w:widowControl/>
        <w:suppressLineNumbers w:val="0"/>
      </w:pPr>
      <w:r>
        <w:t>3. 协议作为“动作 Schema” (Action Schema)</w:t>
      </w:r>
    </w:p>
    <w:p w14:paraId="5455E8D1">
      <w:pPr>
        <w:pStyle w:val="5"/>
        <w:keepNext w:val="0"/>
        <w:keepLines w:val="0"/>
        <w:widowControl/>
        <w:suppressLineNumbers w:val="0"/>
      </w:pPr>
      <w:r>
        <w:t>协议塑造了模型的输出边界。通过强制执行结构化契约（如 JSON Schema、MCP 消息或符合 OpenAPI 规范的调用），协议严格限制了模型的自由生成空间，使下游的执行变得足够确定、可控 [Hasan et al., 2026]。此时，模型的输出不再是留待以后解读的纯语言软文本，而是变成了一份置于显式接口内部的、</w:t>
      </w:r>
      <w:r>
        <w:rPr>
          <w:b/>
          <w:bCs/>
        </w:rPr>
        <w:t>机器可读的动作提案（Action proposal）</w:t>
      </w:r>
      <w:r>
        <w:t>。这种硬性约束降低了畸形工具调用和参数幻觉的发生率，尽管这也意味着行动的表达丰富度受到了协议 Schema 的物理设限。</w:t>
      </w:r>
    </w:p>
    <w:p w14:paraId="6428C2C7">
      <w:pPr>
        <w:pStyle w:val="4"/>
        <w:keepNext w:val="0"/>
        <w:keepLines w:val="0"/>
        <w:widowControl/>
        <w:suppressLineNumbers w:val="0"/>
      </w:pPr>
      <w:r>
        <w:t>🛠 这种 I/O 拆解的实用价值：故障分类学</w:t>
      </w:r>
    </w:p>
    <w:p w14:paraId="02EEB4B1">
      <w:pPr>
        <w:pStyle w:val="5"/>
        <w:keepNext w:val="0"/>
        <w:keepLines w:val="0"/>
        <w:widowControl/>
        <w:suppressLineNumbers w:val="0"/>
      </w:pPr>
      <w:r>
        <w:t>这种边界分解在工程上极其有用，因为它带来了一套清晰的</w:t>
      </w:r>
      <w:r>
        <w:rPr>
          <w:b/>
          <w:bCs/>
        </w:rPr>
        <w:t>故障分类学（Failure taxonomy）</w:t>
      </w:r>
      <w:r>
        <w:t>，让我们可以对错误进行精准归因与独立调试：</w:t>
      </w:r>
    </w:p>
    <w:p w14:paraId="431347C2">
      <w:pPr>
        <w:keepNext w:val="0"/>
        <w:keepLines w:val="0"/>
        <w:widowControl/>
        <w:numPr>
          <w:ilvl w:val="0"/>
          <w:numId w:val="25"/>
        </w:numPr>
        <w:suppressLineNumbers w:val="0"/>
        <w:spacing w:before="0" w:beforeAutospacing="1" w:after="0" w:afterAutospacing="1"/>
        <w:ind w:left="1440" w:hanging="360"/>
      </w:pPr>
    </w:p>
    <w:p w14:paraId="52818BE9">
      <w:pPr>
        <w:pStyle w:val="5"/>
        <w:keepNext w:val="0"/>
        <w:keepLines w:val="0"/>
        <w:widowControl/>
        <w:suppressLineNumbers w:val="0"/>
        <w:ind w:left="720"/>
      </w:pPr>
      <w:r>
        <w:rPr>
          <w:b/>
          <w:bCs/>
        </w:rPr>
        <w:t>检索错误（Input-selection errors）</w:t>
      </w:r>
      <w:r>
        <w:t>：模型推理逻辑完全正确，但基于了错误的上下文（记忆模块问题）。</w:t>
      </w:r>
    </w:p>
    <w:p w14:paraId="57D52A8E">
      <w:pPr>
        <w:keepNext w:val="0"/>
        <w:keepLines w:val="0"/>
        <w:widowControl/>
        <w:numPr>
          <w:ilvl w:val="0"/>
          <w:numId w:val="25"/>
        </w:numPr>
        <w:suppressLineNumbers w:val="0"/>
        <w:spacing w:before="0" w:beforeAutospacing="1" w:after="0" w:afterAutospacing="1"/>
        <w:ind w:left="1440" w:hanging="360"/>
      </w:pPr>
    </w:p>
    <w:p w14:paraId="21EAA951">
      <w:pPr>
        <w:keepNext w:val="0"/>
        <w:keepLines w:val="0"/>
        <w:widowControl/>
        <w:numPr>
          <w:ilvl w:val="0"/>
          <w:numId w:val="25"/>
        </w:numPr>
        <w:suppressLineNumbers w:val="0"/>
        <w:spacing w:before="0" w:beforeAutospacing="1" w:after="0" w:afterAutospacing="1"/>
        <w:ind w:left="1440" w:hanging="360"/>
      </w:pPr>
    </w:p>
    <w:p w14:paraId="2984DC9B">
      <w:pPr>
        <w:pStyle w:val="5"/>
        <w:keepNext w:val="0"/>
        <w:keepLines w:val="0"/>
        <w:widowControl/>
        <w:suppressLineNumbers w:val="0"/>
        <w:ind w:left="720"/>
      </w:pPr>
      <w:r>
        <w:rPr>
          <w:b/>
          <w:bCs/>
        </w:rPr>
        <w:t>程序引导错误（Procedural-guidance errors）</w:t>
      </w:r>
      <w:r>
        <w:t>：模型极其顺从地执行了指令，但指令本身逻辑有误或与任务错配（技能模块问题）。</w:t>
      </w:r>
    </w:p>
    <w:p w14:paraId="20C5C8F8">
      <w:pPr>
        <w:keepNext w:val="0"/>
        <w:keepLines w:val="0"/>
        <w:widowControl/>
        <w:numPr>
          <w:ilvl w:val="0"/>
          <w:numId w:val="25"/>
        </w:numPr>
        <w:suppressLineNumbers w:val="0"/>
        <w:spacing w:before="0" w:beforeAutospacing="1" w:after="0" w:afterAutospacing="1"/>
        <w:ind w:left="1440" w:hanging="360"/>
      </w:pPr>
    </w:p>
    <w:p w14:paraId="165833E7">
      <w:pPr>
        <w:keepNext w:val="0"/>
        <w:keepLines w:val="0"/>
        <w:widowControl/>
        <w:numPr>
          <w:ilvl w:val="0"/>
          <w:numId w:val="25"/>
        </w:numPr>
        <w:suppressLineNumbers w:val="0"/>
        <w:spacing w:before="0" w:beforeAutospacing="1" w:after="0" w:afterAutospacing="1"/>
        <w:ind w:left="1440" w:hanging="360"/>
      </w:pPr>
    </w:p>
    <w:p w14:paraId="1A8CE6BF">
      <w:pPr>
        <w:pStyle w:val="5"/>
        <w:keepNext w:val="0"/>
        <w:keepLines w:val="0"/>
        <w:widowControl/>
        <w:suppressLineNumbers w:val="0"/>
        <w:ind w:left="720"/>
      </w:pPr>
      <w:r>
        <w:rPr>
          <w:b/>
          <w:bCs/>
        </w:rPr>
        <w:t>动作 Schema 错误（Action-schema errors）</w:t>
      </w:r>
      <w:r>
        <w:t>：模型的宏观意图非常健全，但输出的格式违反了接口契约（协议模块问题）。</w:t>
      </w:r>
    </w:p>
    <w:p w14:paraId="095B4BE6">
      <w:pPr>
        <w:keepNext w:val="0"/>
        <w:keepLines w:val="0"/>
        <w:widowControl/>
        <w:numPr>
          <w:ilvl w:val="0"/>
          <w:numId w:val="25"/>
        </w:numPr>
        <w:suppressLineNumbers w:val="0"/>
        <w:spacing w:before="0" w:beforeAutospacing="1" w:after="0" w:afterAutospacing="1"/>
        <w:ind w:left="1440" w:hanging="360"/>
      </w:pPr>
    </w:p>
    <w:p w14:paraId="3045CDFE">
      <w:pPr>
        <w:pStyle w:val="5"/>
        <w:keepNext w:val="0"/>
        <w:keepLines w:val="0"/>
        <w:widowControl/>
        <w:suppressLineNumbers w:val="0"/>
      </w:pPr>
      <w:r>
        <w:t>这种在模型边界上的三部曲组织（上下文输入、指令输入、动作 Schema），本质上是一种</w:t>
      </w:r>
      <w:r>
        <w:rPr>
          <w:b/>
          <w:bCs/>
        </w:rPr>
        <w:t>结构化的上下文工程（Context engineering）</w:t>
      </w:r>
      <w:r>
        <w:t>。装具不再把 Prompt 视为一个未经分化的文本大染缸，而是将其划分为具有不同更新频率、不同治理要求和不同故障模式的清晰图层。每一个图层都可以独立修改而不动摇其他图层：我们可以在不重写技能的前提下优化记忆检索，在不改动协议 Schema 的情况下更新技能构件，在不调整记忆策略的前提下拓展协议表面。这种模型边界上的</w:t>
      </w:r>
      <w:r>
        <w:rPr>
          <w:b/>
          <w:bCs/>
        </w:rPr>
        <w:t>模块化</w:t>
      </w:r>
      <w:r>
        <w:t>，正是外部化路线最核心的工业优势。</w:t>
      </w:r>
    </w:p>
    <w:p w14:paraId="1615A4D7">
      <w:pPr>
        <w:pStyle w:val="3"/>
        <w:keepNext w:val="0"/>
        <w:keepLines w:val="0"/>
        <w:widowControl/>
        <w:suppressLineNumbers w:val="0"/>
      </w:pPr>
      <w:r>
        <w:t>7.3 参数化 vs. 外部化：权衡空间 (Parametric vs. Externalized: The Trade-off Space)</w:t>
      </w:r>
    </w:p>
    <w:p w14:paraId="7CECFD2D">
      <w:pPr>
        <w:pStyle w:val="5"/>
        <w:keepNext w:val="0"/>
        <w:keepLines w:val="0"/>
        <w:widowControl/>
        <w:suppressLineNumbers w:val="0"/>
      </w:pPr>
      <w:r>
        <w:t>架构设计的核心问题绝不是智能应当驻留在模型内部还是基础设施内部，而是基于</w:t>
      </w:r>
      <w:r>
        <w:rPr>
          <w:b/>
          <w:bCs/>
        </w:rPr>
        <w:t>更新频率、复用模式、治理要求和执行成本</w:t>
      </w:r>
      <w:r>
        <w:t>，将特定的认知负担放置在最合适的地方。以下四个维度构成了这种系统切分（Partitioning）的决策空间：</w:t>
      </w:r>
    </w:p>
    <w:p w14:paraId="1C2A0CC6">
      <w:pPr>
        <w:pStyle w:val="4"/>
        <w:keepNext w:val="0"/>
        <w:keepLines w:val="0"/>
        <w:widowControl/>
        <w:suppressLineNumbers w:val="0"/>
      </w:pPr>
      <w:r>
        <w:t>1. 更新频率与时间衰退 (Update frequency and temporal decay)</w:t>
      </w:r>
    </w:p>
    <w:p w14:paraId="61C54F7F">
      <w:pPr>
        <w:keepNext w:val="0"/>
        <w:keepLines w:val="0"/>
        <w:widowControl/>
        <w:numPr>
          <w:ilvl w:val="0"/>
          <w:numId w:val="26"/>
        </w:numPr>
        <w:suppressLineNumbers w:val="0"/>
        <w:spacing w:before="0" w:beforeAutospacing="1" w:after="0" w:afterAutospacing="1"/>
        <w:ind w:left="1440" w:hanging="360"/>
      </w:pPr>
    </w:p>
    <w:p w14:paraId="76282CAF">
      <w:pPr>
        <w:pStyle w:val="5"/>
        <w:keepNext w:val="0"/>
        <w:keepLines w:val="0"/>
        <w:widowControl/>
        <w:suppressLineNumbers w:val="0"/>
        <w:ind w:left="720"/>
      </w:pPr>
      <w:r>
        <w:rPr>
          <w:b/>
          <w:bCs/>
        </w:rPr>
        <w:t>外部化强候选</w:t>
      </w:r>
      <w:r>
        <w:t>：瞬息万变的知识和程序。API 接口、组织架构、以及实时的环境状态衰退得太快，根本无法可靠地维持在模型权重中。试图通过持续微调（Continual fine-tuning）来保持模型时效性，不仅面临灾难性遗忘（Catastrophic forgetting）的风险，在实际所需的更新频率下面前也往往是不切实际的 [Cheng et al., 2024, Qiu et al., 2025, Zhang et al., 2025d, Chen et al., 2026a]。相反，外部存储可以瞬间完成更新而无需重新训练，并天然支持显式的溯源和版本控制 [Oelen et al., 2025, Chinthareddy, 2026]。</w:t>
      </w:r>
    </w:p>
    <w:p w14:paraId="691280E4">
      <w:pPr>
        <w:keepNext w:val="0"/>
        <w:keepLines w:val="0"/>
        <w:widowControl/>
        <w:numPr>
          <w:ilvl w:val="0"/>
          <w:numId w:val="26"/>
        </w:numPr>
        <w:suppressLineNumbers w:val="0"/>
        <w:spacing w:before="0" w:beforeAutospacing="1" w:after="0" w:afterAutospacing="1"/>
        <w:ind w:left="1440" w:hanging="360"/>
      </w:pPr>
    </w:p>
    <w:p w14:paraId="76070056">
      <w:pPr>
        <w:keepNext w:val="0"/>
        <w:keepLines w:val="0"/>
        <w:widowControl/>
        <w:numPr>
          <w:ilvl w:val="0"/>
          <w:numId w:val="26"/>
        </w:numPr>
        <w:suppressLineNumbers w:val="0"/>
        <w:spacing w:before="0" w:beforeAutospacing="1" w:after="0" w:afterAutospacing="1"/>
        <w:ind w:left="1440" w:hanging="360"/>
      </w:pPr>
    </w:p>
    <w:p w14:paraId="1B17D08A">
      <w:pPr>
        <w:pStyle w:val="5"/>
        <w:keepNext w:val="0"/>
        <w:keepLines w:val="0"/>
        <w:widowControl/>
        <w:suppressLineNumbers w:val="0"/>
        <w:ind w:left="720"/>
      </w:pPr>
      <w:r>
        <w:rPr>
          <w:b/>
          <w:bCs/>
        </w:rPr>
        <w:t>参数化强候选</w:t>
      </w:r>
      <w:r>
        <w:t>：稳固的背景能力。如语言理解、宏观推理、常识推理等，它们衰退的速度极慢，因此更适合由模型参数来承载，从而享受极速的检索以及与模型表征结构的深度整合。</w:t>
      </w:r>
    </w:p>
    <w:p w14:paraId="4B3698AA">
      <w:pPr>
        <w:keepNext w:val="0"/>
        <w:keepLines w:val="0"/>
        <w:widowControl/>
        <w:numPr>
          <w:ilvl w:val="0"/>
          <w:numId w:val="26"/>
        </w:numPr>
        <w:suppressLineNumbers w:val="0"/>
        <w:spacing w:before="0" w:beforeAutospacing="1" w:after="0" w:afterAutospacing="1"/>
        <w:ind w:left="1440" w:hanging="360"/>
      </w:pPr>
    </w:p>
    <w:p w14:paraId="3F510B47">
      <w:pPr>
        <w:pStyle w:val="4"/>
        <w:keepNext w:val="0"/>
        <w:keepLines w:val="0"/>
        <w:widowControl/>
        <w:suppressLineNumbers w:val="0"/>
      </w:pPr>
      <w:r>
        <w:t>2. 复用性与多智能体移植性 (Reusability and multi-agent portability)</w:t>
      </w:r>
    </w:p>
    <w:p w14:paraId="4F0508D1">
      <w:pPr>
        <w:pStyle w:val="5"/>
        <w:keepNext w:val="0"/>
        <w:keepLines w:val="0"/>
        <w:widowControl/>
        <w:suppressLineNumbers w:val="0"/>
      </w:pPr>
      <w:r>
        <w:t>如果某种能力跨任务、跨用户或跨智能体被反复需要，外部化能显著提升其移植性和组合性 [Tagkopoulos et al., 2025, Xu and Yan, 2026a, Liu et al., 2025d]。显式的技能、脚本和接口构件可以在异构的运行时之间共享、实施版本控制和复用，而不需要每一个智能体独立去重新发明或重新训练相同的程序。在多智能体群（Swarm）环境中，只要满足工具和协议的假设条件，为单个智能体编写的技能可以瞬间广播广播给整个集群。相反，一次性的、高度特异化的怪异行为，则完全不值得付出外部化、打包和维护的制度成本 [Zhao et al., 2026a]。</w:t>
      </w:r>
    </w:p>
    <w:p w14:paraId="52C9D193">
      <w:pPr>
        <w:pStyle w:val="4"/>
        <w:keepNext w:val="0"/>
        <w:keepLines w:val="0"/>
        <w:widowControl/>
        <w:suppressLineNumbers w:val="0"/>
      </w:pPr>
      <w:r>
        <w:t>3. 可审计性、治理与对齐 (Auditability, governance, and alignment)</w:t>
      </w:r>
    </w:p>
    <w:p w14:paraId="0BA5188E">
      <w:pPr>
        <w:pStyle w:val="5"/>
        <w:keepNext w:val="0"/>
        <w:keepLines w:val="0"/>
        <w:widowControl/>
        <w:suppressLineNumbers w:val="0"/>
      </w:pPr>
      <w:r>
        <w:t>每当涉及人工检查、审批合规、错误回滚或策略强制执行时，外部化的构件相比于不透明的参数化行为具有压倒性的优势 [Li et al., 2026b, Lazaros et al., 2026, Lee et al., 2026, Fernandez, 2026, Zhu and Lu, 2026]。符号化的接口天然支持断路器（Circuit breakers）、Schema 校验和可追溯的执行记录，而权重本身是一本糊涂账。基于人类反馈的对齐微调（如 RLHF）提供的是</w:t>
      </w:r>
      <w:r>
        <w:rPr>
          <w:b/>
          <w:bCs/>
        </w:rPr>
        <w:t>概率性的行为塑造</w:t>
      </w:r>
      <w:r>
        <w:t>（它只能保证模型“大概率”安全），而外部化的约束则在接口层提供了</w:t>
      </w:r>
      <w:r>
        <w:rPr>
          <w:b/>
          <w:bCs/>
        </w:rPr>
        <w:t>确定性的强力执行</w:t>
      </w:r>
      <w:r>
        <w:t>（越界即熔断）。因此，高风险的商业部署都在将架构边界向外推：智能体的动作后果越严重，控制逻辑就越需要显式化、可检查化。</w:t>
      </w:r>
    </w:p>
    <w:p w14:paraId="528F14E3">
      <w:pPr>
        <w:pStyle w:val="4"/>
        <w:keepNext w:val="0"/>
        <w:keepLines w:val="0"/>
        <w:widowControl/>
        <w:suppressLineNumbers w:val="0"/>
      </w:pPr>
      <w:r>
        <w:t>4. 延迟、复杂性与上下文负担 (Latency, simplicity, and context burden)</w:t>
      </w:r>
    </w:p>
    <w:p w14:paraId="58652408">
      <w:pPr>
        <w:pStyle w:val="5"/>
        <w:keepNext w:val="0"/>
        <w:keepLines w:val="0"/>
        <w:widowControl/>
        <w:suppressLineNumbers w:val="0"/>
      </w:pPr>
      <w:r>
        <w:t>外部化将计算和组织成本从模型的“前向传播（Forward pass）”转移到了周围的周边系统中。检索、路由、解析和工具调用都会引入额外的系统延迟（Latency） [Park et al., 2026, Xu et al., 2025a]。每一个检索出来的构件都在竞争有限的上下文预算，而过度的上下文加载可能会因为信息超载或“迷失在中央（Lost in the middle）”现象导致模型性能出现断崖式退化 [Corallo and Papotti, 2026, Mishra et al., 2026, Esmi et al., 2025]。对于超快速、低方差或纯语义的任务，让模型闭眼依赖其内部的参数化知识，在架构上要简单得多，且通常更可靠。</w:t>
      </w:r>
    </w:p>
    <w:p w14:paraId="5E690B53">
      <w:pPr>
        <w:pStyle w:val="3"/>
        <w:keepNext w:val="0"/>
        <w:keepLines w:val="0"/>
        <w:widowControl/>
        <w:suppressLineNumbers w:val="0"/>
      </w:pPr>
      <w:r>
        <w:t>⚖️ 系统切分总结：没有绝对的零和博弈</w:t>
      </w:r>
    </w:p>
    <w:p w14:paraId="5F3CB4BE">
      <w:pPr>
        <w:pStyle w:val="5"/>
        <w:keepNext w:val="0"/>
        <w:keepLines w:val="0"/>
        <w:widowControl/>
        <w:suppressLineNumbers w:val="0"/>
      </w:pPr>
      <w:r>
        <w:t>架构设计的最终结果不是模型智能与基础设施智能之间的零和博弈，而是一个典型的</w:t>
      </w:r>
      <w:r>
        <w:rPr>
          <w:b/>
          <w:bCs/>
        </w:rPr>
        <w:t>系统切分问题（Systems-partitioning problem）</w:t>
      </w:r>
      <w:r>
        <w:t>。</w:t>
      </w:r>
    </w:p>
    <w:p w14:paraId="73681C7C">
      <w:pPr>
        <w:pStyle w:val="5"/>
        <w:keepNext w:val="0"/>
        <w:keepLines w:val="0"/>
        <w:widowControl/>
        <w:suppressLineNumbers w:val="0"/>
      </w:pPr>
      <w:r>
        <w:t>优秀的装具系统会果断地将那些极度受益于</w:t>
      </w:r>
      <w:r>
        <w:rPr>
          <w:b/>
          <w:bCs/>
        </w:rPr>
        <w:t>持久性、可复用性和硬性控制</w:t>
      </w:r>
      <w:r>
        <w:t>的负担外部化，而将</w:t>
      </w:r>
      <w:r>
        <w:rPr>
          <w:b/>
          <w:bCs/>
        </w:rPr>
        <w:t>稳定、快速和通用</w:t>
      </w:r>
      <w:r>
        <w:t>的胜任力留在模型内部。这种最优切分绝不是一成不变的：随着模型本身 parametric 能力的跨越式演进，以及外部化工程基础设施的日益成熟，这条楚河汉界将继续发生动态位移。</w:t>
      </w:r>
    </w:p>
    <w:p w14:paraId="4158719F">
      <w:pPr>
        <w:pStyle w:val="5"/>
        <w:keepNext w:val="0"/>
        <w:keepLines w:val="0"/>
        <w:widowControl/>
        <w:suppressLineNumbers w:val="0"/>
        <w:spacing w:before="0" w:beforeAutospacing="0" w:line="12" w:lineRule="atLeast"/>
        <w:rPr>
          <w:rFonts w:hint="default" w:ascii="sans-serif" w:hAnsi="sans-serif" w:eastAsia="sans-serif" w:cs="sans-serif"/>
        </w:rPr>
      </w:pPr>
      <w:bookmarkStart w:id="0" w:name="_GoBack"/>
      <w:bookmarkEnd w:id="0"/>
    </w:p>
    <w:p w14:paraId="055F3A0D">
      <w:pPr>
        <w:pStyle w:val="5"/>
        <w:keepNext w:val="0"/>
        <w:keepLines w:val="0"/>
        <w:widowControl/>
        <w:suppressLineNumbers w:val="0"/>
      </w:pPr>
    </w:p>
    <w:p w14:paraId="516BA00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9FE8AA"/>
    <w:multiLevelType w:val="multilevel"/>
    <w:tmpl w:val="849FE8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8736B92"/>
    <w:multiLevelType w:val="multilevel"/>
    <w:tmpl w:val="88736B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4EEE3EE"/>
    <w:multiLevelType w:val="multilevel"/>
    <w:tmpl w:val="94EEE3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3383712"/>
    <w:multiLevelType w:val="multilevel"/>
    <w:tmpl w:val="A33837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75FF741"/>
    <w:multiLevelType w:val="multilevel"/>
    <w:tmpl w:val="A75FF7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09EFBF7"/>
    <w:multiLevelType w:val="multilevel"/>
    <w:tmpl w:val="B09EFB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E05C027"/>
    <w:multiLevelType w:val="multilevel"/>
    <w:tmpl w:val="BE05C0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4B45E92"/>
    <w:multiLevelType w:val="multilevel"/>
    <w:tmpl w:val="C4B45E9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FD881F2"/>
    <w:multiLevelType w:val="multilevel"/>
    <w:tmpl w:val="CFD881F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7879036"/>
    <w:multiLevelType w:val="multilevel"/>
    <w:tmpl w:val="D78790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682963F"/>
    <w:multiLevelType w:val="multilevel"/>
    <w:tmpl w:val="E68296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7C15012"/>
    <w:multiLevelType w:val="multilevel"/>
    <w:tmpl w:val="E7C150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EA1AD707"/>
    <w:multiLevelType w:val="multilevel"/>
    <w:tmpl w:val="EA1AD7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4DB3A6D"/>
    <w:multiLevelType w:val="multilevel"/>
    <w:tmpl w:val="F4DB3A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A6F9F02"/>
    <w:multiLevelType w:val="multilevel"/>
    <w:tmpl w:val="FA6F9F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01A5396A"/>
    <w:multiLevelType w:val="multilevel"/>
    <w:tmpl w:val="01A539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07B2BB45"/>
    <w:multiLevelType w:val="multilevel"/>
    <w:tmpl w:val="07B2BB4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09A22832"/>
    <w:multiLevelType w:val="multilevel"/>
    <w:tmpl w:val="09A2283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0D34AB1A"/>
    <w:multiLevelType w:val="multilevel"/>
    <w:tmpl w:val="0D34AB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1E6B4F74"/>
    <w:multiLevelType w:val="multilevel"/>
    <w:tmpl w:val="1E6B4F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2B1D52DD"/>
    <w:multiLevelType w:val="multilevel"/>
    <w:tmpl w:val="2B1D52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3E2DF714"/>
    <w:multiLevelType w:val="multilevel"/>
    <w:tmpl w:val="3E2DF71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5B1E1B82"/>
    <w:multiLevelType w:val="multilevel"/>
    <w:tmpl w:val="5B1E1B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5D6BD8DA"/>
    <w:multiLevelType w:val="multilevel"/>
    <w:tmpl w:val="5D6BD8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668A751C"/>
    <w:multiLevelType w:val="multilevel"/>
    <w:tmpl w:val="668A75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79D6DDB2"/>
    <w:multiLevelType w:val="multilevel"/>
    <w:tmpl w:val="79D6DD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13"/>
  </w:num>
  <w:num w:numId="3">
    <w:abstractNumId w:val="18"/>
  </w:num>
  <w:num w:numId="4">
    <w:abstractNumId w:val="8"/>
  </w:num>
  <w:num w:numId="5">
    <w:abstractNumId w:val="19"/>
  </w:num>
  <w:num w:numId="6">
    <w:abstractNumId w:val="4"/>
  </w:num>
  <w:num w:numId="7">
    <w:abstractNumId w:val="2"/>
  </w:num>
  <w:num w:numId="8">
    <w:abstractNumId w:val="0"/>
  </w:num>
  <w:num w:numId="9">
    <w:abstractNumId w:val="7"/>
  </w:num>
  <w:num w:numId="10">
    <w:abstractNumId w:val="23"/>
  </w:num>
  <w:num w:numId="11">
    <w:abstractNumId w:val="6"/>
  </w:num>
  <w:num w:numId="12">
    <w:abstractNumId w:val="25"/>
  </w:num>
  <w:num w:numId="13">
    <w:abstractNumId w:val="9"/>
  </w:num>
  <w:num w:numId="14">
    <w:abstractNumId w:val="17"/>
  </w:num>
  <w:num w:numId="15">
    <w:abstractNumId w:val="22"/>
  </w:num>
  <w:num w:numId="16">
    <w:abstractNumId w:val="5"/>
  </w:num>
  <w:num w:numId="17">
    <w:abstractNumId w:val="21"/>
  </w:num>
  <w:num w:numId="18">
    <w:abstractNumId w:val="24"/>
  </w:num>
  <w:num w:numId="19">
    <w:abstractNumId w:val="10"/>
  </w:num>
  <w:num w:numId="20">
    <w:abstractNumId w:val="14"/>
  </w:num>
  <w:num w:numId="21">
    <w:abstractNumId w:val="1"/>
  </w:num>
  <w:num w:numId="22">
    <w:abstractNumId w:val="12"/>
  </w:num>
  <w:num w:numId="23">
    <w:abstractNumId w:val="15"/>
  </w:num>
  <w:num w:numId="24">
    <w:abstractNumId w:val="16"/>
  </w:num>
  <w:num w:numId="25">
    <w:abstractNumId w:val="11"/>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EA5A5A"/>
    <w:rsid w:val="3D520421"/>
    <w:rsid w:val="485E0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54</Pages>
  <Words>3367</Words>
  <Characters>3671</Characters>
  <Lines>0</Lines>
  <Paragraphs>0</Paragraphs>
  <TotalTime>632</TotalTime>
  <ScaleCrop>false</ScaleCrop>
  <LinksUpToDate>false</LinksUpToDate>
  <CharactersWithSpaces>3699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2026-06-07T09:04:00Z</dcterms:created>
  <dc:creator>chenjinyu</dc:creator>
  <cp:lastModifiedBy>锦宇</cp:lastModifiedBy>
  <dcterms:modified xsi:type="dcterms:W3CDTF">2026-06-08T07:09:40Z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eyJoZGlkIjoiNWE2NWFiMDFmZGY2YWVhYTBiZjdhNGVhODM4MDgyODYiLCJ1c2VySWQiOiIzNjMyMjk0NzcifQ==</vt:lpwstr>
  </property>
  <property fmtid="{D5CDD505-2E9C-101B-9397-08002B2CF9AE}" pid="4" name="ICV">
    <vt:lpwstr>509AABB796954EB1A8D62430A16A6C99_12</vt:lpwstr>
  </property>
</Properties>
</file>