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color w:val="0E2E4B"/>
        </w:rPr>
        <w:t xml:space="preserve">ThaiType 商业化咨询报告</w:t>
      </w:r>
    </w:p>
    <w:p>
      <w:pPr>
        <w:spacing w:after="240"/>
      </w:pPr>
      <w:r>
        <w:rPr>
          <w:rFonts w:ascii="Helvetica Neue" w:hAnsi="Helvetica Neue" w:cs="Helvetica Neue"/>
          <w:sz w:val="24"/>
          <w:sz-cs w:val="24"/>
          <w:b/>
          <w:spacing w:val="0"/>
          <w:color w:val="121826"/>
        </w:rPr>
        <w:t xml:space="preserve">客户项目：</w:t>
      </w:r>
      <w:r>
        <w:rPr>
          <w:rFonts w:ascii="Helvetica Neue" w:hAnsi="Helvetica Neue" w:cs="Helvetica Neue"/>
          <w:sz w:val="24"/>
          <w:sz-cs w:val="24"/>
          <w:spacing w:val="0"/>
          <w:color w:val="121826"/>
        </w:rPr>
        <w:t xml:space="preserve"> thaitypes.com 泰语打字练习网站商业化方案</w:t>
        <w:br/>
        <w:t xml:space="preserve"/>
      </w:r>
      <w:r>
        <w:rPr>
          <w:rFonts w:ascii="Helvetica Neue" w:hAnsi="Helvetica Neue" w:cs="Helvetica Neue"/>
          <w:sz w:val="24"/>
          <w:sz-cs w:val="24"/>
          <w:b/>
          <w:spacing w:val="0"/>
          <w:color w:val="121826"/>
        </w:rPr>
        <w:t xml:space="preserve">报告日期：</w:t>
      </w:r>
      <w:r>
        <w:rPr>
          <w:rFonts w:ascii="Helvetica Neue" w:hAnsi="Helvetica Neue" w:cs="Helvetica Neue"/>
          <w:sz w:val="24"/>
          <w:sz-cs w:val="24"/>
          <w:spacing w:val="0"/>
          <w:color w:val="121826"/>
        </w:rPr>
        <w:t xml:space="preserve"> 2026-07-17</w:t>
        <w:br/>
        <w:t xml:space="preserve"/>
      </w:r>
      <w:r>
        <w:rPr>
          <w:rFonts w:ascii="Helvetica Neue" w:hAnsi="Helvetica Neue" w:cs="Helvetica Neue"/>
          <w:sz w:val="24"/>
          <w:sz-cs w:val="24"/>
          <w:b/>
          <w:spacing w:val="0"/>
          <w:color w:val="121826"/>
        </w:rPr>
        <w:t xml:space="preserve">顾问视角：</w:t>
      </w:r>
      <w:r>
        <w:rPr>
          <w:rFonts w:ascii="Helvetica Neue" w:hAnsi="Helvetica Neue" w:cs="Helvetica Neue"/>
          <w:sz w:val="24"/>
          <w:sz-cs w:val="24"/>
          <w:spacing w:val="0"/>
          <w:color w:val="121826"/>
        </w:rPr>
        <w:t xml:space="preserve"> 商业模式设计 / 增长战略 / 产品变现 / B2B 教育场景</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1. 执行摘要</w:t>
      </w:r>
    </w:p>
    <w:p>
      <w:pPr>
        <w:spacing w:after="240"/>
      </w:pPr>
      <w:r>
        <w:rPr>
          <w:rFonts w:ascii="Helvetica Neue" w:hAnsi="Helvetica Neue" w:cs="Helvetica Neue"/>
          <w:sz w:val="24"/>
          <w:sz-cs w:val="24"/>
          <w:spacing w:val="0"/>
          <w:color w:val="121826"/>
        </w:rPr>
        <w:t xml:space="preserve">thaitypes.com 当前是一个免费的泰语 Kedmanee 键盘练习与打字测试工具。它已经具备商业化的关键基础：清晰的学习场景、可重复使用的工具属性、成绩反馈机制、排行榜、登录入口、证书下载入口以及广告位。</w:t>
      </w:r>
    </w:p>
    <w:p>
      <w:pPr>
        <w:spacing w:after="240"/>
      </w:pPr>
      <w:r>
        <w:rPr>
          <w:rFonts w:ascii="Helvetica Neue" w:hAnsi="Helvetica Neue" w:cs="Helvetica Neue"/>
          <w:sz w:val="24"/>
          <w:sz-cs w:val="24"/>
          <w:spacing w:val="0"/>
          <w:color w:val="121826"/>
        </w:rPr>
        <w:t xml:space="preserve">我的核心判断是：</w:t>
      </w:r>
      <w:r>
        <w:rPr>
          <w:rFonts w:ascii="Helvetica Neue" w:hAnsi="Helvetica Neue" w:cs="Helvetica Neue"/>
          <w:sz w:val="24"/>
          <w:sz-cs w:val="24"/>
          <w:b/>
          <w:spacing w:val="0"/>
          <w:color w:val="121826"/>
        </w:rPr>
        <w:t xml:space="preserve">thaitypes.com 不应定位为一个普通免费小工具，而应升级为“泰语打字训练与认证平台”。</w:t>
      </w:r>
      <w:r>
        <w:rPr>
          <w:rFonts w:ascii="Helvetica Neue" w:hAnsi="Helvetica Neue" w:cs="Helvetica Neue"/>
          <w:sz w:val="24"/>
          <w:sz-cs w:val="24"/>
          <w:spacing w:val="0"/>
          <w:color w:val="121826"/>
        </w:rPr>
        <w:t xml:space="preserve"/>
      </w:r>
    </w:p>
    <w:p>
      <w:pPr>
        <w:spacing w:after="240"/>
      </w:pPr>
      <w:r>
        <w:rPr>
          <w:rFonts w:ascii="Helvetica Neue" w:hAnsi="Helvetica Neue" w:cs="Helvetica Neue"/>
          <w:sz w:val="24"/>
          <w:sz-cs w:val="24"/>
          <w:spacing w:val="0"/>
          <w:color w:val="121826"/>
        </w:rPr>
        <w:t xml:space="preserve">推荐的商业化路径是：</w:t>
      </w:r>
    </w:p>
    <w:p>
      <w:pPr>
        <w:ind w:left="720" w:first-line="-720"/>
      </w:pPr>
      <w:r>
        <w:rPr>
          <w:rFonts w:ascii="Helvetica Neue" w:hAnsi="Helvetica Neue" w:cs="Helvetica Neue"/>
          <w:sz w:val="24"/>
          <w:sz-cs w:val="24"/>
          <w:b/>
          <w:color w:val="121826"/>
        </w:rPr>
        <w:t xml:space="preserve"/>
        <w:tab/>
        <w:t xml:space="preserve">1</w:t>
        <w:tab/>
        <w:t xml:space="preserve"/>
      </w:r>
      <w:r>
        <w:rPr>
          <w:rFonts w:ascii="Helvetica Neue" w:hAnsi="Helvetica Neue" w:cs="Helvetica Neue"/>
          <w:sz w:val="24"/>
          <w:sz-cs w:val="24"/>
          <w:b/>
          <w:spacing w:val="0"/>
          <w:color w:val="121826"/>
        </w:rPr>
        <w:t xml:space="preserve">保留免费核心练习，继续扩大自然流量。</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b/>
          <w:color w:val="121826"/>
        </w:rPr>
        <w:t xml:space="preserve"/>
        <w:tab/>
        <w:t xml:space="preserve">2</w:t>
        <w:tab/>
        <w:t xml:space="preserve"/>
      </w:r>
      <w:r>
        <w:rPr>
          <w:rFonts w:ascii="Helvetica Neue" w:hAnsi="Helvetica Neue" w:cs="Helvetica Neue"/>
          <w:sz w:val="24"/>
          <w:sz-cs w:val="24"/>
          <w:b/>
          <w:spacing w:val="0"/>
          <w:color w:val="121826"/>
        </w:rPr>
        <w:t xml:space="preserve">在完成页、成绩页和证书场景中引入低摩擦付费。</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b/>
          <w:color w:val="121826"/>
        </w:rPr>
        <w:t xml:space="preserve"/>
        <w:tab/>
        <w:t xml:space="preserve">3</w:t>
        <w:tab/>
        <w:t xml:space="preserve"/>
      </w:r>
      <w:r>
        <w:rPr>
          <w:rFonts w:ascii="Helvetica Neue" w:hAnsi="Helvetica Neue" w:cs="Helvetica Neue"/>
          <w:sz w:val="24"/>
          <w:sz-cs w:val="24"/>
          <w:b/>
          <w:spacing w:val="0"/>
          <w:color w:val="121826"/>
        </w:rPr>
        <w:t xml:space="preserve">推出 ThaiType Pro：无广告、历史成绩、错误分析、自定义练习、高清证书。</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b/>
          <w:color w:val="121826"/>
        </w:rPr>
        <w:t xml:space="preserve"/>
        <w:tab/>
        <w:t xml:space="preserve">4</w:t>
        <w:tab/>
        <w:t xml:space="preserve"/>
      </w:r>
      <w:r>
        <w:rPr>
          <w:rFonts w:ascii="Helvetica Neue" w:hAnsi="Helvetica Neue" w:cs="Helvetica Neue"/>
          <w:sz w:val="24"/>
          <w:sz-cs w:val="24"/>
          <w:b/>
          <w:spacing w:val="0"/>
          <w:color w:val="121826"/>
        </w:rPr>
        <w:t xml:space="preserve">中期推出 Classroom 教师版，进入学校和语言培训场景。</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b/>
          <w:color w:val="121826"/>
        </w:rPr>
        <w:t xml:space="preserve"/>
        <w:tab/>
        <w:t xml:space="preserve">5</w:t>
        <w:tab/>
        <w:t xml:space="preserve"/>
      </w:r>
      <w:r>
        <w:rPr>
          <w:rFonts w:ascii="Helvetica Neue" w:hAnsi="Helvetica Neue" w:cs="Helvetica Neue"/>
          <w:sz w:val="24"/>
          <w:sz-cs w:val="24"/>
          <w:b/>
          <w:spacing w:val="0"/>
          <w:color w:val="121826"/>
        </w:rPr>
        <w:t xml:space="preserve">长期推出 Business 企业测试版，用于招聘、客服、BPO 和数据录入能力评估。</w:t>
      </w:r>
      <w:r>
        <w:rPr>
          <w:rFonts w:ascii="Helvetica Neue" w:hAnsi="Helvetica Neue" w:cs="Helvetica Neue"/>
          <w:sz w:val="24"/>
          <w:sz-cs w:val="24"/>
          <w:spacing w:val="0"/>
          <w:color w:val="121826"/>
        </w:rPr>
        <w:t xml:space="preserve"/>
      </w:r>
    </w:p>
    <w:p>
      <w:pPr>
        <w:spacing w:after="240"/>
      </w:pPr>
      <w:r>
        <w:rPr>
          <w:rFonts w:ascii="Helvetica Neue" w:hAnsi="Helvetica Neue" w:cs="Helvetica Neue"/>
          <w:sz w:val="24"/>
          <w:sz-cs w:val="24"/>
          <w:spacing w:val="0"/>
          <w:color w:val="121826"/>
        </w:rPr>
        <w:t xml:space="preserve">短期最值得优先做的不是复杂功能，而是三个变现入口：</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付费证书</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Pro 会员</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邮箱/等待名单收集</w:t>
      </w:r>
    </w:p>
    <w:p>
      <w:pPr>
        <w:spacing w:after="240"/>
      </w:pPr>
      <w:r>
        <w:rPr>
          <w:rFonts w:ascii="Helvetica Neue" w:hAnsi="Helvetica Neue" w:cs="Helvetica Neue"/>
          <w:sz w:val="24"/>
          <w:sz-cs w:val="24"/>
          <w:spacing w:val="0"/>
          <w:color w:val="121826"/>
        </w:rPr>
        <w:t xml:space="preserve">这三件事开发成本低、与现有产品强相关，并且可以快速验证用户是否愿意为泰语打字能力提升和成绩证明付费。</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2. 当前产品定位判断</w:t>
      </w:r>
    </w:p>
    <w:p>
      <w:pPr>
        <w:spacing w:after="280"/>
      </w:pPr>
      <w:r>
        <w:rPr>
          <w:rFonts w:ascii="Helvetica Neue" w:hAnsi="Helvetica Neue" w:cs="Helvetica Neue"/>
          <w:sz w:val="28"/>
          <w:sz-cs w:val="28"/>
          <w:b/>
          <w:spacing w:val="0"/>
          <w:color w:val="273143"/>
        </w:rPr>
        <w:t xml:space="preserve">2.1 现状</w:t>
      </w:r>
    </w:p>
    <w:p>
      <w:pPr>
        <w:spacing w:after="240"/>
      </w:pPr>
      <w:r>
        <w:rPr>
          <w:rFonts w:ascii="Helvetica Neue" w:hAnsi="Helvetica Neue" w:cs="Helvetica Neue"/>
          <w:sz w:val="24"/>
          <w:sz-cs w:val="24"/>
          <w:spacing w:val="0"/>
          <w:color w:val="121826"/>
        </w:rPr>
        <w:t xml:space="preserve">当前网站主要能力包括：</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泰语字母练习</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单词练习</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自定义练习</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Kedmanee 键盘训练</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不同练习时长</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WPM 与准确率反馈</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排行榜</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Google / Facebook 登录</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证书下载</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广告展示</w:t>
      </w:r>
    </w:p>
    <w:p>
      <w:pPr>
        <w:spacing w:after="240"/>
      </w:pPr>
      <w:r>
        <w:rPr>
          <w:rFonts w:ascii="Helvetica Neue" w:hAnsi="Helvetica Neue" w:cs="Helvetica Neue"/>
          <w:sz w:val="24"/>
          <w:sz-cs w:val="24"/>
          <w:spacing w:val="0"/>
          <w:color w:val="121826"/>
        </w:rPr>
        <w:t xml:space="preserve">这说明网站已不仅是“输入框工具”，而是已经具备训练系统雏形。</w:t>
      </w:r>
    </w:p>
    <w:p>
      <w:pPr>
        <w:spacing w:after="280"/>
      </w:pPr>
      <w:r>
        <w:rPr>
          <w:rFonts w:ascii="Helvetica Neue" w:hAnsi="Helvetica Neue" w:cs="Helvetica Neue"/>
          <w:sz w:val="28"/>
          <w:sz-cs w:val="28"/>
          <w:b/>
          <w:spacing w:val="0"/>
          <w:color w:val="273143"/>
        </w:rPr>
        <w:t xml:space="preserve">2.2 当前最大问题</w:t>
      </w:r>
    </w:p>
    <w:p>
      <w:pPr>
        <w:spacing w:after="240"/>
      </w:pPr>
      <w:r>
        <w:rPr>
          <w:rFonts w:ascii="Helvetica Neue" w:hAnsi="Helvetica Neue" w:cs="Helvetica Neue"/>
          <w:sz w:val="24"/>
          <w:sz-cs w:val="24"/>
          <w:spacing w:val="0"/>
          <w:color w:val="121826"/>
        </w:rPr>
        <w:t xml:space="preserve">目前产品的商业价值尚未被充分捕获，原因不是功能太少，而是商业路径还不够清晰：</w:t>
      </w:r>
    </w:p>
    <w:p>
      <w:pPr>
        <w:jc w:val="center"/>
      </w:pPr>
      <w:r>
        <w:rPr>
          <w:rFonts w:ascii="Helvetica Neue" w:hAnsi="Helvetica Neue" w:cs="Helvetica Neue"/>
          <w:sz w:val="28"/>
          <w:sz-cs w:val="28"/>
          <w:b/>
          <w:spacing w:val="0"/>
          <w:color w:val="FFFFFF"/>
        </w:rPr>
        <w:t xml:space="preserve">问题</w:t>
      </w:r>
    </w:p>
    <w:p>
      <w:pPr>
        <w:jc w:val="center"/>
      </w:pPr>
      <w:r>
        <w:rPr>
          <w:rFonts w:ascii="Helvetica Neue" w:hAnsi="Helvetica Neue" w:cs="Helvetica Neue"/>
          <w:sz w:val="28"/>
          <w:sz-cs w:val="28"/>
          <w:b/>
          <w:spacing w:val="0"/>
          <w:color w:val="FFFFFF"/>
        </w:rPr>
        <w:t xml:space="preserve">影响</w:t>
      </w:r>
    </w:p>
    <w:p>
      <w:pPr/>
      <w:r>
        <w:rPr>
          <w:rFonts w:ascii="Helvetica Neue" w:hAnsi="Helvetica Neue" w:cs="Helvetica Neue"/>
          <w:sz w:val="28"/>
          <w:sz-cs w:val="28"/>
          <w:spacing w:val="0"/>
          <w:color w:val="121826"/>
        </w:rPr>
        <w:t xml:space="preserve">免费功能与付费价值未分层</w:t>
      </w:r>
    </w:p>
    <w:p>
      <w:pPr/>
      <w:r>
        <w:rPr>
          <w:rFonts w:ascii="Helvetica Neue" w:hAnsi="Helvetica Neue" w:cs="Helvetica Neue"/>
          <w:sz w:val="28"/>
          <w:sz-cs w:val="28"/>
          <w:spacing w:val="0"/>
          <w:color w:val="121826"/>
        </w:rPr>
        <w:t xml:space="preserve">用户不知道为什么要付费</w:t>
      </w:r>
    </w:p>
    <w:p>
      <w:pPr/>
      <w:r>
        <w:rPr>
          <w:rFonts w:ascii="Helvetica Neue" w:hAnsi="Helvetica Neue" w:cs="Helvetica Neue"/>
          <w:sz w:val="28"/>
          <w:sz-cs w:val="28"/>
          <w:spacing w:val="0"/>
          <w:color w:val="121826"/>
        </w:rPr>
        <w:t xml:space="preserve">成绩页没有充分商业化</w:t>
      </w:r>
    </w:p>
    <w:p>
      <w:pPr/>
      <w:r>
        <w:rPr>
          <w:rFonts w:ascii="Helvetica Neue" w:hAnsi="Helvetica Neue" w:cs="Helvetica Neue"/>
          <w:sz w:val="28"/>
          <w:sz-cs w:val="28"/>
          <w:spacing w:val="0"/>
          <w:color w:val="121826"/>
        </w:rPr>
        <w:t xml:space="preserve">最强付费时刻被浪费</w:t>
      </w:r>
    </w:p>
    <w:p>
      <w:pPr/>
      <w:r>
        <w:rPr>
          <w:rFonts w:ascii="Helvetica Neue" w:hAnsi="Helvetica Neue" w:cs="Helvetica Neue"/>
          <w:sz w:val="28"/>
          <w:sz-cs w:val="28"/>
          <w:spacing w:val="0"/>
          <w:color w:val="121826"/>
        </w:rPr>
        <w:t xml:space="preserve">缺少学习路径</w:t>
      </w:r>
    </w:p>
    <w:p>
      <w:pPr/>
      <w:r>
        <w:rPr>
          <w:rFonts w:ascii="Helvetica Neue" w:hAnsi="Helvetica Neue" w:cs="Helvetica Neue"/>
          <w:sz w:val="28"/>
          <w:sz-cs w:val="28"/>
          <w:spacing w:val="0"/>
          <w:color w:val="121826"/>
        </w:rPr>
        <w:t xml:space="preserve">用户练一次就走，复访不足</w:t>
      </w:r>
    </w:p>
    <w:p>
      <w:pPr/>
      <w:r>
        <w:rPr>
          <w:rFonts w:ascii="Helvetica Neue" w:hAnsi="Helvetica Neue" w:cs="Helvetica Neue"/>
          <w:sz w:val="28"/>
          <w:sz-cs w:val="28"/>
          <w:spacing w:val="0"/>
          <w:color w:val="121826"/>
        </w:rPr>
        <w:t xml:space="preserve">缺少进步记录</w:t>
      </w:r>
    </w:p>
    <w:p>
      <w:pPr/>
      <w:r>
        <w:rPr>
          <w:rFonts w:ascii="Helvetica Neue" w:hAnsi="Helvetica Neue" w:cs="Helvetica Neue"/>
          <w:sz w:val="28"/>
          <w:sz-cs w:val="28"/>
          <w:spacing w:val="0"/>
          <w:color w:val="121826"/>
        </w:rPr>
        <w:t xml:space="preserve">无法形成长期留存</w:t>
      </w:r>
    </w:p>
    <w:p>
      <w:pPr/>
      <w:r>
        <w:rPr>
          <w:rFonts w:ascii="Helvetica Neue" w:hAnsi="Helvetica Neue" w:cs="Helvetica Neue"/>
          <w:sz w:val="28"/>
          <w:sz-cs w:val="28"/>
          <w:spacing w:val="0"/>
          <w:color w:val="121826"/>
        </w:rPr>
        <w:t xml:space="preserve">缺少教师/班级场景</w:t>
      </w:r>
    </w:p>
    <w:p>
      <w:pPr/>
      <w:r>
        <w:rPr>
          <w:rFonts w:ascii="Helvetica Neue" w:hAnsi="Helvetica Neue" w:cs="Helvetica Neue"/>
          <w:sz w:val="28"/>
          <w:sz-cs w:val="28"/>
          <w:spacing w:val="0"/>
          <w:color w:val="121826"/>
        </w:rPr>
        <w:t xml:space="preserve">B2B 收入没有打开</w:t>
      </w:r>
    </w:p>
    <w:p>
      <w:pPr/>
      <w:r>
        <w:rPr>
          <w:rFonts w:ascii="Helvetica Neue" w:hAnsi="Helvetica Neue" w:cs="Helvetica Neue"/>
          <w:sz w:val="28"/>
          <w:sz-cs w:val="28"/>
          <w:spacing w:val="0"/>
          <w:color w:val="121826"/>
        </w:rPr>
        <w:t xml:space="preserve">SEO 内容不足</w:t>
      </w:r>
    </w:p>
    <w:p>
      <w:pPr/>
      <w:r>
        <w:rPr>
          <w:rFonts w:ascii="Helvetica Neue" w:hAnsi="Helvetica Neue" w:cs="Helvetica Neue"/>
          <w:sz w:val="28"/>
          <w:sz-cs w:val="28"/>
          <w:spacing w:val="0"/>
          <w:color w:val="121826"/>
        </w:rPr>
        <w:t xml:space="preserve">自然增长潜力没有完全释放</w:t>
      </w:r>
    </w:p>
    <w:p>
      <w:pPr>
        <w:spacing w:after="280"/>
      </w:pPr>
      <w:r>
        <w:rPr>
          <w:rFonts w:ascii="Helvetica Neue" w:hAnsi="Helvetica Neue" w:cs="Helvetica Neue"/>
          <w:sz w:val="28"/>
          <w:sz-cs w:val="28"/>
          <w:b/>
          <w:spacing w:val="0"/>
          <w:color w:val="273143"/>
        </w:rPr>
        <w:t xml:space="preserve">2.3 推荐定位</w:t>
      </w:r>
    </w:p>
    <w:p>
      <w:pPr>
        <w:spacing w:after="240"/>
      </w:pPr>
      <w:r>
        <w:rPr>
          <w:rFonts w:ascii="Helvetica Neue" w:hAnsi="Helvetica Neue" w:cs="Helvetica Neue"/>
          <w:sz w:val="24"/>
          <w:sz-cs w:val="24"/>
          <w:spacing w:val="0"/>
          <w:color w:val="121826"/>
        </w:rPr>
        <w:t xml:space="preserve">建议将网站定位升级为：</w:t>
      </w:r>
    </w:p>
    <w:p>
      <w:pPr>
        <w:spacing w:after="240"/>
      </w:pPr>
      <w:r>
        <w:rPr>
          <w:rFonts w:ascii="Helvetica Neue" w:hAnsi="Helvetica Neue" w:cs="Helvetica Neue"/>
          <w:sz w:val="24"/>
          <w:sz-cs w:val="24"/>
          <w:b/>
          <w:spacing w:val="0"/>
          <w:color w:val="121826"/>
        </w:rPr>
        <w:t xml:space="preserve">ThaiType：面向学习者、教师和企业的泰语打字训练与认证平台。</w:t>
      </w:r>
      <w:r>
        <w:rPr>
          <w:rFonts w:ascii="Helvetica Neue" w:hAnsi="Helvetica Neue" w:cs="Helvetica Neue"/>
          <w:sz w:val="24"/>
          <w:sz-cs w:val="24"/>
          <w:spacing w:val="0"/>
          <w:color w:val="121826"/>
        </w:rPr>
        <w:t xml:space="preserve"/>
      </w:r>
    </w:p>
    <w:p>
      <w:pPr>
        <w:spacing w:after="240"/>
      </w:pPr>
      <w:r>
        <w:rPr>
          <w:rFonts w:ascii="Helvetica Neue" w:hAnsi="Helvetica Neue" w:cs="Helvetica Neue"/>
          <w:sz w:val="24"/>
          <w:sz-cs w:val="24"/>
          <w:spacing w:val="0"/>
          <w:color w:val="121826"/>
        </w:rPr>
        <w:t xml:space="preserve">英文表达可以是：</w:t>
      </w:r>
    </w:p>
    <w:p>
      <w:pPr>
        <w:spacing w:after="240"/>
      </w:pPr>
      <w:r>
        <w:rPr>
          <w:rFonts w:ascii="Helvetica Neue" w:hAnsi="Helvetica Neue" w:cs="Helvetica Neue"/>
          <w:sz w:val="24"/>
          <w:sz-cs w:val="24"/>
          <w:b/>
          <w:spacing w:val="0"/>
          <w:color w:val="121826"/>
        </w:rPr>
        <w:t xml:space="preserve">ThaiType helps learners, teachers, and teams master Thai typing through structured practice, progress tracking, and verified typing certificates.</w:t>
      </w:r>
      <w:r>
        <w:rPr>
          <w:rFonts w:ascii="Helvetica Neue" w:hAnsi="Helvetica Neue" w:cs="Helvetica Neue"/>
          <w:sz w:val="24"/>
          <w:sz-cs w:val="24"/>
          <w:spacing w:val="0"/>
          <w:color w:val="121826"/>
        </w:rPr>
        <w:t xml:space="preserve"/>
      </w:r>
    </w:p>
    <w:p>
      <w:pPr>
        <w:spacing w:after="240"/>
      </w:pPr>
      <w:r>
        <w:rPr>
          <w:rFonts w:ascii="Helvetica Neue" w:hAnsi="Helvetica Neue" w:cs="Helvetica Neue"/>
          <w:sz w:val="24"/>
          <w:sz-cs w:val="24"/>
          <w:spacing w:val="0"/>
          <w:color w:val="121826"/>
        </w:rPr>
        <w:t xml:space="preserve">这个定位比 “Thai Typing Test” 更有商业延展性，因为它覆盖了训练、记录、认证、教学和企业测评。</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3. 目标客户细分</w:t>
      </w:r>
    </w:p>
    <w:p>
      <w:pPr>
        <w:spacing w:after="280"/>
      </w:pPr>
      <w:r>
        <w:rPr>
          <w:rFonts w:ascii="Helvetica Neue" w:hAnsi="Helvetica Neue" w:cs="Helvetica Neue"/>
          <w:sz w:val="28"/>
          <w:sz-cs w:val="28"/>
          <w:b/>
          <w:spacing w:val="0"/>
          <w:color w:val="273143"/>
        </w:rPr>
        <w:t xml:space="preserve">3.1 个人学习者</w:t>
      </w:r>
    </w:p>
    <w:p>
      <w:pPr>
        <w:spacing w:after="240"/>
      </w:pPr>
      <w:r>
        <w:rPr>
          <w:rFonts w:ascii="Helvetica Neue" w:hAnsi="Helvetica Neue" w:cs="Helvetica Neue"/>
          <w:sz w:val="24"/>
          <w:sz-cs w:val="24"/>
          <w:spacing w:val="0"/>
          <w:color w:val="121826"/>
        </w:rPr>
        <w:t xml:space="preserve">包括外国泰语学习者、在泰国生活或工作的人、需要输入泰文的学生和自由职业者。</w:t>
      </w:r>
    </w:p>
    <w:p>
      <w:pPr>
        <w:spacing w:after="240"/>
      </w:pPr>
      <w:r>
        <w:rPr>
          <w:rFonts w:ascii="Helvetica Neue" w:hAnsi="Helvetica Neue" w:cs="Helvetica Neue"/>
          <w:sz w:val="24"/>
          <w:sz-cs w:val="24"/>
          <w:b/>
          <w:spacing w:val="0"/>
          <w:color w:val="121826"/>
        </w:rPr>
        <w:t xml:space="preserve">核心需求：</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学会泰语键盘布局</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提高输入速度</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减少错误</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能看到进步</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能保存成绩</w:t>
      </w:r>
    </w:p>
    <w:p>
      <w:pPr>
        <w:spacing w:after="240"/>
      </w:pPr>
      <w:r>
        <w:rPr>
          <w:rFonts w:ascii="Helvetica Neue" w:hAnsi="Helvetica Neue" w:cs="Helvetica Neue"/>
          <w:sz w:val="24"/>
          <w:sz-cs w:val="24"/>
          <w:b/>
          <w:spacing w:val="0"/>
          <w:color w:val="121826"/>
        </w:rPr>
        <w:t xml:space="preserve">付费理由：</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无广告</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历史成绩</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个性化训练</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弱项分析</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证书下载</w:t>
      </w:r>
    </w:p>
    <w:p>
      <w:pPr>
        <w:spacing w:after="280"/>
      </w:pPr>
      <w:r>
        <w:rPr>
          <w:rFonts w:ascii="Helvetica Neue" w:hAnsi="Helvetica Neue" w:cs="Helvetica Neue"/>
          <w:sz w:val="28"/>
          <w:sz-cs w:val="28"/>
          <w:b/>
          <w:spacing w:val="0"/>
          <w:color w:val="273143"/>
        </w:rPr>
        <w:t xml:space="preserve">3.2 泰语老师与语言机构</w:t>
      </w:r>
    </w:p>
    <w:p>
      <w:pPr>
        <w:spacing w:after="240"/>
      </w:pPr>
      <w:r>
        <w:rPr>
          <w:rFonts w:ascii="Helvetica Neue" w:hAnsi="Helvetica Neue" w:cs="Helvetica Neue"/>
          <w:sz w:val="24"/>
          <w:sz-cs w:val="24"/>
          <w:spacing w:val="0"/>
          <w:color w:val="121826"/>
        </w:rPr>
        <w:t xml:space="preserve">包括线上泰语老师、大学泰语课程、语言学校、国际学校和培训机构。</w:t>
      </w:r>
    </w:p>
    <w:p>
      <w:pPr>
        <w:spacing w:after="240"/>
      </w:pPr>
      <w:r>
        <w:rPr>
          <w:rFonts w:ascii="Helvetica Neue" w:hAnsi="Helvetica Neue" w:cs="Helvetica Neue"/>
          <w:sz w:val="24"/>
          <w:sz-cs w:val="24"/>
          <w:b/>
          <w:spacing w:val="0"/>
          <w:color w:val="121826"/>
        </w:rPr>
        <w:t xml:space="preserve">核心需求：</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给学生布置练习</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查看学生练习结果</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追踪班级整体进步</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导出成绩</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使用自定义文本作为课堂练习</w:t>
      </w:r>
    </w:p>
    <w:p>
      <w:pPr>
        <w:spacing w:after="240"/>
      </w:pPr>
      <w:r>
        <w:rPr>
          <w:rFonts w:ascii="Helvetica Neue" w:hAnsi="Helvetica Neue" w:cs="Helvetica Neue"/>
          <w:sz w:val="24"/>
          <w:sz-cs w:val="24"/>
          <w:b/>
          <w:spacing w:val="0"/>
          <w:color w:val="121826"/>
        </w:rPr>
        <w:t xml:space="preserve">付费理由：</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班级管理</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学生排行榜</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作业布置</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CSV 导出</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教学报告</w:t>
      </w:r>
    </w:p>
    <w:p>
      <w:pPr>
        <w:spacing w:after="280"/>
      </w:pPr>
      <w:r>
        <w:rPr>
          <w:rFonts w:ascii="Helvetica Neue" w:hAnsi="Helvetica Neue" w:cs="Helvetica Neue"/>
          <w:sz w:val="28"/>
          <w:sz-cs w:val="28"/>
          <w:b/>
          <w:spacing w:val="0"/>
          <w:color w:val="273143"/>
        </w:rPr>
        <w:t xml:space="preserve">3.3 企业客户</w:t>
      </w:r>
    </w:p>
    <w:p>
      <w:pPr>
        <w:spacing w:after="240"/>
      </w:pPr>
      <w:r>
        <w:rPr>
          <w:rFonts w:ascii="Helvetica Neue" w:hAnsi="Helvetica Neue" w:cs="Helvetica Neue"/>
          <w:sz w:val="24"/>
          <w:sz-cs w:val="24"/>
          <w:spacing w:val="0"/>
          <w:color w:val="121826"/>
        </w:rPr>
        <w:t xml:space="preserve">包括 BPO、客服中心、跨境电商公司、内容审核团队、数据录入团队和招聘部门。</w:t>
      </w:r>
    </w:p>
    <w:p>
      <w:pPr>
        <w:spacing w:after="240"/>
      </w:pPr>
      <w:r>
        <w:rPr>
          <w:rFonts w:ascii="Helvetica Neue" w:hAnsi="Helvetica Neue" w:cs="Helvetica Neue"/>
          <w:sz w:val="24"/>
          <w:sz-cs w:val="24"/>
          <w:b/>
          <w:spacing w:val="0"/>
          <w:color w:val="121826"/>
        </w:rPr>
        <w:t xml:space="preserve">核心需求：</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测试候选人的泰语输入能力</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批量发送测试链接</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获取标准化成绩报告</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降低招聘筛选成本</w:t>
      </w:r>
    </w:p>
    <w:p>
      <w:pPr>
        <w:spacing w:after="240"/>
      </w:pPr>
      <w:r>
        <w:rPr>
          <w:rFonts w:ascii="Helvetica Neue" w:hAnsi="Helvetica Neue" w:cs="Helvetica Neue"/>
          <w:sz w:val="24"/>
          <w:sz-cs w:val="24"/>
          <w:b/>
          <w:spacing w:val="0"/>
          <w:color w:val="121826"/>
        </w:rPr>
        <w:t xml:space="preserve">付费理由：</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候选人测试链接</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批量报告</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防作弊设置</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企业 Logo 报告</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可验证证书</w:t>
      </w:r>
    </w:p>
    <w:p>
      <w:pPr>
        <w:spacing w:after="280"/>
      </w:pPr>
      <w:r>
        <w:rPr>
          <w:rFonts w:ascii="Helvetica Neue" w:hAnsi="Helvetica Neue" w:cs="Helvetica Neue"/>
          <w:sz w:val="28"/>
          <w:sz-cs w:val="28"/>
          <w:b/>
          <w:spacing w:val="0"/>
          <w:color w:val="273143"/>
        </w:rPr>
        <w:t xml:space="preserve">3.4 SEO 流量用户</w:t>
      </w:r>
    </w:p>
    <w:p>
      <w:pPr>
        <w:spacing w:after="240"/>
      </w:pPr>
      <w:r>
        <w:rPr>
          <w:rFonts w:ascii="Helvetica Neue" w:hAnsi="Helvetica Neue" w:cs="Helvetica Neue"/>
          <w:sz w:val="24"/>
          <w:sz-cs w:val="24"/>
          <w:spacing w:val="0"/>
          <w:color w:val="121826"/>
        </w:rPr>
        <w:t xml:space="preserve">包括临时搜索 “Thai typing test”、“Thai keyboard practice”、“Kedmanee layout” 的用户。</w:t>
      </w:r>
    </w:p>
    <w:p>
      <w:pPr>
        <w:spacing w:after="240"/>
      </w:pPr>
      <w:r>
        <w:rPr>
          <w:rFonts w:ascii="Helvetica Neue" w:hAnsi="Helvetica Neue" w:cs="Helvetica Neue"/>
          <w:sz w:val="24"/>
          <w:sz-cs w:val="24"/>
          <w:b/>
          <w:spacing w:val="0"/>
          <w:color w:val="121826"/>
        </w:rPr>
        <w:t xml:space="preserve">核心需求：</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快速解决问题</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查看键盘布局</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做一次打字测试</w:t>
      </w:r>
    </w:p>
    <w:p>
      <w:pPr>
        <w:spacing w:after="240"/>
      </w:pPr>
      <w:r>
        <w:rPr>
          <w:rFonts w:ascii="Helvetica Neue" w:hAnsi="Helvetica Neue" w:cs="Helvetica Neue"/>
          <w:sz w:val="24"/>
          <w:sz-cs w:val="24"/>
          <w:b/>
          <w:spacing w:val="0"/>
          <w:color w:val="121826"/>
        </w:rPr>
        <w:t xml:space="preserve">商业价值：</w:t>
      </w:r>
      <w:r>
        <w:rPr>
          <w:rFonts w:ascii="Helvetica Neue" w:hAnsi="Helvetica Neue" w:cs="Helvetica Neue"/>
          <w:sz w:val="24"/>
          <w:sz-cs w:val="24"/>
          <w:spacing w:val="0"/>
          <w:color w:val="121826"/>
        </w:rPr>
        <w:t xml:space="preserve"/>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广告收入</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订阅转化</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证书转化</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邮箱收集</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联盟营销</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4. 商业模式设计</w:t>
      </w:r>
    </w:p>
    <w:p>
      <w:pPr>
        <w:spacing w:after="240"/>
      </w:pPr>
      <w:r>
        <w:rPr>
          <w:rFonts w:ascii="Helvetica Neue" w:hAnsi="Helvetica Neue" w:cs="Helvetica Neue"/>
          <w:sz w:val="24"/>
          <w:sz-cs w:val="24"/>
          <w:spacing w:val="0"/>
          <w:color w:val="121826"/>
        </w:rPr>
        <w:t xml:space="preserve">推荐采用“免费工具 + 增值订阅 + 证书付费 + 教育 SaaS + 企业测试”的多层商业模式。</w:t>
      </w:r>
    </w:p>
    <w:p>
      <w:pPr>
        <w:spacing w:after="280"/>
      </w:pPr>
      <w:r>
        <w:rPr>
          <w:rFonts w:ascii="Helvetica Neue" w:hAnsi="Helvetica Neue" w:cs="Helvetica Neue"/>
          <w:sz w:val="28"/>
          <w:sz-cs w:val="28"/>
          <w:b/>
          <w:spacing w:val="0"/>
          <w:color w:val="273143"/>
        </w:rPr>
        <w:t xml:space="preserve">4.1 免费版</w:t>
      </w:r>
    </w:p>
    <w:p>
      <w:pPr>
        <w:spacing w:after="240"/>
      </w:pPr>
      <w:r>
        <w:rPr>
          <w:rFonts w:ascii="Helvetica Neue" w:hAnsi="Helvetica Neue" w:cs="Helvetica Neue"/>
          <w:sz w:val="24"/>
          <w:sz-cs w:val="24"/>
          <w:spacing w:val="0"/>
          <w:color w:val="121826"/>
        </w:rPr>
        <w:t xml:space="preserve">免费版的目标不是直接赚钱，而是获客和建立用户习惯。</w:t>
      </w:r>
    </w:p>
    <w:p>
      <w:pPr>
        <w:spacing w:after="240"/>
      </w:pPr>
      <w:r>
        <w:rPr>
          <w:rFonts w:ascii="Helvetica Neue" w:hAnsi="Helvetica Neue" w:cs="Helvetica Neue"/>
          <w:sz w:val="24"/>
          <w:sz-cs w:val="24"/>
          <w:spacing w:val="0"/>
          <w:color w:val="121826"/>
        </w:rPr>
        <w:t xml:space="preserve">建议保留：</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基础字母练习</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基础单词练习</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30 秒 / 1 分钟测试</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基础排行榜</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普通成绩页</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普通证书图片</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广告展示</w:t>
      </w:r>
    </w:p>
    <w:p>
      <w:pPr>
        <w:spacing w:after="240"/>
      </w:pPr>
      <w:r>
        <w:rPr>
          <w:rFonts w:ascii="Helvetica Neue" w:hAnsi="Helvetica Neue" w:cs="Helvetica Neue"/>
          <w:sz w:val="24"/>
          <w:sz-cs w:val="24"/>
          <w:spacing w:val="0"/>
          <w:color w:val="121826"/>
        </w:rPr>
        <w:t xml:space="preserve">免费版要足够好，才能带来自然传播和搜索排名。</w:t>
      </w:r>
    </w:p>
    <w:p>
      <w:pPr>
        <w:spacing w:after="280"/>
      </w:pPr>
      <w:r>
        <w:rPr>
          <w:rFonts w:ascii="Helvetica Neue" w:hAnsi="Helvetica Neue" w:cs="Helvetica Neue"/>
          <w:sz w:val="28"/>
          <w:sz-cs w:val="28"/>
          <w:b/>
          <w:spacing w:val="0"/>
          <w:color w:val="273143"/>
        </w:rPr>
        <w:t xml:space="preserve">4.2 Pro 会员</w:t>
      </w:r>
    </w:p>
    <w:p>
      <w:pPr>
        <w:spacing w:after="240"/>
      </w:pPr>
      <w:r>
        <w:rPr>
          <w:rFonts w:ascii="Helvetica Neue" w:hAnsi="Helvetica Neue" w:cs="Helvetica Neue"/>
          <w:sz w:val="24"/>
          <w:sz-cs w:val="24"/>
          <w:spacing w:val="0"/>
          <w:color w:val="121826"/>
        </w:rPr>
        <w:t xml:space="preserve">Pro 会员面向个人用户，解决“长期进步”和“更好体验”。</w:t>
      </w:r>
    </w:p>
    <w:p>
      <w:pPr>
        <w:spacing w:after="240"/>
      </w:pPr>
      <w:r>
        <w:rPr>
          <w:rFonts w:ascii="Helvetica Neue" w:hAnsi="Helvetica Neue" w:cs="Helvetica Neue"/>
          <w:sz w:val="24"/>
          <w:sz-cs w:val="24"/>
          <w:spacing w:val="0"/>
          <w:color w:val="121826"/>
        </w:rPr>
        <w:t xml:space="preserve">建议功能：</w:t>
      </w:r>
    </w:p>
    <w:p>
      <w:pPr>
        <w:jc w:val="center"/>
      </w:pPr>
      <w:r>
        <w:rPr>
          <w:rFonts w:ascii="Helvetica Neue" w:hAnsi="Helvetica Neue" w:cs="Helvetica Neue"/>
          <w:sz w:val="28"/>
          <w:sz-cs w:val="28"/>
          <w:b/>
          <w:spacing w:val="0"/>
          <w:color w:val="FFFFFF"/>
        </w:rPr>
        <w:t xml:space="preserve">功能</w:t>
      </w:r>
    </w:p>
    <w:p>
      <w:pPr>
        <w:jc w:val="center"/>
      </w:pPr>
      <w:r>
        <w:rPr>
          <w:rFonts w:ascii="Helvetica Neue" w:hAnsi="Helvetica Neue" w:cs="Helvetica Neue"/>
          <w:sz w:val="28"/>
          <w:sz-cs w:val="28"/>
          <w:b/>
          <w:spacing w:val="0"/>
          <w:color w:val="FFFFFF"/>
        </w:rPr>
        <w:t xml:space="preserve">付费价值</w:t>
      </w:r>
    </w:p>
    <w:p>
      <w:pPr/>
      <w:r>
        <w:rPr>
          <w:rFonts w:ascii="Helvetica Neue" w:hAnsi="Helvetica Neue" w:cs="Helvetica Neue"/>
          <w:sz w:val="28"/>
          <w:sz-cs w:val="28"/>
          <w:spacing w:val="0"/>
          <w:color w:val="121826"/>
        </w:rPr>
        <w:t xml:space="preserve">去广告</w:t>
      </w:r>
    </w:p>
    <w:p>
      <w:pPr/>
      <w:r>
        <w:rPr>
          <w:rFonts w:ascii="Helvetica Neue" w:hAnsi="Helvetica Neue" w:cs="Helvetica Neue"/>
          <w:sz w:val="28"/>
          <w:sz-cs w:val="28"/>
          <w:spacing w:val="0"/>
          <w:color w:val="121826"/>
        </w:rPr>
        <w:t xml:space="preserve">提升体验</w:t>
      </w:r>
    </w:p>
    <w:p>
      <w:pPr/>
      <w:r>
        <w:rPr>
          <w:rFonts w:ascii="Helvetica Neue" w:hAnsi="Helvetica Neue" w:cs="Helvetica Neue"/>
          <w:sz w:val="28"/>
          <w:sz-cs w:val="28"/>
          <w:spacing w:val="0"/>
          <w:color w:val="121826"/>
        </w:rPr>
        <w:t xml:space="preserve">无限历史成绩</w:t>
      </w:r>
    </w:p>
    <w:p>
      <w:pPr/>
      <w:r>
        <w:rPr>
          <w:rFonts w:ascii="Helvetica Neue" w:hAnsi="Helvetica Neue" w:cs="Helvetica Neue"/>
          <w:sz w:val="28"/>
          <w:sz-cs w:val="28"/>
          <w:spacing w:val="0"/>
          <w:color w:val="121826"/>
        </w:rPr>
        <w:t xml:space="preserve">记录长期进步</w:t>
      </w:r>
    </w:p>
    <w:p>
      <w:pPr/>
      <w:r>
        <w:rPr>
          <w:rFonts w:ascii="Helvetica Neue" w:hAnsi="Helvetica Neue" w:cs="Helvetica Neue"/>
          <w:sz w:val="28"/>
          <w:sz-cs w:val="28"/>
          <w:spacing w:val="0"/>
          <w:color w:val="121826"/>
        </w:rPr>
        <w:t xml:space="preserve">错误字符分析</w:t>
      </w:r>
    </w:p>
    <w:p>
      <w:pPr/>
      <w:r>
        <w:rPr>
          <w:rFonts w:ascii="Helvetica Neue" w:hAnsi="Helvetica Neue" w:cs="Helvetica Neue"/>
          <w:sz w:val="28"/>
          <w:sz-cs w:val="28"/>
          <w:spacing w:val="0"/>
          <w:color w:val="121826"/>
        </w:rPr>
        <w:t xml:space="preserve">让用户知道自己错在哪里</w:t>
      </w:r>
    </w:p>
    <w:p>
      <w:pPr/>
      <w:r>
        <w:rPr>
          <w:rFonts w:ascii="Helvetica Neue" w:hAnsi="Helvetica Neue" w:cs="Helvetica Neue"/>
          <w:sz w:val="28"/>
          <w:sz-cs w:val="28"/>
          <w:spacing w:val="0"/>
          <w:color w:val="121826"/>
        </w:rPr>
        <w:t xml:space="preserve">弱项专项训练</w:t>
      </w:r>
    </w:p>
    <w:p>
      <w:pPr/>
      <w:r>
        <w:rPr>
          <w:rFonts w:ascii="Helvetica Neue" w:hAnsi="Helvetica Neue" w:cs="Helvetica Neue"/>
          <w:sz w:val="28"/>
          <w:sz-cs w:val="28"/>
          <w:spacing w:val="0"/>
          <w:color w:val="121826"/>
        </w:rPr>
        <w:t xml:space="preserve">提升训练效率</w:t>
      </w:r>
    </w:p>
    <w:p>
      <w:pPr/>
      <w:r>
        <w:rPr>
          <w:rFonts w:ascii="Helvetica Neue" w:hAnsi="Helvetica Neue" w:cs="Helvetica Neue"/>
          <w:sz w:val="28"/>
          <w:sz-cs w:val="28"/>
          <w:spacing w:val="0"/>
          <w:color w:val="121826"/>
        </w:rPr>
        <w:t xml:space="preserve">自定义文本增强</w:t>
      </w:r>
    </w:p>
    <w:p>
      <w:pPr/>
      <w:r>
        <w:rPr>
          <w:rFonts w:ascii="Helvetica Neue" w:hAnsi="Helvetica Neue" w:cs="Helvetica Neue"/>
          <w:sz w:val="28"/>
          <w:sz-cs w:val="28"/>
          <w:spacing w:val="0"/>
          <w:color w:val="121826"/>
        </w:rPr>
        <w:t xml:space="preserve">满足真实场景练习</w:t>
      </w:r>
    </w:p>
    <w:p>
      <w:pPr/>
      <w:r>
        <w:rPr>
          <w:rFonts w:ascii="Helvetica Neue" w:hAnsi="Helvetica Neue" w:cs="Helvetica Neue"/>
          <w:sz w:val="28"/>
          <w:sz-cs w:val="28"/>
          <w:spacing w:val="0"/>
          <w:color w:val="121826"/>
        </w:rPr>
        <w:t xml:space="preserve">高清证书</w:t>
      </w:r>
    </w:p>
    <w:p>
      <w:pPr/>
      <w:r>
        <w:rPr>
          <w:rFonts w:ascii="Helvetica Neue" w:hAnsi="Helvetica Neue" w:cs="Helvetica Neue"/>
          <w:sz w:val="28"/>
          <w:sz-cs w:val="28"/>
          <w:spacing w:val="0"/>
          <w:color w:val="121826"/>
        </w:rPr>
        <w:t xml:space="preserve">成绩证明</w:t>
      </w:r>
    </w:p>
    <w:p>
      <w:pPr/>
      <w:r>
        <w:rPr>
          <w:rFonts w:ascii="Helvetica Neue" w:hAnsi="Helvetica Neue" w:cs="Helvetica Neue"/>
          <w:sz w:val="28"/>
          <w:sz-cs w:val="28"/>
          <w:spacing w:val="0"/>
          <w:color w:val="121826"/>
        </w:rPr>
        <w:t xml:space="preserve">每日目标和连续打卡</w:t>
      </w:r>
    </w:p>
    <w:p>
      <w:pPr/>
      <w:r>
        <w:rPr>
          <w:rFonts w:ascii="Helvetica Neue" w:hAnsi="Helvetica Neue" w:cs="Helvetica Neue"/>
          <w:sz w:val="28"/>
          <w:sz-cs w:val="28"/>
          <w:spacing w:val="0"/>
          <w:color w:val="121826"/>
        </w:rPr>
        <w:t xml:space="preserve">提高留存</w:t>
      </w:r>
    </w:p>
    <w:p>
      <w:pPr/>
      <w:r>
        <w:rPr>
          <w:rFonts w:ascii="Helvetica Neue" w:hAnsi="Helvetica Neue" w:cs="Helvetica Neue"/>
          <w:sz w:val="28"/>
          <w:sz-cs w:val="28"/>
          <w:spacing w:val="0"/>
          <w:color w:val="121826"/>
        </w:rPr>
        <w:t xml:space="preserve">进度图表</w:t>
      </w:r>
    </w:p>
    <w:p>
      <w:pPr/>
      <w:r>
        <w:rPr>
          <w:rFonts w:ascii="Helvetica Neue" w:hAnsi="Helvetica Neue" w:cs="Helvetica Neue"/>
          <w:sz w:val="28"/>
          <w:sz-cs w:val="28"/>
          <w:spacing w:val="0"/>
          <w:color w:val="121826"/>
        </w:rPr>
        <w:t xml:space="preserve">让用户看到成果</w:t>
      </w:r>
    </w:p>
    <w:p>
      <w:pPr>
        <w:spacing w:after="240"/>
      </w:pPr>
      <w:r>
        <w:rPr>
          <w:rFonts w:ascii="Helvetica Neue" w:hAnsi="Helvetica Neue" w:cs="Helvetica Neue"/>
          <w:sz w:val="24"/>
          <w:sz-cs w:val="24"/>
          <w:spacing w:val="0"/>
          <w:color w:val="121826"/>
        </w:rPr>
        <w:t xml:space="preserve">建议定价：</w:t>
      </w:r>
    </w:p>
    <w:p>
      <w:pPr>
        <w:jc w:val="center"/>
      </w:pPr>
      <w:r>
        <w:rPr>
          <w:rFonts w:ascii="Helvetica Neue" w:hAnsi="Helvetica Neue" w:cs="Helvetica Neue"/>
          <w:sz w:val="28"/>
          <w:sz-cs w:val="28"/>
          <w:b/>
          <w:spacing w:val="0"/>
          <w:color w:val="FFFFFF"/>
        </w:rPr>
        <w:t xml:space="preserve">套餐</w:t>
      </w:r>
    </w:p>
    <w:p>
      <w:pPr>
        <w:jc w:val="right"/>
      </w:pPr>
      <w:r>
        <w:rPr>
          <w:rFonts w:ascii="Helvetica Neue" w:hAnsi="Helvetica Neue" w:cs="Helvetica Neue"/>
          <w:sz w:val="28"/>
          <w:sz-cs w:val="28"/>
          <w:b/>
          <w:spacing w:val="0"/>
          <w:color w:val="FFFFFF"/>
        </w:rPr>
        <w:t xml:space="preserve">国际价格</w:t>
      </w:r>
    </w:p>
    <w:p>
      <w:pPr>
        <w:jc w:val="right"/>
      </w:pPr>
      <w:r>
        <w:rPr>
          <w:rFonts w:ascii="Helvetica Neue" w:hAnsi="Helvetica Neue" w:cs="Helvetica Neue"/>
          <w:sz w:val="28"/>
          <w:sz-cs w:val="28"/>
          <w:b/>
          <w:spacing w:val="0"/>
          <w:color w:val="FFFFFF"/>
        </w:rPr>
        <w:t xml:space="preserve">泰国本地参考价格</w:t>
      </w:r>
    </w:p>
    <w:p>
      <w:pPr/>
      <w:r>
        <w:rPr>
          <w:rFonts w:ascii="Helvetica Neue" w:hAnsi="Helvetica Neue" w:cs="Helvetica Neue"/>
          <w:sz w:val="28"/>
          <w:sz-cs w:val="28"/>
          <w:spacing w:val="0"/>
          <w:color w:val="121826"/>
        </w:rPr>
        <w:t xml:space="preserve">月付</w:t>
      </w:r>
    </w:p>
    <w:p>
      <w:pPr>
        <w:jc w:val="right"/>
      </w:pPr>
      <w:r>
        <w:rPr>
          <w:rFonts w:ascii="Helvetica Neue" w:hAnsi="Helvetica Neue" w:cs="Helvetica Neue"/>
          <w:sz w:val="28"/>
          <w:sz-cs w:val="28"/>
          <w:spacing w:val="0"/>
          <w:color w:val="121826"/>
        </w:rPr>
        <w:t xml:space="preserve">$3.99/月</w:t>
      </w:r>
    </w:p>
    <w:p>
      <w:pPr>
        <w:jc w:val="right"/>
      </w:pPr>
      <w:r>
        <w:rPr>
          <w:rFonts w:ascii="Helvetica Neue" w:hAnsi="Helvetica Neue" w:cs="Helvetica Neue"/>
          <w:sz w:val="28"/>
          <w:sz-cs w:val="28"/>
          <w:spacing w:val="0"/>
          <w:color w:val="121826"/>
        </w:rPr>
        <w:t xml:space="preserve">฿79/月</w:t>
      </w:r>
    </w:p>
    <w:p>
      <w:pPr/>
      <w:r>
        <w:rPr>
          <w:rFonts w:ascii="Helvetica Neue" w:hAnsi="Helvetica Neue" w:cs="Helvetica Neue"/>
          <w:sz w:val="28"/>
          <w:sz-cs w:val="28"/>
          <w:spacing w:val="0"/>
          <w:color w:val="121826"/>
        </w:rPr>
        <w:t xml:space="preserve">年付</w:t>
      </w:r>
    </w:p>
    <w:p>
      <w:pPr>
        <w:jc w:val="right"/>
      </w:pPr>
      <w:r>
        <w:rPr>
          <w:rFonts w:ascii="Helvetica Neue" w:hAnsi="Helvetica Neue" w:cs="Helvetica Neue"/>
          <w:sz w:val="28"/>
          <w:sz-cs w:val="28"/>
          <w:spacing w:val="0"/>
          <w:color w:val="121826"/>
        </w:rPr>
        <w:t xml:space="preserve">$24.99/年</w:t>
      </w:r>
    </w:p>
    <w:p>
      <w:pPr>
        <w:jc w:val="right"/>
      </w:pPr>
      <w:r>
        <w:rPr>
          <w:rFonts w:ascii="Helvetica Neue" w:hAnsi="Helvetica Neue" w:cs="Helvetica Neue"/>
          <w:sz w:val="28"/>
          <w:sz-cs w:val="28"/>
          <w:spacing w:val="0"/>
          <w:color w:val="121826"/>
        </w:rPr>
        <w:t xml:space="preserve">฿499/年</w:t>
      </w:r>
    </w:p>
    <w:p>
      <w:pPr/>
      <w:r>
        <w:rPr>
          <w:rFonts w:ascii="Helvetica Neue" w:hAnsi="Helvetica Neue" w:cs="Helvetica Neue"/>
          <w:sz w:val="28"/>
          <w:sz-cs w:val="28"/>
          <w:spacing w:val="0"/>
          <w:color w:val="121826"/>
        </w:rPr>
        <w:t xml:space="preserve">终身</w:t>
      </w:r>
    </w:p>
    <w:p>
      <w:pPr>
        <w:jc w:val="right"/>
      </w:pPr>
      <w:r>
        <w:rPr>
          <w:rFonts w:ascii="Helvetica Neue" w:hAnsi="Helvetica Neue" w:cs="Helvetica Neue"/>
          <w:sz w:val="28"/>
          <w:sz-cs w:val="28"/>
          <w:spacing w:val="0"/>
          <w:color w:val="121826"/>
        </w:rPr>
        <w:t xml:space="preserve">$49</w:t>
      </w:r>
    </w:p>
    <w:p>
      <w:pPr>
        <w:jc w:val="right"/>
      </w:pPr>
      <w:r>
        <w:rPr>
          <w:rFonts w:ascii="Helvetica Neue" w:hAnsi="Helvetica Neue" w:cs="Helvetica Neue"/>
          <w:sz w:val="28"/>
          <w:sz-cs w:val="28"/>
          <w:spacing w:val="0"/>
          <w:color w:val="121826"/>
        </w:rPr>
        <w:t xml:space="preserve">฿999</w:t>
      </w:r>
    </w:p>
    <w:p>
      <w:pPr>
        <w:spacing w:after="240"/>
      </w:pPr>
      <w:r>
        <w:rPr>
          <w:rFonts w:ascii="Helvetica Neue" w:hAnsi="Helvetica Neue" w:cs="Helvetica Neue"/>
          <w:sz w:val="24"/>
          <w:sz-cs w:val="24"/>
          <w:spacing w:val="0"/>
          <w:color w:val="121826"/>
        </w:rPr>
        <w:t xml:space="preserve">早期建议重点推 </w:t>
      </w:r>
      <w:r>
        <w:rPr>
          <w:rFonts w:ascii="Helvetica Neue" w:hAnsi="Helvetica Neue" w:cs="Helvetica Neue"/>
          <w:sz w:val="24"/>
          <w:sz-cs w:val="24"/>
          <w:b/>
          <w:spacing w:val="0"/>
          <w:color w:val="121826"/>
        </w:rPr>
        <w:t xml:space="preserve">年付和终身版</w:t>
      </w:r>
      <w:r>
        <w:rPr>
          <w:rFonts w:ascii="Helvetica Neue" w:hAnsi="Helvetica Neue" w:cs="Helvetica Neue"/>
          <w:sz w:val="24"/>
          <w:sz-cs w:val="24"/>
          <w:spacing w:val="0"/>
          <w:color w:val="121826"/>
        </w:rPr>
        <w:t xml:space="preserve">。工具型产品月付流失率可能较高，终身版更容易转化。</w:t>
      </w:r>
    </w:p>
    <w:p>
      <w:pPr>
        <w:spacing w:after="280"/>
      </w:pPr>
      <w:r>
        <w:rPr>
          <w:rFonts w:ascii="Helvetica Neue" w:hAnsi="Helvetica Neue" w:cs="Helvetica Neue"/>
          <w:sz w:val="28"/>
          <w:sz-cs w:val="28"/>
          <w:b/>
          <w:spacing w:val="0"/>
          <w:color w:val="273143"/>
        </w:rPr>
        <w:t xml:space="preserve">4.3 付费证书</w:t>
      </w:r>
    </w:p>
    <w:p>
      <w:pPr>
        <w:spacing w:after="240"/>
      </w:pPr>
      <w:r>
        <w:rPr>
          <w:rFonts w:ascii="Helvetica Neue" w:hAnsi="Helvetica Neue" w:cs="Helvetica Neue"/>
          <w:sz w:val="24"/>
          <w:sz-cs w:val="24"/>
          <w:spacing w:val="0"/>
          <w:color w:val="121826"/>
        </w:rPr>
        <w:t xml:space="preserve">证书是当前最应该优先商业化的入口，因为用户完成测试、取得好成绩时，付费意愿最强。</w:t>
      </w:r>
    </w:p>
    <w:p>
      <w:pPr>
        <w:spacing w:after="240"/>
      </w:pPr>
      <w:r>
        <w:rPr>
          <w:rFonts w:ascii="Helvetica Neue" w:hAnsi="Helvetica Neue" w:cs="Helvetica Neue"/>
          <w:sz w:val="24"/>
          <w:sz-cs w:val="24"/>
          <w:spacing w:val="0"/>
          <w:color w:val="121826"/>
        </w:rPr>
        <w:t xml:space="preserve">建议设计：</w:t>
      </w:r>
    </w:p>
    <w:p>
      <w:pPr>
        <w:jc w:val="center"/>
      </w:pPr>
      <w:r>
        <w:rPr>
          <w:rFonts w:ascii="Helvetica Neue" w:hAnsi="Helvetica Neue" w:cs="Helvetica Neue"/>
          <w:sz w:val="28"/>
          <w:sz-cs w:val="28"/>
          <w:b/>
          <w:spacing w:val="0"/>
          <w:color w:val="FFFFFF"/>
        </w:rPr>
        <w:t xml:space="preserve">类型</w:t>
      </w:r>
    </w:p>
    <w:p>
      <w:pPr>
        <w:jc w:val="center"/>
      </w:pPr>
      <w:r>
        <w:rPr>
          <w:rFonts w:ascii="Helvetica Neue" w:hAnsi="Helvetica Neue" w:cs="Helvetica Neue"/>
          <w:sz w:val="28"/>
          <w:sz-cs w:val="28"/>
          <w:b/>
          <w:spacing w:val="0"/>
          <w:color w:val="FFFFFF"/>
        </w:rPr>
        <w:t xml:space="preserve">内容</w:t>
      </w:r>
    </w:p>
    <w:p>
      <w:pPr>
        <w:jc w:val="right"/>
      </w:pPr>
      <w:r>
        <w:rPr>
          <w:rFonts w:ascii="Helvetica Neue" w:hAnsi="Helvetica Neue" w:cs="Helvetica Neue"/>
          <w:sz w:val="28"/>
          <w:sz-cs w:val="28"/>
          <w:b/>
          <w:spacing w:val="0"/>
          <w:color w:val="FFFFFF"/>
        </w:rPr>
        <w:t xml:space="preserve">价格</w:t>
      </w:r>
    </w:p>
    <w:p>
      <w:pPr/>
      <w:r>
        <w:rPr>
          <w:rFonts w:ascii="Helvetica Neue" w:hAnsi="Helvetica Neue" w:cs="Helvetica Neue"/>
          <w:sz w:val="28"/>
          <w:sz-cs w:val="28"/>
          <w:spacing w:val="0"/>
          <w:color w:val="121826"/>
        </w:rPr>
        <w:t xml:space="preserve">免费证书</w:t>
      </w:r>
    </w:p>
    <w:p>
      <w:pPr/>
      <w:r>
        <w:rPr>
          <w:rFonts w:ascii="Helvetica Neue" w:hAnsi="Helvetica Neue" w:cs="Helvetica Neue"/>
          <w:sz w:val="28"/>
          <w:sz-cs w:val="28"/>
          <w:spacing w:val="0"/>
          <w:color w:val="121826"/>
        </w:rPr>
        <w:t xml:space="preserve">PNG、有水印、基础成绩</w:t>
      </w:r>
    </w:p>
    <w:p>
      <w:pPr>
        <w:jc w:val="right"/>
      </w:pPr>
      <w:r>
        <w:rPr>
          <w:rFonts w:ascii="Helvetica Neue" w:hAnsi="Helvetica Neue" w:cs="Helvetica Neue"/>
          <w:sz w:val="28"/>
          <w:sz-cs w:val="28"/>
          <w:spacing w:val="0"/>
          <w:color w:val="121826"/>
        </w:rPr>
        <w:t xml:space="preserve">免费</w:t>
      </w:r>
    </w:p>
    <w:p>
      <w:pPr/>
      <w:r>
        <w:rPr>
          <w:rFonts w:ascii="Helvetica Neue" w:hAnsi="Helvetica Neue" w:cs="Helvetica Neue"/>
          <w:sz w:val="28"/>
          <w:sz-cs w:val="28"/>
          <w:spacing w:val="0"/>
          <w:color w:val="121826"/>
        </w:rPr>
        <w:t xml:space="preserve">高清证书</w:t>
      </w:r>
    </w:p>
    <w:p>
      <w:pPr/>
      <w:r>
        <w:rPr>
          <w:rFonts w:ascii="Helvetica Neue" w:hAnsi="Helvetica Neue" w:cs="Helvetica Neue"/>
          <w:sz w:val="28"/>
          <w:sz-cs w:val="28"/>
          <w:spacing w:val="0"/>
          <w:color w:val="121826"/>
        </w:rPr>
        <w:t xml:space="preserve">PDF、无水印、可打印</w:t>
      </w:r>
    </w:p>
    <w:p>
      <w:pPr>
        <w:jc w:val="right"/>
      </w:pPr>
      <w:r>
        <w:rPr>
          <w:rFonts w:ascii="Helvetica Neue" w:hAnsi="Helvetica Neue" w:cs="Helvetica Neue"/>
          <w:sz w:val="28"/>
          <w:sz-cs w:val="28"/>
          <w:spacing w:val="0"/>
          <w:color w:val="121826"/>
        </w:rPr>
        <w:t xml:space="preserve">$2.99</w:t>
      </w:r>
    </w:p>
    <w:p>
      <w:pPr/>
      <w:r>
        <w:rPr>
          <w:rFonts w:ascii="Helvetica Neue" w:hAnsi="Helvetica Neue" w:cs="Helvetica Neue"/>
          <w:sz w:val="28"/>
          <w:sz-cs w:val="28"/>
          <w:spacing w:val="0"/>
          <w:color w:val="121826"/>
        </w:rPr>
        <w:t xml:space="preserve">可验证证书</w:t>
      </w:r>
    </w:p>
    <w:p>
      <w:pPr/>
      <w:r>
        <w:rPr>
          <w:rFonts w:ascii="Helvetica Neue" w:hAnsi="Helvetica Neue" w:cs="Helvetica Neue"/>
          <w:sz w:val="28"/>
          <w:sz-cs w:val="28"/>
          <w:spacing w:val="0"/>
          <w:color w:val="121826"/>
        </w:rPr>
        <w:t xml:space="preserve">PDF + 验证链接 + 二维码</w:t>
      </w:r>
    </w:p>
    <w:p>
      <w:pPr>
        <w:jc w:val="right"/>
      </w:pPr>
      <w:r>
        <w:rPr>
          <w:rFonts w:ascii="Helvetica Neue" w:hAnsi="Helvetica Neue" w:cs="Helvetica Neue"/>
          <w:sz w:val="28"/>
          <w:sz-cs w:val="28"/>
          <w:spacing w:val="0"/>
          <w:color w:val="121826"/>
        </w:rPr>
        <w:t xml:space="preserve">$4.99</w:t>
      </w:r>
    </w:p>
    <w:p>
      <w:pPr/>
      <w:r>
        <w:rPr>
          <w:rFonts w:ascii="Helvetica Neue" w:hAnsi="Helvetica Neue" w:cs="Helvetica Neue"/>
          <w:sz w:val="28"/>
          <w:sz-cs w:val="28"/>
          <w:spacing w:val="0"/>
          <w:color w:val="121826"/>
        </w:rPr>
        <w:t xml:space="preserve">Pro 会员</w:t>
      </w:r>
    </w:p>
    <w:p>
      <w:pPr/>
      <w:r>
        <w:rPr>
          <w:rFonts w:ascii="Helvetica Neue" w:hAnsi="Helvetica Neue" w:cs="Helvetica Neue"/>
          <w:sz w:val="28"/>
          <w:sz-cs w:val="28"/>
          <w:spacing w:val="0"/>
          <w:color w:val="121826"/>
        </w:rPr>
        <w:t xml:space="preserve">无限下载</w:t>
      </w:r>
    </w:p>
    <w:p>
      <w:pPr>
        <w:jc w:val="right"/>
      </w:pPr>
      <w:r>
        <w:rPr>
          <w:rFonts w:ascii="Helvetica Neue" w:hAnsi="Helvetica Neue" w:cs="Helvetica Neue"/>
          <w:sz w:val="28"/>
          <w:sz-cs w:val="28"/>
          <w:spacing w:val="0"/>
          <w:color w:val="121826"/>
        </w:rPr>
        <w:t xml:space="preserve">包含在订阅中</w:t>
      </w:r>
    </w:p>
    <w:p>
      <w:pPr>
        <w:spacing w:after="240"/>
      </w:pPr>
      <w:r>
        <w:rPr>
          <w:rFonts w:ascii="Helvetica Neue" w:hAnsi="Helvetica Neue" w:cs="Helvetica Neue"/>
          <w:sz w:val="24"/>
          <w:sz-cs w:val="24"/>
          <w:spacing w:val="0"/>
          <w:color w:val="121826"/>
        </w:rPr>
        <w:t xml:space="preserve">证书页面文案建议：</w:t>
      </w:r>
    </w:p>
    <w:p>
      <w:pPr>
        <w:spacing w:after="240"/>
      </w:pPr>
      <w:r>
        <w:rPr>
          <w:rFonts w:ascii="Helvetica Neue" w:hAnsi="Helvetica Neue" w:cs="Helvetica Neue"/>
          <w:sz w:val="24"/>
          <w:sz-cs w:val="24"/>
          <w:spacing w:val="0"/>
          <w:color w:val="121826"/>
        </w:rPr>
        <w:t xml:space="preserve">You reached 42 WPM with 98% accuracy. Generate a verified Thai typing certificate?</w:t>
      </w:r>
      <w:r>
        <w:rPr>
          <w:rFonts w:ascii="Helvetica Neue" w:hAnsi="Helvetica Neue" w:cs="Helvetica Neue"/>
          <w:sz w:val="24"/>
          <w:sz-cs w:val="24"/>
          <w:spacing w:val="0"/>
          <w:color w:val="121826"/>
        </w:rPr>
        <w:t xml:space="preserve"/>
      </w:r>
    </w:p>
    <w:p>
      <w:pPr>
        <w:spacing w:after="240"/>
      </w:pPr>
      <w:r>
        <w:rPr>
          <w:rFonts w:ascii="Helvetica Neue" w:hAnsi="Helvetica Neue" w:cs="Helvetica Neue"/>
          <w:sz w:val="24"/>
          <w:sz-cs w:val="24"/>
          <w:spacing w:val="0"/>
          <w:color w:val="121826"/>
        </w:rPr>
        <w:t xml:space="preserve">中文理解：用户刚刚获得成绩，此时不要只是让他“Try Again”，而是要给他“把成果带走”的理由。</w:t>
      </w:r>
    </w:p>
    <w:p>
      <w:pPr>
        <w:spacing w:after="280"/>
      </w:pPr>
      <w:r>
        <w:rPr>
          <w:rFonts w:ascii="Helvetica Neue" w:hAnsi="Helvetica Neue" w:cs="Helvetica Neue"/>
          <w:sz w:val="28"/>
          <w:sz-cs w:val="28"/>
          <w:b/>
          <w:spacing w:val="0"/>
          <w:color w:val="273143"/>
        </w:rPr>
        <w:t xml:space="preserve">4.4 Classroom 教师版</w:t>
      </w:r>
    </w:p>
    <w:p>
      <w:pPr>
        <w:spacing w:after="240"/>
      </w:pPr>
      <w:r>
        <w:rPr>
          <w:rFonts w:ascii="Helvetica Neue" w:hAnsi="Helvetica Neue" w:cs="Helvetica Neue"/>
          <w:sz w:val="24"/>
          <w:sz-cs w:val="24"/>
          <w:spacing w:val="0"/>
          <w:color w:val="121826"/>
        </w:rPr>
        <w:t xml:space="preserve">教师版是中期最有价值的增长方向，因为它能从个人用户转向稳定订阅收入。</w:t>
      </w:r>
    </w:p>
    <w:p>
      <w:pPr>
        <w:spacing w:after="240"/>
      </w:pPr>
      <w:r>
        <w:rPr>
          <w:rFonts w:ascii="Helvetica Neue" w:hAnsi="Helvetica Neue" w:cs="Helvetica Neue"/>
          <w:sz w:val="24"/>
          <w:sz-cs w:val="24"/>
          <w:spacing w:val="0"/>
          <w:color w:val="121826"/>
        </w:rPr>
        <w:t xml:space="preserve">MVP 功能：</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老师创建班级</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学生通过链接加入</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老师布置练习文本</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学生完成测试</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老师查看 WPM、准确率、练习时间</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班级排行榜</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CSV 导出</w:t>
      </w:r>
    </w:p>
    <w:p>
      <w:pPr>
        <w:spacing w:after="240"/>
      </w:pPr>
      <w:r>
        <w:rPr>
          <w:rFonts w:ascii="Helvetica Neue" w:hAnsi="Helvetica Neue" w:cs="Helvetica Neue"/>
          <w:sz w:val="24"/>
          <w:sz-cs w:val="24"/>
          <w:spacing w:val="0"/>
          <w:color w:val="121826"/>
        </w:rPr>
        <w:t xml:space="preserve">建议定价：</w:t>
      </w:r>
    </w:p>
    <w:p>
      <w:pPr>
        <w:jc w:val="center"/>
      </w:pPr>
      <w:r>
        <w:rPr>
          <w:rFonts w:ascii="Helvetica Neue" w:hAnsi="Helvetica Neue" w:cs="Helvetica Neue"/>
          <w:sz w:val="28"/>
          <w:sz-cs w:val="28"/>
          <w:b/>
          <w:spacing w:val="0"/>
          <w:color w:val="FFFFFF"/>
        </w:rPr>
        <w:t xml:space="preserve">套餐</w:t>
      </w:r>
    </w:p>
    <w:p>
      <w:pPr>
        <w:jc w:val="right"/>
      </w:pPr>
      <w:r>
        <w:rPr>
          <w:rFonts w:ascii="Helvetica Neue" w:hAnsi="Helvetica Neue" w:cs="Helvetica Neue"/>
          <w:sz w:val="28"/>
          <w:sz-cs w:val="28"/>
          <w:b/>
          <w:spacing w:val="0"/>
          <w:color w:val="FFFFFF"/>
        </w:rPr>
        <w:t xml:space="preserve">价格</w:t>
      </w:r>
    </w:p>
    <w:p>
      <w:pPr>
        <w:jc w:val="center"/>
      </w:pPr>
      <w:r>
        <w:rPr>
          <w:rFonts w:ascii="Helvetica Neue" w:hAnsi="Helvetica Neue" w:cs="Helvetica Neue"/>
          <w:sz w:val="28"/>
          <w:sz-cs w:val="28"/>
          <w:b/>
          <w:spacing w:val="0"/>
          <w:color w:val="FFFFFF"/>
        </w:rPr>
        <w:t xml:space="preserve">限制</w:t>
      </w:r>
    </w:p>
    <w:p>
      <w:pPr/>
      <w:r>
        <w:rPr>
          <w:rFonts w:ascii="Helvetica Neue" w:hAnsi="Helvetica Neue" w:cs="Helvetica Neue"/>
          <w:sz w:val="28"/>
          <w:sz-cs w:val="28"/>
          <w:spacing w:val="0"/>
          <w:color w:val="121826"/>
        </w:rPr>
        <w:t xml:space="preserve">Free Teacher</w:t>
      </w:r>
    </w:p>
    <w:p>
      <w:pPr>
        <w:jc w:val="right"/>
      </w:pPr>
      <w:r>
        <w:rPr>
          <w:rFonts w:ascii="Helvetica Neue" w:hAnsi="Helvetica Neue" w:cs="Helvetica Neue"/>
          <w:sz w:val="28"/>
          <w:sz-cs w:val="28"/>
          <w:spacing w:val="0"/>
          <w:color w:val="121826"/>
        </w:rPr>
        <w:t xml:space="preserve">免费</w:t>
      </w:r>
    </w:p>
    <w:p>
      <w:pPr/>
      <w:r>
        <w:rPr>
          <w:rFonts w:ascii="Helvetica Neue" w:hAnsi="Helvetica Neue" w:cs="Helvetica Neue"/>
          <w:sz w:val="28"/>
          <w:sz-cs w:val="28"/>
          <w:spacing w:val="0"/>
          <w:color w:val="121826"/>
        </w:rPr>
        <w:t xml:space="preserve">1 个班级，20 名学生</w:t>
      </w:r>
    </w:p>
    <w:p>
      <w:pPr/>
      <w:r>
        <w:rPr>
          <w:rFonts w:ascii="Helvetica Neue" w:hAnsi="Helvetica Neue" w:cs="Helvetica Neue"/>
          <w:sz w:val="28"/>
          <w:sz-cs w:val="28"/>
          <w:spacing w:val="0"/>
          <w:color w:val="121826"/>
        </w:rPr>
        <w:t xml:space="preserve">Teacher Pro</w:t>
      </w:r>
    </w:p>
    <w:p>
      <w:pPr>
        <w:jc w:val="right"/>
      </w:pPr>
      <w:r>
        <w:rPr>
          <w:rFonts w:ascii="Helvetica Neue" w:hAnsi="Helvetica Neue" w:cs="Helvetica Neue"/>
          <w:sz w:val="28"/>
          <w:sz-cs w:val="28"/>
          <w:spacing w:val="0"/>
          <w:color w:val="121826"/>
        </w:rPr>
        <w:t xml:space="preserve">$9.99/月 或 $99/年</w:t>
      </w:r>
    </w:p>
    <w:p>
      <w:pPr/>
      <w:r>
        <w:rPr>
          <w:rFonts w:ascii="Helvetica Neue" w:hAnsi="Helvetica Neue" w:cs="Helvetica Neue"/>
          <w:sz w:val="28"/>
          <w:sz-cs w:val="28"/>
          <w:spacing w:val="0"/>
          <w:color w:val="121826"/>
        </w:rPr>
        <w:t xml:space="preserve">100 名学生</w:t>
      </w:r>
    </w:p>
    <w:p>
      <w:pPr/>
      <w:r>
        <w:rPr>
          <w:rFonts w:ascii="Helvetica Neue" w:hAnsi="Helvetica Neue" w:cs="Helvetica Neue"/>
          <w:sz w:val="28"/>
          <w:sz-cs w:val="28"/>
          <w:spacing w:val="0"/>
          <w:color w:val="121826"/>
        </w:rPr>
        <w:t xml:space="preserve">School</w:t>
      </w:r>
    </w:p>
    <w:p>
      <w:pPr>
        <w:jc w:val="right"/>
      </w:pPr>
      <w:r>
        <w:rPr>
          <w:rFonts w:ascii="Helvetica Neue" w:hAnsi="Helvetica Neue" w:cs="Helvetica Neue"/>
          <w:sz w:val="28"/>
          <w:sz-cs w:val="28"/>
          <w:spacing w:val="0"/>
          <w:color w:val="121826"/>
        </w:rPr>
        <w:t xml:space="preserve">$199–999/年</w:t>
      </w:r>
    </w:p>
    <w:p>
      <w:pPr/>
      <w:r>
        <w:rPr>
          <w:rFonts w:ascii="Helvetica Neue" w:hAnsi="Helvetica Neue" w:cs="Helvetica Neue"/>
          <w:sz w:val="28"/>
          <w:sz-cs w:val="28"/>
          <w:spacing w:val="0"/>
          <w:color w:val="121826"/>
        </w:rPr>
        <w:t xml:space="preserve">按学生数定价</w:t>
      </w:r>
    </w:p>
    <w:p>
      <w:pPr>
        <w:spacing w:after="280"/>
      </w:pPr>
      <w:r>
        <w:rPr>
          <w:rFonts w:ascii="Helvetica Neue" w:hAnsi="Helvetica Neue" w:cs="Helvetica Neue"/>
          <w:sz w:val="28"/>
          <w:sz-cs w:val="28"/>
          <w:b/>
          <w:spacing w:val="0"/>
          <w:color w:val="273143"/>
        </w:rPr>
        <w:t xml:space="preserve">4.5 Business 企业测试版</w:t>
      </w:r>
    </w:p>
    <w:p>
      <w:pPr>
        <w:spacing w:after="240"/>
      </w:pPr>
      <w:r>
        <w:rPr>
          <w:rFonts w:ascii="Helvetica Neue" w:hAnsi="Helvetica Neue" w:cs="Helvetica Neue"/>
          <w:sz w:val="24"/>
          <w:sz-cs w:val="24"/>
          <w:spacing w:val="0"/>
          <w:color w:val="121826"/>
        </w:rPr>
        <w:t xml:space="preserve">企业版单价最高，但不建议第一阶段开发。应等个人版和教师版验证后再进入。</w:t>
      </w:r>
    </w:p>
    <w:p>
      <w:pPr>
        <w:spacing w:after="240"/>
      </w:pPr>
      <w:r>
        <w:rPr>
          <w:rFonts w:ascii="Helvetica Neue" w:hAnsi="Helvetica Neue" w:cs="Helvetica Neue"/>
          <w:sz w:val="24"/>
          <w:sz-cs w:val="24"/>
          <w:spacing w:val="0"/>
          <w:color w:val="121826"/>
        </w:rPr>
        <w:t xml:space="preserve">MVP 功能：</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生成候选人测试链接</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批量邀请</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标准化成绩报告</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导出 CSV</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限制重试次数</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记录时间戳、设备、IP</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企业 Logo 报告</w:t>
      </w:r>
    </w:p>
    <w:p>
      <w:pPr>
        <w:spacing w:after="240"/>
      </w:pPr>
      <w:r>
        <w:rPr>
          <w:rFonts w:ascii="Helvetica Neue" w:hAnsi="Helvetica Neue" w:cs="Helvetica Neue"/>
          <w:sz w:val="24"/>
          <w:sz-cs w:val="24"/>
          <w:spacing w:val="0"/>
          <w:color w:val="121826"/>
        </w:rPr>
        <w:t xml:space="preserve">建议定价：</w:t>
      </w:r>
    </w:p>
    <w:p>
      <w:pPr>
        <w:jc w:val="center"/>
      </w:pPr>
      <w:r>
        <w:rPr>
          <w:rFonts w:ascii="Helvetica Neue" w:hAnsi="Helvetica Neue" w:cs="Helvetica Neue"/>
          <w:sz w:val="28"/>
          <w:sz-cs w:val="28"/>
          <w:b/>
          <w:spacing w:val="0"/>
          <w:color w:val="FFFFFF"/>
        </w:rPr>
        <w:t xml:space="preserve">套餐</w:t>
      </w:r>
    </w:p>
    <w:p>
      <w:pPr>
        <w:jc w:val="right"/>
      </w:pPr>
      <w:r>
        <w:rPr>
          <w:rFonts w:ascii="Helvetica Neue" w:hAnsi="Helvetica Neue" w:cs="Helvetica Neue"/>
          <w:sz w:val="28"/>
          <w:sz-cs w:val="28"/>
          <w:b/>
          <w:spacing w:val="0"/>
          <w:color w:val="FFFFFF"/>
        </w:rPr>
        <w:t xml:space="preserve">价格</w:t>
      </w:r>
    </w:p>
    <w:p>
      <w:pPr/>
      <w:r>
        <w:rPr>
          <w:rFonts w:ascii="Helvetica Neue" w:hAnsi="Helvetica Neue" w:cs="Helvetica Neue"/>
          <w:sz w:val="28"/>
          <w:sz-cs w:val="28"/>
          <w:spacing w:val="0"/>
          <w:color w:val="121826"/>
        </w:rPr>
        <w:t xml:space="preserve">50 次测试包</w:t>
      </w:r>
    </w:p>
    <w:p>
      <w:pPr>
        <w:jc w:val="right"/>
      </w:pPr>
      <w:r>
        <w:rPr>
          <w:rFonts w:ascii="Helvetica Neue" w:hAnsi="Helvetica Neue" w:cs="Helvetica Neue"/>
          <w:sz w:val="28"/>
          <w:sz-cs w:val="28"/>
          <w:spacing w:val="0"/>
          <w:color w:val="121826"/>
        </w:rPr>
        <w:t xml:space="preserve">$29</w:t>
      </w:r>
    </w:p>
    <w:p>
      <w:pPr/>
      <w:r>
        <w:rPr>
          <w:rFonts w:ascii="Helvetica Neue" w:hAnsi="Helvetica Neue" w:cs="Helvetica Neue"/>
          <w:sz w:val="28"/>
          <w:sz-cs w:val="28"/>
          <w:spacing w:val="0"/>
          <w:color w:val="121826"/>
        </w:rPr>
        <w:t xml:space="preserve">200 次测试包</w:t>
      </w:r>
    </w:p>
    <w:p>
      <w:pPr>
        <w:jc w:val="right"/>
      </w:pPr>
      <w:r>
        <w:rPr>
          <w:rFonts w:ascii="Helvetica Neue" w:hAnsi="Helvetica Neue" w:cs="Helvetica Neue"/>
          <w:sz w:val="28"/>
          <w:sz-cs w:val="28"/>
          <w:spacing w:val="0"/>
          <w:color w:val="121826"/>
        </w:rPr>
        <w:t xml:space="preserve">$99</w:t>
      </w:r>
    </w:p>
    <w:p>
      <w:pPr/>
      <w:r>
        <w:rPr>
          <w:rFonts w:ascii="Helvetica Neue" w:hAnsi="Helvetica Neue" w:cs="Helvetica Neue"/>
          <w:sz w:val="28"/>
          <w:sz-cs w:val="28"/>
          <w:spacing w:val="0"/>
          <w:color w:val="121826"/>
        </w:rPr>
        <w:t xml:space="preserve">企业月付</w:t>
      </w:r>
    </w:p>
    <w:p>
      <w:pPr>
        <w:jc w:val="right"/>
      </w:pPr>
      <w:r>
        <w:rPr>
          <w:rFonts w:ascii="Helvetica Neue" w:hAnsi="Helvetica Neue" w:cs="Helvetica Neue"/>
          <w:sz w:val="28"/>
          <w:sz-cs w:val="28"/>
          <w:spacing w:val="0"/>
          <w:color w:val="121826"/>
        </w:rPr>
        <w:t xml:space="preserve">$99–199/月</w:t>
      </w:r>
    </w:p>
    <w:p>
      <w:pPr/>
      <w:r>
        <w:rPr>
          <w:rFonts w:ascii="Helvetica Neue" w:hAnsi="Helvetica Neue" w:cs="Helvetica Neue"/>
          <w:sz w:val="28"/>
          <w:sz-cs w:val="28"/>
          <w:spacing w:val="0"/>
          <w:color w:val="121826"/>
        </w:rPr>
        <w:t xml:space="preserve">定制版</w:t>
      </w:r>
    </w:p>
    <w:p>
      <w:pPr>
        <w:jc w:val="right"/>
      </w:pPr>
      <w:r>
        <w:rPr>
          <w:rFonts w:ascii="Helvetica Neue" w:hAnsi="Helvetica Neue" w:cs="Helvetica Neue"/>
          <w:sz w:val="28"/>
          <w:sz-cs w:val="28"/>
          <w:spacing w:val="0"/>
          <w:color w:val="121826"/>
        </w:rPr>
        <w:t xml:space="preserve">$500+/年</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5. 产品策略</w:t>
      </w:r>
    </w:p>
    <w:p>
      <w:pPr>
        <w:spacing w:after="280"/>
      </w:pPr>
      <w:r>
        <w:rPr>
          <w:rFonts w:ascii="Helvetica Neue" w:hAnsi="Helvetica Neue" w:cs="Helvetica Neue"/>
          <w:sz w:val="28"/>
          <w:sz-cs w:val="28"/>
          <w:b/>
          <w:spacing w:val="0"/>
          <w:color w:val="273143"/>
        </w:rPr>
        <w:t xml:space="preserve">5.1 从“一次测试”升级为“持续训练”</w:t>
      </w:r>
    </w:p>
    <w:p>
      <w:pPr>
        <w:spacing w:after="240"/>
      </w:pPr>
      <w:r>
        <w:rPr>
          <w:rFonts w:ascii="Helvetica Neue" w:hAnsi="Helvetica Neue" w:cs="Helvetica Neue"/>
          <w:sz w:val="24"/>
          <w:sz-cs w:val="24"/>
          <w:spacing w:val="0"/>
          <w:color w:val="121826"/>
        </w:rPr>
        <w:t xml:space="preserve">打字练习产品最大的商业价值来自持续使用，而不是单次访问。</w:t>
      </w:r>
    </w:p>
    <w:p>
      <w:pPr>
        <w:spacing w:after="240"/>
      </w:pPr>
      <w:r>
        <w:rPr>
          <w:rFonts w:ascii="Helvetica Neue" w:hAnsi="Helvetica Neue" w:cs="Helvetica Neue"/>
          <w:sz w:val="24"/>
          <w:sz-cs w:val="24"/>
          <w:spacing w:val="0"/>
          <w:color w:val="121826"/>
        </w:rPr>
        <w:t xml:space="preserve">建议加入：</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每日练习目标</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连续打卡 streak</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Level 系统</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Beginner / Intermediate / Advanced 路径</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每周进步报告</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错误字符复盘</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个人最佳成绩 PB</w:t>
      </w:r>
    </w:p>
    <w:p>
      <w:pPr>
        <w:spacing w:after="240"/>
      </w:pPr>
      <w:r>
        <w:rPr>
          <w:rFonts w:ascii="Helvetica Neue" w:hAnsi="Helvetica Neue" w:cs="Helvetica Neue"/>
          <w:sz w:val="24"/>
          <w:sz-cs w:val="24"/>
          <w:spacing w:val="0"/>
          <w:color w:val="121826"/>
        </w:rPr>
        <w:t xml:space="preserve">产品口号可以从：</w:t>
      </w:r>
    </w:p>
    <w:p>
      <w:pPr>
        <w:spacing w:after="240"/>
      </w:pPr>
      <w:r>
        <w:rPr>
          <w:rFonts w:ascii="Helvetica Neue" w:hAnsi="Helvetica Neue" w:cs="Helvetica Neue"/>
          <w:sz w:val="24"/>
          <w:sz-cs w:val="24"/>
          <w:spacing w:val="0"/>
          <w:color w:val="121826"/>
        </w:rPr>
        <w:t xml:space="preserve">Test your Thai typing speed</w:t>
      </w:r>
      <w:r>
        <w:rPr>
          <w:rFonts w:ascii="Helvetica Neue" w:hAnsi="Helvetica Neue" w:cs="Helvetica Neue"/>
          <w:sz w:val="24"/>
          <w:sz-cs w:val="24"/>
          <w:spacing w:val="0"/>
          <w:color w:val="121826"/>
        </w:rPr>
        <w:t xml:space="preserve"/>
      </w:r>
    </w:p>
    <w:p>
      <w:pPr>
        <w:spacing w:after="240"/>
      </w:pPr>
      <w:r>
        <w:rPr>
          <w:rFonts w:ascii="Helvetica Neue" w:hAnsi="Helvetica Neue" w:cs="Helvetica Neue"/>
          <w:sz w:val="24"/>
          <w:sz-cs w:val="24"/>
          <w:spacing w:val="0"/>
          <w:color w:val="121826"/>
        </w:rPr>
        <w:t xml:space="preserve">升级为：</w:t>
      </w:r>
    </w:p>
    <w:p>
      <w:pPr>
        <w:spacing w:after="240"/>
      </w:pPr>
      <w:r>
        <w:rPr>
          <w:rFonts w:ascii="Helvetica Neue" w:hAnsi="Helvetica Neue" w:cs="Helvetica Neue"/>
          <w:sz w:val="24"/>
          <w:sz-cs w:val="24"/>
          <w:spacing w:val="0"/>
          <w:color w:val="121826"/>
        </w:rPr>
        <w:t xml:space="preserve">Improve your Thai typing every day</w:t>
      </w:r>
      <w:r>
        <w:rPr>
          <w:rFonts w:ascii="Helvetica Neue" w:hAnsi="Helvetica Neue" w:cs="Helvetica Neue"/>
          <w:sz w:val="24"/>
          <w:sz-cs w:val="24"/>
          <w:spacing w:val="0"/>
          <w:color w:val="121826"/>
        </w:rPr>
        <w:t xml:space="preserve"/>
      </w:r>
    </w:p>
    <w:p>
      <w:pPr>
        <w:spacing w:after="280"/>
      </w:pPr>
      <w:r>
        <w:rPr>
          <w:rFonts w:ascii="Helvetica Neue" w:hAnsi="Helvetica Neue" w:cs="Helvetica Neue"/>
          <w:sz w:val="28"/>
          <w:sz-cs w:val="28"/>
          <w:b/>
          <w:spacing w:val="0"/>
          <w:color w:val="273143"/>
        </w:rPr>
        <w:t xml:space="preserve">5.2 学习路径设计</w:t>
      </w:r>
    </w:p>
    <w:p>
      <w:pPr>
        <w:spacing w:after="240"/>
      </w:pPr>
      <w:r>
        <w:rPr>
          <w:rFonts w:ascii="Helvetica Neue" w:hAnsi="Helvetica Neue" w:cs="Helvetica Neue"/>
          <w:sz w:val="24"/>
          <w:sz-cs w:val="24"/>
          <w:spacing w:val="0"/>
          <w:color w:val="121826"/>
        </w:rPr>
        <w:t xml:space="preserve">建议将练习内容结构化。</w:t>
      </w:r>
    </w:p>
    <w:p>
      <w:pPr>
        <w:spacing w:after="319"/>
      </w:pPr>
      <w:r>
        <w:rPr>
          <w:rFonts w:ascii="Helvetica Neue" w:hAnsi="Helvetica Neue" w:cs="Helvetica Neue"/>
          <w:sz w:val="24"/>
          <w:sz-cs w:val="24"/>
          <w:b/>
          <w:spacing w:val="0"/>
          <w:color w:val="121826"/>
        </w:rPr>
        <w:t xml:space="preserve">Beginner Path</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Home Row</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Top Row</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Bottom Row</w:t>
      </w:r>
    </w:p>
    <w:p>
      <w:pPr>
        <w:ind w:left="720" w:first-line="-720"/>
      </w:pPr>
      <w:r>
        <w:rPr>
          <w:rFonts w:ascii="Helvetica Neue" w:hAnsi="Helvetica Neue" w:cs="Helvetica Neue"/>
          <w:sz w:val="24"/>
          <w:sz-cs w:val="24"/>
          <w:color w:val="121826"/>
        </w:rPr>
        <w:t xml:space="preserve"/>
        <w:tab/>
        <w:t xml:space="preserve">4</w:t>
        <w:tab/>
        <w:t xml:space="preserve"/>
      </w:r>
      <w:r>
        <w:rPr>
          <w:rFonts w:ascii="Helvetica Neue" w:hAnsi="Helvetica Neue" w:cs="Helvetica Neue"/>
          <w:sz w:val="24"/>
          <w:sz-cs w:val="24"/>
          <w:spacing w:val="0"/>
          <w:color w:val="121826"/>
        </w:rPr>
        <w:t xml:space="preserve">Full Keyboard</w:t>
      </w:r>
    </w:p>
    <w:p>
      <w:pPr>
        <w:ind w:left="720" w:first-line="-720"/>
      </w:pPr>
      <w:r>
        <w:rPr>
          <w:rFonts w:ascii="Helvetica Neue" w:hAnsi="Helvetica Neue" w:cs="Helvetica Neue"/>
          <w:sz w:val="24"/>
          <w:sz-cs w:val="24"/>
          <w:color w:val="121826"/>
        </w:rPr>
        <w:t xml:space="preserve"/>
        <w:tab/>
        <w:t xml:space="preserve">5</w:t>
        <w:tab/>
        <w:t xml:space="preserve"/>
      </w:r>
      <w:r>
        <w:rPr>
          <w:rFonts w:ascii="Helvetica Neue" w:hAnsi="Helvetica Neue" w:cs="Helvetica Neue"/>
          <w:sz w:val="24"/>
          <w:sz-cs w:val="24"/>
          <w:spacing w:val="0"/>
          <w:color w:val="121826"/>
        </w:rPr>
        <w:t xml:space="preserve">Common Thai Syllables</w:t>
      </w:r>
    </w:p>
    <w:p>
      <w:pPr>
        <w:ind w:left="720" w:first-line="-720"/>
      </w:pPr>
      <w:r>
        <w:rPr>
          <w:rFonts w:ascii="Helvetica Neue" w:hAnsi="Helvetica Neue" w:cs="Helvetica Neue"/>
          <w:sz w:val="24"/>
          <w:sz-cs w:val="24"/>
          <w:color w:val="121826"/>
        </w:rPr>
        <w:t xml:space="preserve"/>
        <w:tab/>
        <w:t xml:space="preserve">6</w:t>
        <w:tab/>
        <w:t xml:space="preserve"/>
      </w:r>
      <w:r>
        <w:rPr>
          <w:rFonts w:ascii="Helvetica Neue" w:hAnsi="Helvetica Neue" w:cs="Helvetica Neue"/>
          <w:sz w:val="24"/>
          <w:sz-cs w:val="24"/>
          <w:spacing w:val="0"/>
          <w:color w:val="121826"/>
        </w:rPr>
        <w:t xml:space="preserve">Short Words</w:t>
      </w:r>
    </w:p>
    <w:p>
      <w:pPr>
        <w:ind w:left="720" w:first-line="-720"/>
      </w:pPr>
      <w:r>
        <w:rPr>
          <w:rFonts w:ascii="Helvetica Neue" w:hAnsi="Helvetica Neue" w:cs="Helvetica Neue"/>
          <w:sz w:val="24"/>
          <w:sz-cs w:val="24"/>
          <w:color w:val="121826"/>
        </w:rPr>
        <w:t xml:space="preserve"/>
        <w:tab/>
        <w:t xml:space="preserve">7</w:t>
        <w:tab/>
        <w:t xml:space="preserve"/>
      </w:r>
      <w:r>
        <w:rPr>
          <w:rFonts w:ascii="Helvetica Neue" w:hAnsi="Helvetica Neue" w:cs="Helvetica Neue"/>
          <w:sz w:val="24"/>
          <w:sz-cs w:val="24"/>
          <w:spacing w:val="0"/>
          <w:color w:val="121826"/>
        </w:rPr>
        <w:t xml:space="preserve">Basic Sentences</w:t>
      </w:r>
    </w:p>
    <w:p>
      <w:pPr>
        <w:spacing w:after="319"/>
      </w:pPr>
      <w:r>
        <w:rPr>
          <w:rFonts w:ascii="Helvetica Neue" w:hAnsi="Helvetica Neue" w:cs="Helvetica Neue"/>
          <w:sz w:val="24"/>
          <w:sz-cs w:val="24"/>
          <w:b/>
          <w:spacing w:val="0"/>
          <w:color w:val="121826"/>
        </w:rPr>
        <w:t xml:space="preserve">Accuracy Path</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Frequently Missed Characters</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Similar Key Confusion</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Slow Accuracy Mode</w:t>
      </w:r>
    </w:p>
    <w:p>
      <w:pPr>
        <w:ind w:left="720" w:first-line="-720"/>
      </w:pPr>
      <w:r>
        <w:rPr>
          <w:rFonts w:ascii="Helvetica Neue" w:hAnsi="Helvetica Neue" w:cs="Helvetica Neue"/>
          <w:sz w:val="24"/>
          <w:sz-cs w:val="24"/>
          <w:color w:val="121826"/>
        </w:rPr>
        <w:t xml:space="preserve"/>
        <w:tab/>
        <w:t xml:space="preserve">4</w:t>
        <w:tab/>
        <w:t xml:space="preserve"/>
      </w:r>
      <w:r>
        <w:rPr>
          <w:rFonts w:ascii="Helvetica Neue" w:hAnsi="Helvetica Neue" w:cs="Helvetica Neue"/>
          <w:sz w:val="24"/>
          <w:sz-cs w:val="24"/>
          <w:spacing w:val="0"/>
          <w:color w:val="121826"/>
        </w:rPr>
        <w:t xml:space="preserve">Error-Free Challenge</w:t>
      </w:r>
    </w:p>
    <w:p>
      <w:pPr>
        <w:spacing w:after="319"/>
      </w:pPr>
      <w:r>
        <w:rPr>
          <w:rFonts w:ascii="Helvetica Neue" w:hAnsi="Helvetica Neue" w:cs="Helvetica Neue"/>
          <w:sz w:val="24"/>
          <w:sz-cs w:val="24"/>
          <w:b/>
          <w:spacing w:val="0"/>
          <w:color w:val="121826"/>
        </w:rPr>
        <w:t xml:space="preserve">Speed Path</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30s Sprint</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1min Standard Test</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3min Endurance Test</w:t>
      </w:r>
    </w:p>
    <w:p>
      <w:pPr>
        <w:ind w:left="720" w:first-line="-720"/>
      </w:pPr>
      <w:r>
        <w:rPr>
          <w:rFonts w:ascii="Helvetica Neue" w:hAnsi="Helvetica Neue" w:cs="Helvetica Neue"/>
          <w:sz w:val="24"/>
          <w:sz-cs w:val="24"/>
          <w:color w:val="121826"/>
        </w:rPr>
        <w:t xml:space="preserve"/>
        <w:tab/>
        <w:t xml:space="preserve">4</w:t>
        <w:tab/>
        <w:t xml:space="preserve"/>
      </w:r>
      <w:r>
        <w:rPr>
          <w:rFonts w:ascii="Helvetica Neue" w:hAnsi="Helvetica Neue" w:cs="Helvetica Neue"/>
          <w:sz w:val="24"/>
          <w:sz-cs w:val="24"/>
          <w:spacing w:val="0"/>
          <w:color w:val="121826"/>
        </w:rPr>
        <w:t xml:space="preserve">Real Article Practice</w:t>
      </w:r>
    </w:p>
    <w:p>
      <w:pPr>
        <w:spacing w:after="319"/>
      </w:pPr>
      <w:r>
        <w:rPr>
          <w:rFonts w:ascii="Helvetica Neue" w:hAnsi="Helvetica Neue" w:cs="Helvetica Neue"/>
          <w:sz w:val="24"/>
          <w:sz-cs w:val="24"/>
          <w:b/>
          <w:spacing w:val="0"/>
          <w:color w:val="121826"/>
        </w:rPr>
        <w:t xml:space="preserve">Certificate Path</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Warm-up</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Official 1-Minute Test</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Official 3-Minute Test</w:t>
      </w:r>
    </w:p>
    <w:p>
      <w:pPr>
        <w:ind w:left="720" w:first-line="-720"/>
      </w:pPr>
      <w:r>
        <w:rPr>
          <w:rFonts w:ascii="Helvetica Neue" w:hAnsi="Helvetica Neue" w:cs="Helvetica Neue"/>
          <w:sz w:val="24"/>
          <w:sz-cs w:val="24"/>
          <w:color w:val="121826"/>
        </w:rPr>
        <w:t xml:space="preserve"/>
        <w:tab/>
        <w:t xml:space="preserve">4</w:t>
        <w:tab/>
        <w:t xml:space="preserve"/>
      </w:r>
      <w:r>
        <w:rPr>
          <w:rFonts w:ascii="Helvetica Neue" w:hAnsi="Helvetica Neue" w:cs="Helvetica Neue"/>
          <w:sz w:val="24"/>
          <w:sz-cs w:val="24"/>
          <w:spacing w:val="0"/>
          <w:color w:val="121826"/>
        </w:rPr>
        <w:t xml:space="preserve">Certificate Generation</w:t>
      </w:r>
    </w:p>
    <w:p>
      <w:pPr>
        <w:spacing w:after="280"/>
      </w:pPr>
      <w:r>
        <w:rPr>
          <w:rFonts w:ascii="Helvetica Neue" w:hAnsi="Helvetica Neue" w:cs="Helvetica Neue"/>
          <w:sz w:val="28"/>
          <w:sz-cs w:val="28"/>
          <w:b/>
          <w:spacing w:val="0"/>
          <w:color w:val="273143"/>
        </w:rPr>
        <w:t xml:space="preserve">5.3 完成页是关键商业页面</w:t>
      </w:r>
    </w:p>
    <w:p>
      <w:pPr>
        <w:spacing w:after="240"/>
      </w:pPr>
      <w:r>
        <w:rPr>
          <w:rFonts w:ascii="Helvetica Neue" w:hAnsi="Helvetica Neue" w:cs="Helvetica Neue"/>
          <w:sz w:val="24"/>
          <w:sz-cs w:val="24"/>
          <w:spacing w:val="0"/>
          <w:color w:val="121826"/>
        </w:rPr>
        <w:t xml:space="preserve">完成页应该承担三个任务：</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反馈成绩</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鼓励复练</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引导转化</w:t>
      </w:r>
    </w:p>
    <w:p>
      <w:pPr>
        <w:spacing w:after="240"/>
      </w:pPr>
      <w:r>
        <w:rPr>
          <w:rFonts w:ascii="Helvetica Neue" w:hAnsi="Helvetica Neue" w:cs="Helvetica Neue"/>
          <w:sz w:val="24"/>
          <w:sz-cs w:val="24"/>
          <w:spacing w:val="0"/>
          <w:color w:val="121826"/>
        </w:rPr>
        <w:t xml:space="preserve">建议完成页结构：</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WPM / Accuracy / Missed Keys</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与上次成绩对比</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错误字符分析</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“Improve these keys” 按钮</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“Download Certificate” 按钮</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“Save progress with Pro” 按钮</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分享成绩按钮</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6. SEO 与增长策略</w:t>
      </w:r>
    </w:p>
    <w:p>
      <w:pPr>
        <w:spacing w:after="280"/>
      </w:pPr>
      <w:r>
        <w:rPr>
          <w:rFonts w:ascii="Helvetica Neue" w:hAnsi="Helvetica Neue" w:cs="Helvetica Neue"/>
          <w:sz w:val="28"/>
          <w:sz-cs w:val="28"/>
          <w:b/>
          <w:spacing w:val="0"/>
          <w:color w:val="273143"/>
        </w:rPr>
        <w:t xml:space="preserve">6.1 核心关键词</w:t>
      </w:r>
    </w:p>
    <w:p>
      <w:pPr>
        <w:spacing w:after="240"/>
      </w:pPr>
      <w:r>
        <w:rPr>
          <w:rFonts w:ascii="Helvetica Neue" w:hAnsi="Helvetica Neue" w:cs="Helvetica Neue"/>
          <w:sz w:val="24"/>
          <w:sz-cs w:val="24"/>
          <w:spacing w:val="0"/>
          <w:color w:val="121826"/>
        </w:rPr>
        <w:t xml:space="preserve">优先布局英文关键词：</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Thai typing test</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Thai typing practice</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Thai keyboard practice</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Kedmanee keyboard layout</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Thai keyboard layout</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How to type Thai</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Learn Thai typing</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Thai typing certificate</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Thai WPM test</w:t>
      </w:r>
    </w:p>
    <w:p>
      <w:pPr>
        <w:spacing w:after="280"/>
      </w:pPr>
      <w:r>
        <w:rPr>
          <w:rFonts w:ascii="Helvetica Neue" w:hAnsi="Helvetica Neue" w:cs="Helvetica Neue"/>
          <w:sz w:val="28"/>
          <w:sz-cs w:val="28"/>
          <w:b/>
          <w:spacing w:val="0"/>
          <w:color w:val="273143"/>
        </w:rPr>
        <w:t xml:space="preserve">6.2 内容页面建议</w:t>
      </w:r>
    </w:p>
    <w:p>
      <w:pPr>
        <w:spacing w:after="240"/>
      </w:pPr>
      <w:r>
        <w:rPr>
          <w:rFonts w:ascii="Helvetica Neue" w:hAnsi="Helvetica Neue" w:cs="Helvetica Neue"/>
          <w:sz w:val="24"/>
          <w:sz-cs w:val="24"/>
          <w:spacing w:val="0"/>
          <w:color w:val="121826"/>
        </w:rPr>
        <w:t xml:space="preserve">第一批建议做 10 个页面：</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Thai Keyboard Layout Guide</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How to Type Thai on Windows</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How to Type Thai on Mac</w:t>
      </w:r>
    </w:p>
    <w:p>
      <w:pPr>
        <w:ind w:left="720" w:first-line="-720"/>
      </w:pPr>
      <w:r>
        <w:rPr>
          <w:rFonts w:ascii="Helvetica Neue" w:hAnsi="Helvetica Neue" w:cs="Helvetica Neue"/>
          <w:sz w:val="24"/>
          <w:sz-cs w:val="24"/>
          <w:color w:val="121826"/>
        </w:rPr>
        <w:t xml:space="preserve"/>
        <w:tab/>
        <w:t xml:space="preserve">4</w:t>
        <w:tab/>
        <w:t xml:space="preserve"/>
      </w:r>
      <w:r>
        <w:rPr>
          <w:rFonts w:ascii="Helvetica Neue" w:hAnsi="Helvetica Neue" w:cs="Helvetica Neue"/>
          <w:sz w:val="24"/>
          <w:sz-cs w:val="24"/>
          <w:spacing w:val="0"/>
          <w:color w:val="121826"/>
        </w:rPr>
        <w:t xml:space="preserve">Kedmanee Keyboard Layout Explained</w:t>
      </w:r>
    </w:p>
    <w:p>
      <w:pPr>
        <w:ind w:left="720" w:first-line="-720"/>
      </w:pPr>
      <w:r>
        <w:rPr>
          <w:rFonts w:ascii="Helvetica Neue" w:hAnsi="Helvetica Neue" w:cs="Helvetica Neue"/>
          <w:sz w:val="24"/>
          <w:sz-cs w:val="24"/>
          <w:color w:val="121826"/>
        </w:rPr>
        <w:t xml:space="preserve"/>
        <w:tab/>
        <w:t xml:space="preserve">5</w:t>
        <w:tab/>
        <w:t xml:space="preserve"/>
      </w:r>
      <w:r>
        <w:rPr>
          <w:rFonts w:ascii="Helvetica Neue" w:hAnsi="Helvetica Neue" w:cs="Helvetica Neue"/>
          <w:sz w:val="24"/>
          <w:sz-cs w:val="24"/>
          <w:spacing w:val="0"/>
          <w:color w:val="121826"/>
        </w:rPr>
        <w:t xml:space="preserve">Thai Typing Practice for Beginners</w:t>
      </w:r>
    </w:p>
    <w:p>
      <w:pPr>
        <w:ind w:left="720" w:first-line="-720"/>
      </w:pPr>
      <w:r>
        <w:rPr>
          <w:rFonts w:ascii="Helvetica Neue" w:hAnsi="Helvetica Neue" w:cs="Helvetica Neue"/>
          <w:sz w:val="24"/>
          <w:sz-cs w:val="24"/>
          <w:color w:val="121826"/>
        </w:rPr>
        <w:t xml:space="preserve"/>
        <w:tab/>
        <w:t xml:space="preserve">6</w:t>
        <w:tab/>
        <w:t xml:space="preserve"/>
      </w:r>
      <w:r>
        <w:rPr>
          <w:rFonts w:ascii="Helvetica Neue" w:hAnsi="Helvetica Neue" w:cs="Helvetica Neue"/>
          <w:sz w:val="24"/>
          <w:sz-cs w:val="24"/>
          <w:spacing w:val="0"/>
          <w:color w:val="121826"/>
        </w:rPr>
        <w:t xml:space="preserve">What Is a Good Thai Typing Speed?</w:t>
      </w:r>
    </w:p>
    <w:p>
      <w:pPr>
        <w:ind w:left="720" w:first-line="-720"/>
      </w:pPr>
      <w:r>
        <w:rPr>
          <w:rFonts w:ascii="Helvetica Neue" w:hAnsi="Helvetica Neue" w:cs="Helvetica Neue"/>
          <w:sz w:val="24"/>
          <w:sz-cs w:val="24"/>
          <w:color w:val="121826"/>
        </w:rPr>
        <w:t xml:space="preserve"/>
        <w:tab/>
        <w:t xml:space="preserve">7</w:t>
        <w:tab/>
        <w:t xml:space="preserve"/>
      </w:r>
      <w:r>
        <w:rPr>
          <w:rFonts w:ascii="Helvetica Neue" w:hAnsi="Helvetica Neue" w:cs="Helvetica Neue"/>
          <w:sz w:val="24"/>
          <w:sz-cs w:val="24"/>
          <w:spacing w:val="0"/>
          <w:color w:val="121826"/>
        </w:rPr>
        <w:t xml:space="preserve">Thai Typing Test: 1 Minute Challenge</w:t>
      </w:r>
    </w:p>
    <w:p>
      <w:pPr>
        <w:ind w:left="720" w:first-line="-720"/>
      </w:pPr>
      <w:r>
        <w:rPr>
          <w:rFonts w:ascii="Helvetica Neue" w:hAnsi="Helvetica Neue" w:cs="Helvetica Neue"/>
          <w:sz w:val="24"/>
          <w:sz-cs w:val="24"/>
          <w:color w:val="121826"/>
        </w:rPr>
        <w:t xml:space="preserve"/>
        <w:tab/>
        <w:t xml:space="preserve">8</w:t>
        <w:tab/>
        <w:t xml:space="preserve"/>
      </w:r>
      <w:r>
        <w:rPr>
          <w:rFonts w:ascii="Helvetica Neue" w:hAnsi="Helvetica Neue" w:cs="Helvetica Neue"/>
          <w:sz w:val="24"/>
          <w:sz-cs w:val="24"/>
          <w:spacing w:val="0"/>
          <w:color w:val="121826"/>
        </w:rPr>
        <w:t xml:space="preserve">How to Improve Thai Typing Accuracy</w:t>
      </w:r>
    </w:p>
    <w:p>
      <w:pPr>
        <w:ind w:left="720" w:first-line="-720"/>
      </w:pPr>
      <w:r>
        <w:rPr>
          <w:rFonts w:ascii="Helvetica Neue" w:hAnsi="Helvetica Neue" w:cs="Helvetica Neue"/>
          <w:sz w:val="24"/>
          <w:sz-cs w:val="24"/>
          <w:color w:val="121826"/>
        </w:rPr>
        <w:t xml:space="preserve"/>
        <w:tab/>
        <w:t xml:space="preserve">9</w:t>
        <w:tab/>
        <w:t xml:space="preserve"/>
      </w:r>
      <w:r>
        <w:rPr>
          <w:rFonts w:ascii="Helvetica Neue" w:hAnsi="Helvetica Neue" w:cs="Helvetica Neue"/>
          <w:sz w:val="24"/>
          <w:sz-cs w:val="24"/>
          <w:spacing w:val="0"/>
          <w:color w:val="121826"/>
        </w:rPr>
        <w:t xml:space="preserve">Thai Typing Certificate Online</w:t>
      </w:r>
    </w:p>
    <w:p>
      <w:pPr>
        <w:ind w:left="720" w:first-line="-720"/>
      </w:pPr>
      <w:r>
        <w:rPr>
          <w:rFonts w:ascii="Helvetica Neue" w:hAnsi="Helvetica Neue" w:cs="Helvetica Neue"/>
          <w:sz w:val="24"/>
          <w:sz-cs w:val="24"/>
          <w:color w:val="121826"/>
        </w:rPr>
        <w:t xml:space="preserve"/>
        <w:tab/>
        <w:t xml:space="preserve">10</w:t>
        <w:tab/>
        <w:t xml:space="preserve"/>
      </w:r>
      <w:r>
        <w:rPr>
          <w:rFonts w:ascii="Helvetica Neue" w:hAnsi="Helvetica Neue" w:cs="Helvetica Neue"/>
          <w:sz w:val="24"/>
          <w:sz-cs w:val="24"/>
          <w:spacing w:val="0"/>
          <w:color w:val="121826"/>
        </w:rPr>
        <w:t xml:space="preserve">Thai Typing Practice for Teachers</w:t>
      </w:r>
    </w:p>
    <w:p>
      <w:pPr>
        <w:spacing w:after="280"/>
      </w:pPr>
      <w:r>
        <w:rPr>
          <w:rFonts w:ascii="Helvetica Neue" w:hAnsi="Helvetica Neue" w:cs="Helvetica Neue"/>
          <w:sz w:val="28"/>
          <w:sz-cs w:val="28"/>
          <w:b/>
          <w:spacing w:val="0"/>
          <w:color w:val="273143"/>
        </w:rPr>
        <w:t xml:space="preserve">6.3 多语言策略</w:t>
      </w:r>
    </w:p>
    <w:p>
      <w:pPr>
        <w:spacing w:after="240"/>
      </w:pPr>
      <w:r>
        <w:rPr>
          <w:rFonts w:ascii="Helvetica Neue" w:hAnsi="Helvetica Neue" w:cs="Helvetica Neue"/>
          <w:sz w:val="24"/>
          <w:sz-cs w:val="24"/>
          <w:spacing w:val="0"/>
          <w:color w:val="121826"/>
        </w:rPr>
        <w:t xml:space="preserve">建议先做英文和泰文，随后增加中文、日文、韩文入口。</w:t>
      </w:r>
    </w:p>
    <w:p>
      <w:pPr>
        <w:jc w:val="center"/>
      </w:pPr>
      <w:r>
        <w:rPr>
          <w:rFonts w:ascii="Helvetica Neue" w:hAnsi="Helvetica Neue" w:cs="Helvetica Neue"/>
          <w:sz w:val="28"/>
          <w:sz-cs w:val="28"/>
          <w:b/>
          <w:spacing w:val="0"/>
          <w:color w:val="FFFFFF"/>
        </w:rPr>
        <w:t xml:space="preserve">语言</w:t>
      </w:r>
    </w:p>
    <w:p>
      <w:pPr>
        <w:jc w:val="center"/>
      </w:pPr>
      <w:r>
        <w:rPr>
          <w:rFonts w:ascii="Helvetica Neue" w:hAnsi="Helvetica Neue" w:cs="Helvetica Neue"/>
          <w:sz w:val="28"/>
          <w:sz-cs w:val="28"/>
          <w:b/>
          <w:spacing w:val="0"/>
          <w:color w:val="FFFFFF"/>
        </w:rPr>
        <w:t xml:space="preserve">目标用户</w:t>
      </w:r>
    </w:p>
    <w:p>
      <w:pPr/>
      <w:r>
        <w:rPr>
          <w:rFonts w:ascii="Helvetica Neue" w:hAnsi="Helvetica Neue" w:cs="Helvetica Neue"/>
          <w:sz w:val="28"/>
          <w:sz-cs w:val="28"/>
          <w:spacing w:val="0"/>
          <w:color w:val="121826"/>
        </w:rPr>
        <w:t xml:space="preserve">英文</w:t>
      </w:r>
    </w:p>
    <w:p>
      <w:pPr/>
      <w:r>
        <w:rPr>
          <w:rFonts w:ascii="Helvetica Neue" w:hAnsi="Helvetica Neue" w:cs="Helvetica Neue"/>
          <w:sz w:val="28"/>
          <w:sz-cs w:val="28"/>
          <w:spacing w:val="0"/>
          <w:color w:val="121826"/>
        </w:rPr>
        <w:t xml:space="preserve">国际泰语学习者</w:t>
      </w:r>
    </w:p>
    <w:p>
      <w:pPr/>
      <w:r>
        <w:rPr>
          <w:rFonts w:ascii="Helvetica Neue" w:hAnsi="Helvetica Neue" w:cs="Helvetica Neue"/>
          <w:sz w:val="28"/>
          <w:sz-cs w:val="28"/>
          <w:spacing w:val="0"/>
          <w:color w:val="121826"/>
        </w:rPr>
        <w:t xml:space="preserve">泰文</w:t>
      </w:r>
    </w:p>
    <w:p>
      <w:pPr/>
      <w:r>
        <w:rPr>
          <w:rFonts w:ascii="Helvetica Neue" w:hAnsi="Helvetica Neue" w:cs="Helvetica Neue"/>
          <w:sz w:val="28"/>
          <w:sz-cs w:val="28"/>
          <w:spacing w:val="0"/>
          <w:color w:val="121826"/>
        </w:rPr>
        <w:t xml:space="preserve">泰国本地学生和老师</w:t>
      </w:r>
    </w:p>
    <w:p>
      <w:pPr/>
      <w:r>
        <w:rPr>
          <w:rFonts w:ascii="Helvetica Neue" w:hAnsi="Helvetica Neue" w:cs="Helvetica Neue"/>
          <w:sz w:val="28"/>
          <w:sz-cs w:val="28"/>
          <w:spacing w:val="0"/>
          <w:color w:val="121826"/>
        </w:rPr>
        <w:t xml:space="preserve">中文</w:t>
      </w:r>
    </w:p>
    <w:p>
      <w:pPr/>
      <w:r>
        <w:rPr>
          <w:rFonts w:ascii="Helvetica Neue" w:hAnsi="Helvetica Neue" w:cs="Helvetica Neue"/>
          <w:sz w:val="28"/>
          <w:sz-cs w:val="28"/>
          <w:spacing w:val="0"/>
          <w:color w:val="121826"/>
        </w:rPr>
        <w:t xml:space="preserve">中国学习泰语/跨境业务用户</w:t>
      </w:r>
    </w:p>
    <w:p>
      <w:pPr/>
      <w:r>
        <w:rPr>
          <w:rFonts w:ascii="Helvetica Neue" w:hAnsi="Helvetica Neue" w:cs="Helvetica Neue"/>
          <w:sz w:val="28"/>
          <w:sz-cs w:val="28"/>
          <w:spacing w:val="0"/>
          <w:color w:val="121826"/>
        </w:rPr>
        <w:t xml:space="preserve">日文</w:t>
      </w:r>
    </w:p>
    <w:p>
      <w:pPr/>
      <w:r>
        <w:rPr>
          <w:rFonts w:ascii="Helvetica Neue" w:hAnsi="Helvetica Neue" w:cs="Helvetica Neue"/>
          <w:sz w:val="28"/>
          <w:sz-cs w:val="28"/>
          <w:spacing w:val="0"/>
          <w:color w:val="121826"/>
        </w:rPr>
        <w:t xml:space="preserve">日本泰语学习者</w:t>
      </w:r>
    </w:p>
    <w:p>
      <w:pPr/>
      <w:r>
        <w:rPr>
          <w:rFonts w:ascii="Helvetica Neue" w:hAnsi="Helvetica Neue" w:cs="Helvetica Neue"/>
          <w:sz w:val="28"/>
          <w:sz-cs w:val="28"/>
          <w:spacing w:val="0"/>
          <w:color w:val="121826"/>
        </w:rPr>
        <w:t xml:space="preserve">韩文</w:t>
      </w:r>
    </w:p>
    <w:p>
      <w:pPr/>
      <w:r>
        <w:rPr>
          <w:rFonts w:ascii="Helvetica Neue" w:hAnsi="Helvetica Neue" w:cs="Helvetica Neue"/>
          <w:sz w:val="28"/>
          <w:sz-cs w:val="28"/>
          <w:spacing w:val="0"/>
          <w:color w:val="121826"/>
        </w:rPr>
        <w:t xml:space="preserve">韩国泰语学习者</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7. 关键指标体系</w:t>
      </w:r>
    </w:p>
    <w:p>
      <w:pPr>
        <w:spacing w:after="280"/>
      </w:pPr>
      <w:r>
        <w:rPr>
          <w:rFonts w:ascii="Helvetica Neue" w:hAnsi="Helvetica Neue" w:cs="Helvetica Neue"/>
          <w:sz w:val="28"/>
          <w:sz-cs w:val="28"/>
          <w:b/>
          <w:spacing w:val="0"/>
          <w:color w:val="273143"/>
        </w:rPr>
        <w:t xml:space="preserve">7.1 流量指标</w:t>
      </w:r>
    </w:p>
    <w:p>
      <w:pPr>
        <w:jc w:val="center"/>
      </w:pPr>
      <w:r>
        <w:rPr>
          <w:rFonts w:ascii="Helvetica Neue" w:hAnsi="Helvetica Neue" w:cs="Helvetica Neue"/>
          <w:sz w:val="28"/>
          <w:sz-cs w:val="28"/>
          <w:b/>
          <w:spacing w:val="0"/>
          <w:color w:val="FFFFFF"/>
        </w:rPr>
        <w:t xml:space="preserve">指标</w:t>
      </w:r>
    </w:p>
    <w:p>
      <w:pPr>
        <w:jc w:val="right"/>
      </w:pPr>
      <w:r>
        <w:rPr>
          <w:rFonts w:ascii="Helvetica Neue" w:hAnsi="Helvetica Neue" w:cs="Helvetica Neue"/>
          <w:sz w:val="28"/>
          <w:sz-cs w:val="28"/>
          <w:b/>
          <w:spacing w:val="0"/>
          <w:color w:val="FFFFFF"/>
        </w:rPr>
        <w:t xml:space="preserve">目标</w:t>
      </w:r>
    </w:p>
    <w:p>
      <w:pPr/>
      <w:r>
        <w:rPr>
          <w:rFonts w:ascii="Helvetica Neue" w:hAnsi="Helvetica Neue" w:cs="Helvetica Neue"/>
          <w:sz w:val="28"/>
          <w:sz-cs w:val="28"/>
          <w:spacing w:val="0"/>
          <w:color w:val="121826"/>
        </w:rPr>
        <w:t xml:space="preserve">访问到开始练习转化率</w:t>
      </w:r>
    </w:p>
    <w:p>
      <w:pPr>
        <w:jc w:val="right"/>
      </w:pPr>
      <w:r>
        <w:rPr>
          <w:rFonts w:ascii="Helvetica Neue" w:hAnsi="Helvetica Neue" w:cs="Helvetica Neue"/>
          <w:sz w:val="28"/>
          <w:sz-cs w:val="28"/>
          <w:spacing w:val="0"/>
          <w:color w:val="121826"/>
        </w:rPr>
        <w:t xml:space="preserve">&gt;40%</w:t>
      </w:r>
    </w:p>
    <w:p>
      <w:pPr/>
      <w:r>
        <w:rPr>
          <w:rFonts w:ascii="Helvetica Neue" w:hAnsi="Helvetica Neue" w:cs="Helvetica Neue"/>
          <w:sz w:val="28"/>
          <w:sz-cs w:val="28"/>
          <w:spacing w:val="0"/>
          <w:color w:val="121826"/>
        </w:rPr>
        <w:t xml:space="preserve">新用户占比</w:t>
      </w:r>
    </w:p>
    <w:p>
      <w:pPr>
        <w:jc w:val="right"/>
      </w:pPr>
      <w:r>
        <w:rPr>
          <w:rFonts w:ascii="Helvetica Neue" w:hAnsi="Helvetica Neue" w:cs="Helvetica Neue"/>
          <w:sz w:val="28"/>
          <w:sz-cs w:val="28"/>
          <w:spacing w:val="0"/>
          <w:color w:val="121826"/>
        </w:rPr>
        <w:t xml:space="preserve">持续跟踪</w:t>
      </w:r>
    </w:p>
    <w:p>
      <w:pPr/>
      <w:r>
        <w:rPr>
          <w:rFonts w:ascii="Helvetica Neue" w:hAnsi="Helvetica Neue" w:cs="Helvetica Neue"/>
          <w:sz w:val="28"/>
          <w:sz-cs w:val="28"/>
          <w:spacing w:val="0"/>
          <w:color w:val="121826"/>
        </w:rPr>
        <w:t xml:space="preserve">自然搜索占比</w:t>
      </w:r>
    </w:p>
    <w:p>
      <w:pPr>
        <w:jc w:val="right"/>
      </w:pPr>
      <w:r>
        <w:rPr>
          <w:rFonts w:ascii="Helvetica Neue" w:hAnsi="Helvetica Neue" w:cs="Helvetica Neue"/>
          <w:sz w:val="28"/>
          <w:sz-cs w:val="28"/>
          <w:spacing w:val="0"/>
          <w:color w:val="121826"/>
        </w:rPr>
        <w:t xml:space="preserve">逐月提高</w:t>
      </w:r>
    </w:p>
    <w:p>
      <w:pPr/>
      <w:r>
        <w:rPr>
          <w:rFonts w:ascii="Helvetica Neue" w:hAnsi="Helvetica Neue" w:cs="Helvetica Neue"/>
          <w:sz w:val="28"/>
          <w:sz-cs w:val="28"/>
          <w:spacing w:val="0"/>
          <w:color w:val="121826"/>
        </w:rPr>
        <w:t xml:space="preserve">国家分布</w:t>
      </w:r>
    </w:p>
    <w:p>
      <w:pPr>
        <w:jc w:val="right"/>
      </w:pPr>
      <w:r>
        <w:rPr>
          <w:rFonts w:ascii="Helvetica Neue" w:hAnsi="Helvetica Neue" w:cs="Helvetica Neue"/>
          <w:sz w:val="28"/>
          <w:sz-cs w:val="28"/>
          <w:spacing w:val="0"/>
          <w:color w:val="121826"/>
        </w:rPr>
        <w:t xml:space="preserve">找出高价值市场</w:t>
      </w:r>
    </w:p>
    <w:p>
      <w:pPr/>
      <w:r>
        <w:rPr>
          <w:rFonts w:ascii="Helvetica Neue" w:hAnsi="Helvetica Neue" w:cs="Helvetica Neue"/>
          <w:sz w:val="28"/>
          <w:sz-cs w:val="28"/>
          <w:spacing w:val="0"/>
          <w:color w:val="121826"/>
        </w:rPr>
        <w:t xml:space="preserve">移动端比例</w:t>
      </w:r>
    </w:p>
    <w:p>
      <w:pPr>
        <w:jc w:val="right"/>
      </w:pPr>
      <w:r>
        <w:rPr>
          <w:rFonts w:ascii="Helvetica Neue" w:hAnsi="Helvetica Neue" w:cs="Helvetica Neue"/>
          <w:sz w:val="28"/>
          <w:sz-cs w:val="28"/>
          <w:spacing w:val="0"/>
          <w:color w:val="121826"/>
        </w:rPr>
        <w:t xml:space="preserve">决定是否优化移动体验</w:t>
      </w:r>
    </w:p>
    <w:p>
      <w:pPr>
        <w:spacing w:after="280"/>
      </w:pPr>
      <w:r>
        <w:rPr>
          <w:rFonts w:ascii="Helvetica Neue" w:hAnsi="Helvetica Neue" w:cs="Helvetica Neue"/>
          <w:sz w:val="28"/>
          <w:sz-cs w:val="28"/>
          <w:b/>
          <w:spacing w:val="0"/>
          <w:color w:val="273143"/>
        </w:rPr>
        <w:t xml:space="preserve">7.2 产品指标</w:t>
      </w:r>
    </w:p>
    <w:p>
      <w:pPr>
        <w:jc w:val="center"/>
      </w:pPr>
      <w:r>
        <w:rPr>
          <w:rFonts w:ascii="Helvetica Neue" w:hAnsi="Helvetica Neue" w:cs="Helvetica Neue"/>
          <w:sz w:val="28"/>
          <w:sz-cs w:val="28"/>
          <w:b/>
          <w:spacing w:val="0"/>
          <w:color w:val="FFFFFF"/>
        </w:rPr>
        <w:t xml:space="preserve">指标</w:t>
      </w:r>
    </w:p>
    <w:p>
      <w:pPr>
        <w:jc w:val="right"/>
      </w:pPr>
      <w:r>
        <w:rPr>
          <w:rFonts w:ascii="Helvetica Neue" w:hAnsi="Helvetica Neue" w:cs="Helvetica Neue"/>
          <w:sz w:val="28"/>
          <w:sz-cs w:val="28"/>
          <w:b/>
          <w:spacing w:val="0"/>
          <w:color w:val="FFFFFF"/>
        </w:rPr>
        <w:t xml:space="preserve">目标</w:t>
      </w:r>
    </w:p>
    <w:p>
      <w:pPr/>
      <w:r>
        <w:rPr>
          <w:rFonts w:ascii="Helvetica Neue" w:hAnsi="Helvetica Neue" w:cs="Helvetica Neue"/>
          <w:sz w:val="28"/>
          <w:sz-cs w:val="28"/>
          <w:spacing w:val="0"/>
          <w:color w:val="121826"/>
        </w:rPr>
        <w:t xml:space="preserve">开始测试到完成测试</w:t>
      </w:r>
    </w:p>
    <w:p>
      <w:pPr>
        <w:jc w:val="right"/>
      </w:pPr>
      <w:r>
        <w:rPr>
          <w:rFonts w:ascii="Helvetica Neue" w:hAnsi="Helvetica Neue" w:cs="Helvetica Neue"/>
          <w:sz w:val="28"/>
          <w:sz-cs w:val="28"/>
          <w:spacing w:val="0"/>
          <w:color w:val="121826"/>
        </w:rPr>
        <w:t xml:space="preserve">&gt;50%</w:t>
      </w:r>
    </w:p>
    <w:p>
      <w:pPr/>
      <w:r>
        <w:rPr>
          <w:rFonts w:ascii="Helvetica Neue" w:hAnsi="Helvetica Neue" w:cs="Helvetica Neue"/>
          <w:sz w:val="28"/>
          <w:sz-cs w:val="28"/>
          <w:spacing w:val="0"/>
          <w:color w:val="121826"/>
        </w:rPr>
        <w:t xml:space="preserve">人均练习次数</w:t>
      </w:r>
    </w:p>
    <w:p>
      <w:pPr>
        <w:jc w:val="right"/>
      </w:pPr>
      <w:r>
        <w:rPr>
          <w:rFonts w:ascii="Helvetica Neue" w:hAnsi="Helvetica Neue" w:cs="Helvetica Neue"/>
          <w:sz w:val="28"/>
          <w:sz-cs w:val="28"/>
          <w:spacing w:val="0"/>
          <w:color w:val="121826"/>
        </w:rPr>
        <w:t xml:space="preserve">&gt;2 次/访问</w:t>
      </w:r>
    </w:p>
    <w:p>
      <w:pPr/>
      <w:r>
        <w:rPr>
          <w:rFonts w:ascii="Helvetica Neue" w:hAnsi="Helvetica Neue" w:cs="Helvetica Neue"/>
          <w:sz w:val="28"/>
          <w:sz-cs w:val="28"/>
          <w:spacing w:val="0"/>
          <w:color w:val="121826"/>
        </w:rPr>
        <w:t xml:space="preserve">7 日复访率</w:t>
      </w:r>
    </w:p>
    <w:p>
      <w:pPr>
        <w:jc w:val="right"/>
      </w:pPr>
      <w:r>
        <w:rPr>
          <w:rFonts w:ascii="Helvetica Neue" w:hAnsi="Helvetica Neue" w:cs="Helvetica Neue"/>
          <w:sz w:val="28"/>
          <w:sz-cs w:val="28"/>
          <w:spacing w:val="0"/>
          <w:color w:val="121826"/>
        </w:rPr>
        <w:t xml:space="preserve">&gt;10%</w:t>
      </w:r>
    </w:p>
    <w:p>
      <w:pPr/>
      <w:r>
        <w:rPr>
          <w:rFonts w:ascii="Helvetica Neue" w:hAnsi="Helvetica Neue" w:cs="Helvetica Neue"/>
          <w:sz w:val="28"/>
          <w:sz-cs w:val="28"/>
          <w:spacing w:val="0"/>
          <w:color w:val="121826"/>
        </w:rPr>
        <w:t xml:space="preserve">注册转化率</w:t>
      </w:r>
    </w:p>
    <w:p>
      <w:pPr>
        <w:jc w:val="right"/>
      </w:pPr>
      <w:r>
        <w:rPr>
          <w:rFonts w:ascii="Helvetica Neue" w:hAnsi="Helvetica Neue" w:cs="Helvetica Neue"/>
          <w:sz w:val="28"/>
          <w:sz-cs w:val="28"/>
          <w:spacing w:val="0"/>
          <w:color w:val="121826"/>
        </w:rPr>
        <w:t xml:space="preserve">&gt;3%</w:t>
      </w:r>
    </w:p>
    <w:p>
      <w:pPr/>
      <w:r>
        <w:rPr>
          <w:rFonts w:ascii="Helvetica Neue" w:hAnsi="Helvetica Neue" w:cs="Helvetica Neue"/>
          <w:sz w:val="28"/>
          <w:sz-cs w:val="28"/>
          <w:spacing w:val="0"/>
          <w:color w:val="121826"/>
        </w:rPr>
        <w:t xml:space="preserve">证书点击率</w:t>
      </w:r>
    </w:p>
    <w:p>
      <w:pPr>
        <w:jc w:val="right"/>
      </w:pPr>
      <w:r>
        <w:rPr>
          <w:rFonts w:ascii="Helvetica Neue" w:hAnsi="Helvetica Neue" w:cs="Helvetica Neue"/>
          <w:sz w:val="28"/>
          <w:sz-cs w:val="28"/>
          <w:spacing w:val="0"/>
          <w:color w:val="121826"/>
        </w:rPr>
        <w:t xml:space="preserve">&gt;10%</w:t>
      </w:r>
    </w:p>
    <w:p>
      <w:pPr>
        <w:spacing w:after="280"/>
      </w:pPr>
      <w:r>
        <w:rPr>
          <w:rFonts w:ascii="Helvetica Neue" w:hAnsi="Helvetica Neue" w:cs="Helvetica Neue"/>
          <w:sz w:val="28"/>
          <w:sz-cs w:val="28"/>
          <w:b/>
          <w:spacing w:val="0"/>
          <w:color w:val="273143"/>
        </w:rPr>
        <w:t xml:space="preserve">7.3 商业指标</w:t>
      </w:r>
    </w:p>
    <w:p>
      <w:pPr>
        <w:jc w:val="center"/>
      </w:pPr>
      <w:r>
        <w:rPr>
          <w:rFonts w:ascii="Helvetica Neue" w:hAnsi="Helvetica Neue" w:cs="Helvetica Neue"/>
          <w:sz w:val="28"/>
          <w:sz-cs w:val="28"/>
          <w:b/>
          <w:spacing w:val="0"/>
          <w:color w:val="FFFFFF"/>
        </w:rPr>
        <w:t xml:space="preserve">指标</w:t>
      </w:r>
    </w:p>
    <w:p>
      <w:pPr>
        <w:jc w:val="right"/>
      </w:pPr>
      <w:r>
        <w:rPr>
          <w:rFonts w:ascii="Helvetica Neue" w:hAnsi="Helvetica Neue" w:cs="Helvetica Neue"/>
          <w:sz w:val="28"/>
          <w:sz-cs w:val="28"/>
          <w:b/>
          <w:spacing w:val="0"/>
          <w:color w:val="FFFFFF"/>
        </w:rPr>
        <w:t xml:space="preserve">早期目标</w:t>
      </w:r>
    </w:p>
    <w:p>
      <w:pPr/>
      <w:r>
        <w:rPr>
          <w:rFonts w:ascii="Helvetica Neue" w:hAnsi="Helvetica Neue" w:cs="Helvetica Neue"/>
          <w:sz w:val="28"/>
          <w:sz-cs w:val="28"/>
          <w:spacing w:val="0"/>
          <w:color w:val="121826"/>
        </w:rPr>
        <w:t xml:space="preserve">Pro 页点击率</w:t>
      </w:r>
    </w:p>
    <w:p>
      <w:pPr>
        <w:jc w:val="right"/>
      </w:pPr>
      <w:r>
        <w:rPr>
          <w:rFonts w:ascii="Helvetica Neue" w:hAnsi="Helvetica Neue" w:cs="Helvetica Neue"/>
          <w:sz w:val="28"/>
          <w:sz-cs w:val="28"/>
          <w:spacing w:val="0"/>
          <w:color w:val="121826"/>
        </w:rPr>
        <w:t xml:space="preserve">&gt;3%</w:t>
      </w:r>
    </w:p>
    <w:p>
      <w:pPr/>
      <w:r>
        <w:rPr>
          <w:rFonts w:ascii="Helvetica Neue" w:hAnsi="Helvetica Neue" w:cs="Helvetica Neue"/>
          <w:sz w:val="28"/>
          <w:sz-cs w:val="28"/>
          <w:spacing w:val="0"/>
          <w:color w:val="121826"/>
        </w:rPr>
        <w:t xml:space="preserve">免费到付费转化率</w:t>
      </w:r>
    </w:p>
    <w:p>
      <w:pPr>
        <w:jc w:val="right"/>
      </w:pPr>
      <w:r>
        <w:rPr>
          <w:rFonts w:ascii="Helvetica Neue" w:hAnsi="Helvetica Neue" w:cs="Helvetica Neue"/>
          <w:sz w:val="28"/>
          <w:sz-cs w:val="28"/>
          <w:spacing w:val="0"/>
          <w:color w:val="121826"/>
        </w:rPr>
        <w:t xml:space="preserve">1%–3%</w:t>
      </w:r>
    </w:p>
    <w:p>
      <w:pPr/>
      <w:r>
        <w:rPr>
          <w:rFonts w:ascii="Helvetica Neue" w:hAnsi="Helvetica Neue" w:cs="Helvetica Neue"/>
          <w:sz w:val="28"/>
          <w:sz-cs w:val="28"/>
          <w:spacing w:val="0"/>
          <w:color w:val="121826"/>
        </w:rPr>
        <w:t xml:space="preserve">证书购买转化率</w:t>
      </w:r>
    </w:p>
    <w:p>
      <w:pPr>
        <w:jc w:val="right"/>
      </w:pPr>
      <w:r>
        <w:rPr>
          <w:rFonts w:ascii="Helvetica Neue" w:hAnsi="Helvetica Neue" w:cs="Helvetica Neue"/>
          <w:sz w:val="28"/>
          <w:sz-cs w:val="28"/>
          <w:spacing w:val="0"/>
          <w:color w:val="121826"/>
        </w:rPr>
        <w:t xml:space="preserve">1%–5%</w:t>
      </w:r>
    </w:p>
    <w:p>
      <w:pPr/>
      <w:r>
        <w:rPr>
          <w:rFonts w:ascii="Helvetica Neue" w:hAnsi="Helvetica Neue" w:cs="Helvetica Neue"/>
          <w:sz w:val="28"/>
          <w:sz-cs w:val="28"/>
          <w:spacing w:val="0"/>
          <w:color w:val="121826"/>
        </w:rPr>
        <w:t xml:space="preserve">年付占比</w:t>
      </w:r>
    </w:p>
    <w:p>
      <w:pPr>
        <w:jc w:val="right"/>
      </w:pPr>
      <w:r>
        <w:rPr>
          <w:rFonts w:ascii="Helvetica Neue" w:hAnsi="Helvetica Neue" w:cs="Helvetica Neue"/>
          <w:sz w:val="28"/>
          <w:sz-cs w:val="28"/>
          <w:spacing w:val="0"/>
          <w:color w:val="121826"/>
        </w:rPr>
        <w:t xml:space="preserve">&gt;50%</w:t>
      </w:r>
    </w:p>
    <w:p>
      <w:pPr/>
      <w:r>
        <w:rPr>
          <w:rFonts w:ascii="Helvetica Neue" w:hAnsi="Helvetica Neue" w:cs="Helvetica Neue"/>
          <w:sz w:val="28"/>
          <w:sz-cs w:val="28"/>
          <w:spacing w:val="0"/>
          <w:color w:val="121826"/>
        </w:rPr>
        <w:t xml:space="preserve">广告 RPM</w:t>
      </w:r>
    </w:p>
    <w:p>
      <w:pPr>
        <w:jc w:val="right"/>
      </w:pPr>
      <w:r>
        <w:rPr>
          <w:rFonts w:ascii="Helvetica Neue" w:hAnsi="Helvetica Neue" w:cs="Helvetica Neue"/>
          <w:sz w:val="28"/>
          <w:sz-cs w:val="28"/>
          <w:spacing w:val="0"/>
          <w:color w:val="121826"/>
        </w:rPr>
        <w:t xml:space="preserve">按国家拆分跟踪</w:t>
      </w:r>
    </w:p>
    <w:p>
      <w:pPr/>
      <w:r>
        <w:rPr>
          <w:rFonts w:ascii="Helvetica Neue" w:hAnsi="Helvetica Neue" w:cs="Helvetica Neue"/>
          <w:sz w:val="28"/>
          <w:sz-cs w:val="28"/>
          <w:spacing w:val="0"/>
          <w:color w:val="121826"/>
        </w:rPr>
        <w:t xml:space="preserve">邮箱收集转化率</w:t>
      </w:r>
    </w:p>
    <w:p>
      <w:pPr>
        <w:jc w:val="right"/>
      </w:pPr>
      <w:r>
        <w:rPr>
          <w:rFonts w:ascii="Helvetica Neue" w:hAnsi="Helvetica Neue" w:cs="Helvetica Neue"/>
          <w:sz w:val="28"/>
          <w:sz-cs w:val="28"/>
          <w:spacing w:val="0"/>
          <w:color w:val="121826"/>
        </w:rPr>
        <w:t xml:space="preserve">&gt;5%</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8. 90 天路线图</w:t>
      </w:r>
    </w:p>
    <w:p>
      <w:pPr>
        <w:spacing w:after="280"/>
      </w:pPr>
      <w:r>
        <w:rPr>
          <w:rFonts w:ascii="Helvetica Neue" w:hAnsi="Helvetica Neue" w:cs="Helvetica Neue"/>
          <w:sz w:val="28"/>
          <w:sz-cs w:val="28"/>
          <w:b/>
          <w:spacing w:val="0"/>
          <w:color w:val="273143"/>
        </w:rPr>
        <w:t xml:space="preserve">第 1–2 周：商业化基础搭建</w:t>
      </w:r>
    </w:p>
    <w:p>
      <w:pPr>
        <w:spacing w:after="240"/>
      </w:pPr>
      <w:r>
        <w:rPr>
          <w:rFonts w:ascii="Helvetica Neue" w:hAnsi="Helvetica Neue" w:cs="Helvetica Neue"/>
          <w:sz w:val="24"/>
          <w:sz-cs w:val="24"/>
          <w:spacing w:val="0"/>
          <w:color w:val="121826"/>
        </w:rPr>
        <w:t xml:space="preserve">目标：不大改产品，先验证付费兴趣。</w:t>
      </w:r>
    </w:p>
    <w:p>
      <w:pPr>
        <w:spacing w:after="240"/>
      </w:pPr>
      <w:r>
        <w:rPr>
          <w:rFonts w:ascii="Helvetica Neue" w:hAnsi="Helvetica Neue" w:cs="Helvetica Neue"/>
          <w:sz w:val="24"/>
          <w:sz-cs w:val="24"/>
          <w:spacing w:val="0"/>
          <w:color w:val="121826"/>
        </w:rPr>
        <w:t xml:space="preserve">行动：</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增加 Pro 按钮</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增加 Pricing 页面</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完成页增加付费证书入口</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增加邮件收集</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增加基础埋点</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优化广告位置</w:t>
      </w:r>
    </w:p>
    <w:p>
      <w:pPr>
        <w:spacing w:after="240"/>
      </w:pPr>
      <w:r>
        <w:rPr>
          <w:rFonts w:ascii="Helvetica Neue" w:hAnsi="Helvetica Neue" w:cs="Helvetica Neue"/>
          <w:sz w:val="24"/>
          <w:sz-cs w:val="24"/>
          <w:spacing w:val="0"/>
          <w:color w:val="121826"/>
        </w:rPr>
        <w:t xml:space="preserve">成功标准：</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Pro 页面点击率超过 3%</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证书按钮点击率超过 10%</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邮箱收集转化率超过 5%</w:t>
      </w:r>
    </w:p>
    <w:p>
      <w:pPr>
        <w:spacing w:after="280"/>
      </w:pPr>
      <w:r>
        <w:rPr>
          <w:rFonts w:ascii="Helvetica Neue" w:hAnsi="Helvetica Neue" w:cs="Helvetica Neue"/>
          <w:sz w:val="28"/>
          <w:sz-cs w:val="28"/>
          <w:b/>
          <w:spacing w:val="0"/>
          <w:color w:val="273143"/>
        </w:rPr>
        <w:t xml:space="preserve">第 3–6 周：ThaiType Pro MVP</w:t>
      </w:r>
    </w:p>
    <w:p>
      <w:pPr>
        <w:spacing w:after="240"/>
      </w:pPr>
      <w:r>
        <w:rPr>
          <w:rFonts w:ascii="Helvetica Neue" w:hAnsi="Helvetica Neue" w:cs="Helvetica Neue"/>
          <w:sz w:val="24"/>
          <w:sz-cs w:val="24"/>
          <w:spacing w:val="0"/>
          <w:color w:val="121826"/>
        </w:rPr>
        <w:t xml:space="preserve">目标：上线第一个真正付费产品。</w:t>
      </w:r>
    </w:p>
    <w:p>
      <w:pPr>
        <w:spacing w:after="240"/>
      </w:pPr>
      <w:r>
        <w:rPr>
          <w:rFonts w:ascii="Helvetica Neue" w:hAnsi="Helvetica Neue" w:cs="Helvetica Neue"/>
          <w:sz w:val="24"/>
          <w:sz-cs w:val="24"/>
          <w:spacing w:val="0"/>
          <w:color w:val="121826"/>
        </w:rPr>
        <w:t xml:space="preserve">行动：</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无广告权益</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历史成绩</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错误字符统计</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自定义练习增强</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高清证书 PDF</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Stripe / Lemon Squeezy / Paddle 支付</w:t>
      </w:r>
    </w:p>
    <w:p>
      <w:pPr>
        <w:spacing w:after="240"/>
      </w:pPr>
      <w:r>
        <w:rPr>
          <w:rFonts w:ascii="Helvetica Neue" w:hAnsi="Helvetica Neue" w:cs="Helvetica Neue"/>
          <w:sz w:val="24"/>
          <w:sz-cs w:val="24"/>
          <w:spacing w:val="0"/>
          <w:color w:val="121826"/>
        </w:rPr>
        <w:t xml:space="preserve">成功标准：</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出现首批付费用户</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免费到付费转化率达到 1% 以上</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Pro 用户 7 日留存明显高于免费用户</w:t>
      </w:r>
    </w:p>
    <w:p>
      <w:pPr>
        <w:spacing w:after="280"/>
      </w:pPr>
      <w:r>
        <w:rPr>
          <w:rFonts w:ascii="Helvetica Neue" w:hAnsi="Helvetica Neue" w:cs="Helvetica Neue"/>
          <w:sz w:val="28"/>
          <w:sz-cs w:val="28"/>
          <w:b/>
          <w:spacing w:val="0"/>
          <w:color w:val="273143"/>
        </w:rPr>
        <w:t xml:space="preserve">第 7–10 周：SEO 内容增长</w:t>
      </w:r>
    </w:p>
    <w:p>
      <w:pPr>
        <w:spacing w:after="240"/>
      </w:pPr>
      <w:r>
        <w:rPr>
          <w:rFonts w:ascii="Helvetica Neue" w:hAnsi="Helvetica Neue" w:cs="Helvetica Neue"/>
          <w:sz w:val="24"/>
          <w:sz-cs w:val="24"/>
          <w:spacing w:val="0"/>
          <w:color w:val="121826"/>
        </w:rPr>
        <w:t xml:space="preserve">目标：扩大自然搜索流量。</w:t>
      </w:r>
    </w:p>
    <w:p>
      <w:pPr>
        <w:spacing w:after="240"/>
      </w:pPr>
      <w:r>
        <w:rPr>
          <w:rFonts w:ascii="Helvetica Neue" w:hAnsi="Helvetica Neue" w:cs="Helvetica Neue"/>
          <w:sz w:val="24"/>
          <w:sz-cs w:val="24"/>
          <w:spacing w:val="0"/>
          <w:color w:val="121826"/>
        </w:rPr>
        <w:t xml:space="preserve">行动：</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发布 10 个 SEO 页面</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增加 FAQ Schema</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增加内部链接</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增加 Thai keyboard guide</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建立内容到练习页的转化路径</w:t>
      </w:r>
    </w:p>
    <w:p>
      <w:pPr>
        <w:spacing w:after="240"/>
      </w:pPr>
      <w:r>
        <w:rPr>
          <w:rFonts w:ascii="Helvetica Neue" w:hAnsi="Helvetica Neue" w:cs="Helvetica Neue"/>
          <w:sz w:val="24"/>
          <w:sz-cs w:val="24"/>
          <w:spacing w:val="0"/>
          <w:color w:val="121826"/>
        </w:rPr>
        <w:t xml:space="preserve">成功标准：</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Google Search Console 收录稳定增长</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SEO 页面带来可测访问</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内容页到练习页点击率超过 20%</w:t>
      </w:r>
    </w:p>
    <w:p>
      <w:pPr>
        <w:spacing w:after="280"/>
      </w:pPr>
      <w:r>
        <w:rPr>
          <w:rFonts w:ascii="Helvetica Neue" w:hAnsi="Helvetica Neue" w:cs="Helvetica Neue"/>
          <w:sz w:val="28"/>
          <w:sz-cs w:val="28"/>
          <w:b/>
          <w:spacing w:val="0"/>
          <w:color w:val="273143"/>
        </w:rPr>
        <w:t xml:space="preserve">第 11–12 周：Classroom MVP 验证</w:t>
      </w:r>
    </w:p>
    <w:p>
      <w:pPr>
        <w:spacing w:after="240"/>
      </w:pPr>
      <w:r>
        <w:rPr>
          <w:rFonts w:ascii="Helvetica Neue" w:hAnsi="Helvetica Neue" w:cs="Helvetica Neue"/>
          <w:sz w:val="24"/>
          <w:sz-cs w:val="24"/>
          <w:spacing w:val="0"/>
          <w:color w:val="121826"/>
        </w:rPr>
        <w:t xml:space="preserve">目标：验证老师是否愿意使用。</w:t>
      </w:r>
    </w:p>
    <w:p>
      <w:pPr>
        <w:spacing w:after="240"/>
      </w:pPr>
      <w:r>
        <w:rPr>
          <w:rFonts w:ascii="Helvetica Neue" w:hAnsi="Helvetica Neue" w:cs="Helvetica Neue"/>
          <w:sz w:val="24"/>
          <w:sz-cs w:val="24"/>
          <w:spacing w:val="0"/>
          <w:color w:val="121826"/>
        </w:rPr>
        <w:t xml:space="preserve">行动：</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做 Classroom 等待名单</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联系 20 位老师或机构</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访谈 5–10 位目标用户</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做班级管理 MVP</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找 3–5 位老师试用</w:t>
      </w:r>
    </w:p>
    <w:p>
      <w:pPr>
        <w:spacing w:after="240"/>
      </w:pPr>
      <w:r>
        <w:rPr>
          <w:rFonts w:ascii="Helvetica Neue" w:hAnsi="Helvetica Neue" w:cs="Helvetica Neue"/>
          <w:sz w:val="24"/>
          <w:sz-cs w:val="24"/>
          <w:spacing w:val="0"/>
          <w:color w:val="121826"/>
        </w:rPr>
        <w:t xml:space="preserve">成功标准：</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至少 20 个老师/机构留下邮箱</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至少 3 个真实班级试用</w:t>
      </w:r>
    </w:p>
    <w:p>
      <w:pPr>
        <w:ind w:left="720" w:first-line="-720"/>
      </w:pPr>
      <w:r>
        <w:rPr>
          <w:rFonts w:ascii="Helvetica Neue" w:hAnsi="Helvetica Neue" w:cs="Helvetica Neue"/>
          <w:sz w:val="24"/>
          <w:sz-cs w:val="24"/>
          <w:color w:val="121826"/>
        </w:rPr>
        <w:t xml:space="preserve"/>
        <w:tab/>
        <w:t xml:space="preserve">•</w:t>
        <w:tab/>
        <w:t xml:space="preserve"/>
      </w:r>
      <w:r>
        <w:rPr>
          <w:rFonts w:ascii="Helvetica Neue" w:hAnsi="Helvetica Neue" w:cs="Helvetica Neue"/>
          <w:sz w:val="24"/>
          <w:sz-cs w:val="24"/>
          <w:spacing w:val="0"/>
          <w:color w:val="121826"/>
        </w:rPr>
        <w:t xml:space="preserve">明确老师愿意为什么功能付费</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9. 主要风险与应对</w:t>
      </w:r>
    </w:p>
    <w:p>
      <w:pPr>
        <w:jc w:val="center"/>
      </w:pPr>
      <w:r>
        <w:rPr>
          <w:rFonts w:ascii="Helvetica Neue" w:hAnsi="Helvetica Neue" w:cs="Helvetica Neue"/>
          <w:sz w:val="28"/>
          <w:sz-cs w:val="28"/>
          <w:b/>
          <w:spacing w:val="0"/>
          <w:color w:val="FFFFFF"/>
        </w:rPr>
        <w:t xml:space="preserve">风险</w:t>
      </w:r>
    </w:p>
    <w:p>
      <w:pPr>
        <w:jc w:val="center"/>
      </w:pPr>
      <w:r>
        <w:rPr>
          <w:rFonts w:ascii="Helvetica Neue" w:hAnsi="Helvetica Neue" w:cs="Helvetica Neue"/>
          <w:sz w:val="28"/>
          <w:sz-cs w:val="28"/>
          <w:b/>
          <w:spacing w:val="0"/>
          <w:color w:val="FFFFFF"/>
        </w:rPr>
        <w:t xml:space="preserve">表现</w:t>
      </w:r>
    </w:p>
    <w:p>
      <w:pPr>
        <w:jc w:val="center"/>
      </w:pPr>
      <w:r>
        <w:rPr>
          <w:rFonts w:ascii="Helvetica Neue" w:hAnsi="Helvetica Neue" w:cs="Helvetica Neue"/>
          <w:sz w:val="28"/>
          <w:sz-cs w:val="28"/>
          <w:b/>
          <w:spacing w:val="0"/>
          <w:color w:val="FFFFFF"/>
        </w:rPr>
        <w:t xml:space="preserve">应对</w:t>
      </w:r>
    </w:p>
    <w:p>
      <w:pPr/>
      <w:r>
        <w:rPr>
          <w:rFonts w:ascii="Helvetica Neue" w:hAnsi="Helvetica Neue" w:cs="Helvetica Neue"/>
          <w:sz w:val="28"/>
          <w:sz-cs w:val="28"/>
          <w:spacing w:val="0"/>
          <w:color w:val="121826"/>
        </w:rPr>
        <w:t xml:space="preserve">用户不愿为工具付费</w:t>
      </w:r>
    </w:p>
    <w:p>
      <w:pPr/>
      <w:r>
        <w:rPr>
          <w:rFonts w:ascii="Helvetica Neue" w:hAnsi="Helvetica Neue" w:cs="Helvetica Neue"/>
          <w:sz w:val="28"/>
          <w:sz-cs w:val="28"/>
          <w:spacing w:val="0"/>
          <w:color w:val="121826"/>
        </w:rPr>
        <w:t xml:space="preserve">Pro 点击高但购买低</w:t>
      </w:r>
    </w:p>
    <w:p>
      <w:pPr/>
      <w:r>
        <w:rPr>
          <w:rFonts w:ascii="Helvetica Neue" w:hAnsi="Helvetica Neue" w:cs="Helvetica Neue"/>
          <w:sz w:val="28"/>
          <w:sz-cs w:val="28"/>
          <w:spacing w:val="0"/>
          <w:color w:val="121826"/>
        </w:rPr>
        <w:t xml:space="preserve">优先卖证书和终身版</w:t>
      </w:r>
    </w:p>
    <w:p>
      <w:pPr/>
      <w:r>
        <w:rPr>
          <w:rFonts w:ascii="Helvetica Neue" w:hAnsi="Helvetica Neue" w:cs="Helvetica Neue"/>
          <w:sz w:val="28"/>
          <w:sz-cs w:val="28"/>
          <w:spacing w:val="0"/>
          <w:color w:val="121826"/>
        </w:rPr>
        <w:t xml:space="preserve">广告影响体验</w:t>
      </w:r>
    </w:p>
    <w:p>
      <w:pPr/>
      <w:r>
        <w:rPr>
          <w:rFonts w:ascii="Helvetica Neue" w:hAnsi="Helvetica Neue" w:cs="Helvetica Neue"/>
          <w:sz w:val="28"/>
          <w:sz-cs w:val="28"/>
          <w:spacing w:val="0"/>
          <w:color w:val="121826"/>
        </w:rPr>
        <w:t xml:space="preserve">完成率下降</w:t>
      </w:r>
    </w:p>
    <w:p>
      <w:pPr/>
      <w:r>
        <w:rPr>
          <w:rFonts w:ascii="Helvetica Neue" w:hAnsi="Helvetica Neue" w:cs="Helvetica Neue"/>
          <w:sz w:val="28"/>
          <w:sz-cs w:val="28"/>
          <w:spacing w:val="0"/>
          <w:color w:val="121826"/>
        </w:rPr>
        <w:t xml:space="preserve">广告只放非输入核心区域</w:t>
      </w:r>
    </w:p>
    <w:p>
      <w:pPr/>
      <w:r>
        <w:rPr>
          <w:rFonts w:ascii="Helvetica Neue" w:hAnsi="Helvetica Neue" w:cs="Helvetica Neue"/>
          <w:sz w:val="28"/>
          <w:sz-cs w:val="28"/>
          <w:spacing w:val="0"/>
          <w:color w:val="121826"/>
        </w:rPr>
        <w:t xml:space="preserve">教师版需求弱</w:t>
      </w:r>
    </w:p>
    <w:p>
      <w:pPr/>
      <w:r>
        <w:rPr>
          <w:rFonts w:ascii="Helvetica Neue" w:hAnsi="Helvetica Neue" w:cs="Helvetica Neue"/>
          <w:sz w:val="28"/>
          <w:sz-cs w:val="28"/>
          <w:spacing w:val="0"/>
          <w:color w:val="121826"/>
        </w:rPr>
        <w:t xml:space="preserve">老师不愿迁移</w:t>
      </w:r>
    </w:p>
    <w:p>
      <w:pPr/>
      <w:r>
        <w:rPr>
          <w:rFonts w:ascii="Helvetica Neue" w:hAnsi="Helvetica Neue" w:cs="Helvetica Neue"/>
          <w:sz w:val="28"/>
          <w:sz-cs w:val="28"/>
          <w:spacing w:val="0"/>
          <w:color w:val="121826"/>
        </w:rPr>
        <w:t xml:space="preserve">做 CSV 导出和无需注册加入班级</w:t>
      </w:r>
    </w:p>
    <w:p>
      <w:pPr/>
      <w:r>
        <w:rPr>
          <w:rFonts w:ascii="Helvetica Neue" w:hAnsi="Helvetica Neue" w:cs="Helvetica Neue"/>
          <w:sz w:val="28"/>
          <w:sz-cs w:val="28"/>
          <w:spacing w:val="0"/>
          <w:color w:val="121826"/>
        </w:rPr>
        <w:t xml:space="preserve">SEO 竞争加剧</w:t>
      </w:r>
    </w:p>
    <w:p>
      <w:pPr/>
      <w:r>
        <w:rPr>
          <w:rFonts w:ascii="Helvetica Neue" w:hAnsi="Helvetica Neue" w:cs="Helvetica Neue"/>
          <w:sz w:val="28"/>
          <w:sz-cs w:val="28"/>
          <w:spacing w:val="0"/>
          <w:color w:val="121826"/>
        </w:rPr>
        <w:t xml:space="preserve">排名上不去</w:t>
      </w:r>
    </w:p>
    <w:p>
      <w:pPr/>
      <w:r>
        <w:rPr>
          <w:rFonts w:ascii="Helvetica Neue" w:hAnsi="Helvetica Neue" w:cs="Helvetica Neue"/>
          <w:sz w:val="28"/>
          <w:sz-cs w:val="28"/>
          <w:spacing w:val="0"/>
          <w:color w:val="121826"/>
        </w:rPr>
        <w:t xml:space="preserve">做更垂直的 Kedmanee 和教学内容</w:t>
      </w:r>
    </w:p>
    <w:p>
      <w:pPr/>
      <w:r>
        <w:rPr>
          <w:rFonts w:ascii="Helvetica Neue" w:hAnsi="Helvetica Neue" w:cs="Helvetica Neue"/>
          <w:sz w:val="28"/>
          <w:sz-cs w:val="28"/>
          <w:spacing w:val="0"/>
          <w:color w:val="121826"/>
        </w:rPr>
        <w:t xml:space="preserve">支付地域问题</w:t>
      </w:r>
    </w:p>
    <w:p>
      <w:pPr/>
      <w:r>
        <w:rPr>
          <w:rFonts w:ascii="Helvetica Neue" w:hAnsi="Helvetica Neue" w:cs="Helvetica Neue"/>
          <w:sz w:val="28"/>
          <w:sz-cs w:val="28"/>
          <w:spacing w:val="0"/>
          <w:color w:val="121826"/>
        </w:rPr>
        <w:t xml:space="preserve">泰国用户支付不便</w:t>
      </w:r>
    </w:p>
    <w:p>
      <w:pPr/>
      <w:r>
        <w:rPr>
          <w:rFonts w:ascii="Helvetica Neue" w:hAnsi="Helvetica Neue" w:cs="Helvetica Neue"/>
          <w:sz w:val="28"/>
          <w:sz-cs w:val="28"/>
          <w:spacing w:val="0"/>
          <w:color w:val="121826"/>
        </w:rPr>
        <w:t xml:space="preserve">支持本地价格和 PayPal/信用卡</w:t>
      </w:r>
    </w:p>
    <w:p>
      <w:pPr/>
      <w:r>
        <w:rPr>
          <w:rFonts w:ascii="Helvetica Neue" w:hAnsi="Helvetica Neue" w:cs="Helvetica Neue"/>
          <w:sz w:val="28"/>
          <w:sz-cs w:val="28"/>
          <w:spacing w:val="0"/>
          <w:color w:val="121826"/>
        </w:rPr>
        <w:t xml:space="preserve">功能复杂化</w:t>
      </w:r>
    </w:p>
    <w:p>
      <w:pPr/>
      <w:r>
        <w:rPr>
          <w:rFonts w:ascii="Helvetica Neue" w:hAnsi="Helvetica Neue" w:cs="Helvetica Neue"/>
          <w:sz w:val="28"/>
          <w:sz-cs w:val="28"/>
          <w:spacing w:val="0"/>
          <w:color w:val="121826"/>
        </w:rPr>
        <w:t xml:space="preserve">开发周期过长</w:t>
      </w:r>
    </w:p>
    <w:p>
      <w:pPr/>
      <w:r>
        <w:rPr>
          <w:rFonts w:ascii="Helvetica Neue" w:hAnsi="Helvetica Neue" w:cs="Helvetica Neue"/>
          <w:sz w:val="28"/>
          <w:sz-cs w:val="28"/>
          <w:spacing w:val="0"/>
          <w:color w:val="121826"/>
        </w:rPr>
        <w:t xml:space="preserve">先做证书、历史、错误分析三件事</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10. 战略取舍</w:t>
      </w:r>
    </w:p>
    <w:p>
      <w:pPr>
        <w:spacing w:after="240"/>
      </w:pPr>
      <w:r>
        <w:rPr>
          <w:rFonts w:ascii="Helvetica Neue" w:hAnsi="Helvetica Neue" w:cs="Helvetica Neue"/>
          <w:sz w:val="24"/>
          <w:sz-cs w:val="24"/>
          <w:spacing w:val="0"/>
          <w:color w:val="121826"/>
        </w:rPr>
        <w:t xml:space="preserve">建议优先做：</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证书变现</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Pro 会员</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学习路径和历史成绩</w:t>
      </w:r>
    </w:p>
    <w:p>
      <w:pPr>
        <w:ind w:left="720" w:first-line="-720"/>
      </w:pPr>
      <w:r>
        <w:rPr>
          <w:rFonts w:ascii="Helvetica Neue" w:hAnsi="Helvetica Neue" w:cs="Helvetica Neue"/>
          <w:sz w:val="24"/>
          <w:sz-cs w:val="24"/>
          <w:color w:val="121826"/>
        </w:rPr>
        <w:t xml:space="preserve"/>
        <w:tab/>
        <w:t xml:space="preserve">4</w:t>
        <w:tab/>
        <w:t xml:space="preserve"/>
      </w:r>
      <w:r>
        <w:rPr>
          <w:rFonts w:ascii="Helvetica Neue" w:hAnsi="Helvetica Neue" w:cs="Helvetica Neue"/>
          <w:sz w:val="24"/>
          <w:sz-cs w:val="24"/>
          <w:spacing w:val="0"/>
          <w:color w:val="121826"/>
        </w:rPr>
        <w:t xml:space="preserve">SEO 内容</w:t>
      </w:r>
    </w:p>
    <w:p>
      <w:pPr>
        <w:ind w:left="720" w:first-line="-720"/>
      </w:pPr>
      <w:r>
        <w:rPr>
          <w:rFonts w:ascii="Helvetica Neue" w:hAnsi="Helvetica Neue" w:cs="Helvetica Neue"/>
          <w:sz w:val="24"/>
          <w:sz-cs w:val="24"/>
          <w:color w:val="121826"/>
        </w:rPr>
        <w:t xml:space="preserve"/>
        <w:tab/>
        <w:t xml:space="preserve">5</w:t>
        <w:tab/>
        <w:t xml:space="preserve"/>
      </w:r>
      <w:r>
        <w:rPr>
          <w:rFonts w:ascii="Helvetica Neue" w:hAnsi="Helvetica Neue" w:cs="Helvetica Neue"/>
          <w:sz w:val="24"/>
          <w:sz-cs w:val="24"/>
          <w:spacing w:val="0"/>
          <w:color w:val="121826"/>
        </w:rPr>
        <w:t xml:space="preserve">教师版 MVP</w:t>
      </w:r>
    </w:p>
    <w:p>
      <w:pPr>
        <w:spacing w:after="240"/>
      </w:pPr>
      <w:r>
        <w:rPr>
          <w:rFonts w:ascii="Helvetica Neue" w:hAnsi="Helvetica Neue" w:cs="Helvetica Neue"/>
          <w:sz w:val="24"/>
          <w:sz-cs w:val="24"/>
          <w:spacing w:val="0"/>
          <w:color w:val="121826"/>
        </w:rPr>
        <w:t xml:space="preserve">建议暂缓做：</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原生 App</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复杂 AI 教练</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企业版完整后台</w:t>
      </w:r>
    </w:p>
    <w:p>
      <w:pPr>
        <w:ind w:left="720" w:first-line="-720"/>
      </w:pPr>
      <w:r>
        <w:rPr>
          <w:rFonts w:ascii="Helvetica Neue" w:hAnsi="Helvetica Neue" w:cs="Helvetica Neue"/>
          <w:sz w:val="24"/>
          <w:sz-cs w:val="24"/>
          <w:color w:val="121826"/>
        </w:rPr>
        <w:t xml:space="preserve"/>
        <w:tab/>
        <w:t xml:space="preserve">4</w:t>
        <w:tab/>
        <w:t xml:space="preserve"/>
      </w:r>
      <w:r>
        <w:rPr>
          <w:rFonts w:ascii="Helvetica Neue" w:hAnsi="Helvetica Neue" w:cs="Helvetica Neue"/>
          <w:sz w:val="24"/>
          <w:sz-cs w:val="24"/>
          <w:spacing w:val="0"/>
          <w:color w:val="121826"/>
        </w:rPr>
        <w:t xml:space="preserve">大规模社交社区</w:t>
      </w:r>
    </w:p>
    <w:p>
      <w:pPr>
        <w:ind w:left="720" w:first-line="-720"/>
      </w:pPr>
      <w:r>
        <w:rPr>
          <w:rFonts w:ascii="Helvetica Neue" w:hAnsi="Helvetica Neue" w:cs="Helvetica Neue"/>
          <w:sz w:val="24"/>
          <w:sz-cs w:val="24"/>
          <w:color w:val="121826"/>
        </w:rPr>
        <w:t xml:space="preserve"/>
        <w:tab/>
        <w:t xml:space="preserve">5</w:t>
        <w:tab/>
        <w:t xml:space="preserve"/>
      </w:r>
      <w:r>
        <w:rPr>
          <w:rFonts w:ascii="Helvetica Neue" w:hAnsi="Helvetica Neue" w:cs="Helvetica Neue"/>
          <w:sz w:val="24"/>
          <w:sz-cs w:val="24"/>
          <w:spacing w:val="0"/>
          <w:color w:val="121826"/>
        </w:rPr>
        <w:t xml:space="preserve">过早多语言全部铺开</w:t>
      </w:r>
    </w:p>
    <w:p>
      <w:pPr>
        <w:spacing w:after="240"/>
      </w:pPr>
      <w:r>
        <w:rPr>
          <w:rFonts w:ascii="Helvetica Neue" w:hAnsi="Helvetica Neue" w:cs="Helvetica Neue"/>
          <w:sz w:val="24"/>
          <w:sz-cs w:val="24"/>
          <w:spacing w:val="0"/>
          <w:color w:val="121826"/>
        </w:rPr>
        <w:t xml:space="preserve">原因很简单：当前阶段最重要的是验证付费，而不是堆功能。只要证书、Pro 和教师版其中一个跑通，网站就从免费工具变成了可持续商业项目。</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24C47"/>
        </w:rPr>
        <w:t xml:space="preserve">11. 最终建议</w:t>
      </w:r>
    </w:p>
    <w:p>
      <w:pPr>
        <w:spacing w:after="240"/>
      </w:pPr>
      <w:r>
        <w:rPr>
          <w:rFonts w:ascii="Helvetica Neue" w:hAnsi="Helvetica Neue" w:cs="Helvetica Neue"/>
          <w:sz w:val="24"/>
          <w:sz-cs w:val="24"/>
          <w:spacing w:val="0"/>
          <w:color w:val="121826"/>
        </w:rPr>
        <w:t xml:space="preserve">thaitypes.com 的最佳商业化路线是：</w:t>
      </w:r>
    </w:p>
    <w:p>
      <w:pPr>
        <w:spacing w:after="240"/>
      </w:pPr>
      <w:r>
        <w:rPr>
          <w:rFonts w:ascii="Helvetica Neue" w:hAnsi="Helvetica Neue" w:cs="Helvetica Neue"/>
          <w:sz w:val="24"/>
          <w:sz-cs w:val="24"/>
          <w:b/>
          <w:spacing w:val="0"/>
          <w:color w:val="121826"/>
        </w:rPr>
        <w:t xml:space="preserve">免费练习获取流量，成绩和证书触发转化，Pro 会员提高个人用户收入，Classroom 打开教育订阅，Business 作为长期高客单价方向。</w:t>
      </w:r>
      <w:r>
        <w:rPr>
          <w:rFonts w:ascii="Helvetica Neue" w:hAnsi="Helvetica Neue" w:cs="Helvetica Neue"/>
          <w:sz w:val="24"/>
          <w:sz-cs w:val="24"/>
          <w:spacing w:val="0"/>
          <w:color w:val="121826"/>
        </w:rPr>
        <w:t xml:space="preserve"/>
      </w:r>
    </w:p>
    <w:p>
      <w:pPr>
        <w:spacing w:after="240"/>
      </w:pPr>
      <w:r>
        <w:rPr>
          <w:rFonts w:ascii="Helvetica Neue" w:hAnsi="Helvetica Neue" w:cs="Helvetica Neue"/>
          <w:sz w:val="24"/>
          <w:sz-cs w:val="24"/>
          <w:spacing w:val="0"/>
          <w:color w:val="121826"/>
        </w:rPr>
        <w:t xml:space="preserve">未来 90 天的关键不是追求完美平台，而是快速验证三件事：</w:t>
      </w:r>
    </w:p>
    <w:p>
      <w:pPr>
        <w:ind w:left="720" w:first-line="-720"/>
      </w:pPr>
      <w:r>
        <w:rPr>
          <w:rFonts w:ascii="Helvetica Neue" w:hAnsi="Helvetica Neue" w:cs="Helvetica Neue"/>
          <w:sz w:val="24"/>
          <w:sz-cs w:val="24"/>
          <w:color w:val="121826"/>
        </w:rPr>
        <w:t xml:space="preserve"/>
        <w:tab/>
        <w:t xml:space="preserve">1</w:t>
        <w:tab/>
        <w:t xml:space="preserve"/>
      </w:r>
      <w:r>
        <w:rPr>
          <w:rFonts w:ascii="Helvetica Neue" w:hAnsi="Helvetica Neue" w:cs="Helvetica Neue"/>
          <w:sz w:val="24"/>
          <w:sz-cs w:val="24"/>
          <w:spacing w:val="0"/>
          <w:color w:val="121826"/>
        </w:rPr>
        <w:t xml:space="preserve">用户是否愿意为证书付费？</w:t>
      </w:r>
    </w:p>
    <w:p>
      <w:pPr>
        <w:ind w:left="720" w:first-line="-720"/>
      </w:pPr>
      <w:r>
        <w:rPr>
          <w:rFonts w:ascii="Helvetica Neue" w:hAnsi="Helvetica Neue" w:cs="Helvetica Neue"/>
          <w:sz w:val="24"/>
          <w:sz-cs w:val="24"/>
          <w:color w:val="121826"/>
        </w:rPr>
        <w:t xml:space="preserve"/>
        <w:tab/>
        <w:t xml:space="preserve">2</w:t>
        <w:tab/>
        <w:t xml:space="preserve"/>
      </w:r>
      <w:r>
        <w:rPr>
          <w:rFonts w:ascii="Helvetica Neue" w:hAnsi="Helvetica Neue" w:cs="Helvetica Neue"/>
          <w:sz w:val="24"/>
          <w:sz-cs w:val="24"/>
          <w:spacing w:val="0"/>
          <w:color w:val="121826"/>
        </w:rPr>
        <w:t xml:space="preserve">用户是否愿意为进步记录和错误分析付费？</w:t>
      </w:r>
    </w:p>
    <w:p>
      <w:pPr>
        <w:ind w:left="720" w:first-line="-720"/>
      </w:pPr>
      <w:r>
        <w:rPr>
          <w:rFonts w:ascii="Helvetica Neue" w:hAnsi="Helvetica Neue" w:cs="Helvetica Neue"/>
          <w:sz w:val="24"/>
          <w:sz-cs w:val="24"/>
          <w:color w:val="121826"/>
        </w:rPr>
        <w:t xml:space="preserve"/>
        <w:tab/>
        <w:t xml:space="preserve">3</w:t>
        <w:tab/>
        <w:t xml:space="preserve"/>
      </w:r>
      <w:r>
        <w:rPr>
          <w:rFonts w:ascii="Helvetica Neue" w:hAnsi="Helvetica Neue" w:cs="Helvetica Neue"/>
          <w:sz w:val="24"/>
          <w:sz-cs w:val="24"/>
          <w:spacing w:val="0"/>
          <w:color w:val="121826"/>
        </w:rPr>
        <w:t xml:space="preserve">老师是否愿意用它管理学生练习？</w:t>
      </w:r>
    </w:p>
    <w:p>
      <w:pPr>
        <w:spacing w:after="240"/>
      </w:pPr>
      <w:r>
        <w:rPr>
          <w:rFonts w:ascii="Helvetica Neue" w:hAnsi="Helvetica Neue" w:cs="Helvetica Neue"/>
          <w:sz w:val="24"/>
          <w:sz-cs w:val="24"/>
          <w:spacing w:val="0"/>
          <w:color w:val="121826"/>
        </w:rPr>
        <w:t xml:space="preserve">如果这三件事中任意两件成立，thaitypes.com 就具备从免费工具成长为垂直 SaaS 产品的基础。</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