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C39" w:rsidRPr="00A66421" w:rsidRDefault="002B6C39" w:rsidP="00A66421">
      <w:pPr>
        <w:pStyle w:val="1"/>
        <w:rPr>
          <w:rFonts w:hint="eastAsia"/>
        </w:rPr>
      </w:pPr>
      <w:r w:rsidRPr="00A66421">
        <w:rPr>
          <w:rFonts w:hint="eastAsia"/>
        </w:rPr>
        <w:t>一．数据切分</w:t>
      </w:r>
    </w:p>
    <w:p w:rsidR="00E01FD3" w:rsidRPr="00A66421" w:rsidRDefault="00E01FD3" w:rsidP="00E01FD3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关系型数据库本身比较容易成为系统瓶颈，单机存储容量、连接数、处理能力都有限。当单表的数据量达到1000W或100G以后，由于查询维度较多，即使添加从库、优化索引，做很多操作时性能仍下降严重。此时就要考虑对其进行切分了，切分的目的就在于减少数据库的负担，缩短查询时间。</w:t>
      </w:r>
    </w:p>
    <w:p w:rsidR="00E01FD3" w:rsidRPr="00A66421" w:rsidRDefault="00E01FD3" w:rsidP="00E01FD3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 w:cs="宋体" w:hint="eastAsia"/>
          <w:kern w:val="0"/>
          <w:sz w:val="30"/>
          <w:szCs w:val="30"/>
        </w:rPr>
        <w:t>数据库分布式核心内容无非就是数据切分（</w:t>
      </w:r>
      <w:proofErr w:type="spellStart"/>
      <w:r w:rsidRPr="00A66421">
        <w:rPr>
          <w:rFonts w:ascii="宋体" w:eastAsia="宋体" w:hAnsi="宋体" w:cs="宋体" w:hint="eastAsia"/>
          <w:kern w:val="0"/>
          <w:sz w:val="30"/>
          <w:szCs w:val="30"/>
        </w:rPr>
        <w:t>Sharding</w:t>
      </w:r>
      <w:proofErr w:type="spellEnd"/>
      <w:r w:rsidRPr="00A66421">
        <w:rPr>
          <w:rFonts w:ascii="宋体" w:eastAsia="宋体" w:hAnsi="宋体" w:cs="宋体" w:hint="eastAsia"/>
          <w:kern w:val="0"/>
          <w:sz w:val="30"/>
          <w:szCs w:val="30"/>
        </w:rPr>
        <w:t>）</w:t>
      </w:r>
      <w:r w:rsidRPr="00A66421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，以及切分后对数据的定位、整合。数据切分就是将数据分散存储到多个数据库中，使得单一数据库中的数据量变小，通过扩充主机的数量缓解单一数据库的性能问题，从而达到提升数据库操作性能的目的。</w:t>
      </w:r>
    </w:p>
    <w:p w:rsidR="00E01FD3" w:rsidRPr="00A66421" w:rsidRDefault="00E01FD3" w:rsidP="00E01FD3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数据切分根据其切分类型，可以分为两种方式：垂直（纵向）切分和水平（横向）切分</w:t>
      </w:r>
    </w:p>
    <w:p w:rsidR="00E01FD3" w:rsidRPr="00A66421" w:rsidRDefault="00E01FD3" w:rsidP="00A66421">
      <w:pPr>
        <w:pStyle w:val="2"/>
      </w:pPr>
      <w:r w:rsidRPr="00A66421">
        <w:rPr>
          <w:rFonts w:hint="eastAsia"/>
        </w:rPr>
        <w:t>垂直切分</w:t>
      </w:r>
    </w:p>
    <w:p w:rsidR="00E01FD3" w:rsidRPr="00A66421" w:rsidRDefault="00E01FD3" w:rsidP="00E01FD3">
      <w:pPr>
        <w:pStyle w:val="a6"/>
        <w:widowControl/>
        <w:shd w:val="clear" w:color="auto" w:fill="FFFFFF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垂直切分通常分为垂直分库和垂直分表两种</w:t>
      </w:r>
    </w:p>
    <w:p w:rsidR="00E01FD3" w:rsidRPr="00A66421" w:rsidRDefault="00E01FD3" w:rsidP="00E01FD3">
      <w:pPr>
        <w:pStyle w:val="a6"/>
        <w:widowControl/>
        <w:shd w:val="clear" w:color="auto" w:fill="FFFFFF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垂直分库就是根据业务耦合性，将关联度低的不同表存储在不同的数据库中，如图：</w:t>
      </w:r>
    </w:p>
    <w:p w:rsidR="00E01FD3" w:rsidRPr="00A66421" w:rsidRDefault="00E01FD3" w:rsidP="00E01FD3">
      <w:pPr>
        <w:pStyle w:val="a6"/>
        <w:widowControl/>
        <w:shd w:val="clear" w:color="auto" w:fill="FFFFFF"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A66421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5CCE9315" wp14:editId="76D19D7D">
            <wp:extent cx="5274310" cy="3392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10" w:rsidRPr="00A66421" w:rsidRDefault="00E01FD3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垂直分表是基于数据库的 ‘列’进行，某个表字段较多，可以新建一张扩展表，将不经常用或字段长度较长的字段拆分出去到扩展表中，</w:t>
      </w:r>
      <w:r w:rsidR="00935A1D" w:rsidRPr="00A66421">
        <w:rPr>
          <w:rFonts w:ascii="宋体" w:eastAsia="宋体" w:hAnsi="宋体" w:hint="eastAsia"/>
          <w:sz w:val="30"/>
          <w:szCs w:val="30"/>
        </w:rPr>
        <w:t>便于开发和维护，也未能避免跨页问题，</w:t>
      </w:r>
      <w:proofErr w:type="spellStart"/>
      <w:r w:rsidR="00935A1D" w:rsidRPr="00A66421">
        <w:rPr>
          <w:rFonts w:ascii="宋体" w:eastAsia="宋体" w:hAnsi="宋体" w:hint="eastAsia"/>
          <w:sz w:val="30"/>
          <w:szCs w:val="30"/>
        </w:rPr>
        <w:t>m</w:t>
      </w:r>
      <w:r w:rsidR="00935A1D" w:rsidRPr="00A66421">
        <w:rPr>
          <w:rFonts w:ascii="宋体" w:eastAsia="宋体" w:hAnsi="宋体"/>
          <w:sz w:val="30"/>
          <w:szCs w:val="30"/>
        </w:rPr>
        <w:t>ysql</w:t>
      </w:r>
      <w:proofErr w:type="spellEnd"/>
      <w:r w:rsidR="00935A1D" w:rsidRPr="00A66421">
        <w:rPr>
          <w:rFonts w:ascii="宋体" w:eastAsia="宋体" w:hAnsi="宋体" w:hint="eastAsia"/>
          <w:sz w:val="30"/>
          <w:szCs w:val="30"/>
        </w:rPr>
        <w:t>底层是通过数据页存储的，一条记录占用空间过大会导致跨页，造成额外的性能开销。数据库以行为单位将数据加载到内存 中，表中字段长度较短且频率较高，内存能加载更多的数据，命中率更高，减少磁盘I</w:t>
      </w:r>
      <w:r w:rsidR="00935A1D" w:rsidRPr="00A66421">
        <w:rPr>
          <w:rFonts w:ascii="宋体" w:eastAsia="宋体" w:hAnsi="宋体"/>
          <w:sz w:val="30"/>
          <w:szCs w:val="30"/>
        </w:rPr>
        <w:t>O</w:t>
      </w:r>
      <w:r w:rsidR="00935A1D" w:rsidRPr="00A66421">
        <w:rPr>
          <w:rFonts w:ascii="宋体" w:eastAsia="宋体" w:hAnsi="宋体" w:hint="eastAsia"/>
          <w:sz w:val="30"/>
          <w:szCs w:val="30"/>
        </w:rPr>
        <w:t>，提升数据库性能。</w:t>
      </w:r>
    </w:p>
    <w:p w:rsidR="00E01FD3" w:rsidRPr="00A66421" w:rsidRDefault="00935A1D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0132E6C4" wp14:editId="4FFA100D">
            <wp:extent cx="5274310" cy="2538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D3" w:rsidRPr="00A66421" w:rsidRDefault="00F56637" w:rsidP="00A66421">
      <w:pPr>
        <w:pStyle w:val="3"/>
      </w:pPr>
      <w:r w:rsidRPr="00A66421">
        <w:rPr>
          <w:rFonts w:hint="eastAsia"/>
        </w:rPr>
        <w:t>垂直分区的优点：</w:t>
      </w:r>
    </w:p>
    <w:p w:rsidR="00F56637" w:rsidRPr="00A66421" w:rsidRDefault="00F56637" w:rsidP="00F56637">
      <w:pPr>
        <w:pStyle w:val="a6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解决业务系统层面的耦合，业务清晰</w:t>
      </w:r>
    </w:p>
    <w:p w:rsidR="00F56637" w:rsidRPr="00A66421" w:rsidRDefault="00F56637" w:rsidP="00F56637">
      <w:pPr>
        <w:pStyle w:val="a6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与微服务的治理类似，也能对不同业务的数据进行分级管理，维护，监控，扩展等</w:t>
      </w:r>
    </w:p>
    <w:p w:rsidR="00F56637" w:rsidRPr="00A66421" w:rsidRDefault="00F56637" w:rsidP="00F56637">
      <w:pPr>
        <w:pStyle w:val="a6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高并发场景下，垂直切分一定程度的提升I</w:t>
      </w:r>
      <w:r w:rsidRPr="00A66421">
        <w:rPr>
          <w:rFonts w:ascii="宋体" w:eastAsia="宋体" w:hAnsi="宋体"/>
          <w:sz w:val="30"/>
          <w:szCs w:val="30"/>
        </w:rPr>
        <w:t>O</w:t>
      </w:r>
      <w:r w:rsidRPr="00A66421">
        <w:rPr>
          <w:rFonts w:ascii="宋体" w:eastAsia="宋体" w:hAnsi="宋体" w:hint="eastAsia"/>
          <w:sz w:val="30"/>
          <w:szCs w:val="30"/>
        </w:rPr>
        <w:t>，数据库连接数，单机硬件资源的瓶颈</w:t>
      </w:r>
    </w:p>
    <w:p w:rsidR="00F56637" w:rsidRPr="00A66421" w:rsidRDefault="00F56637" w:rsidP="00A66421">
      <w:pPr>
        <w:pStyle w:val="3"/>
      </w:pPr>
      <w:r w:rsidRPr="00A66421">
        <w:rPr>
          <w:rFonts w:hint="eastAsia"/>
        </w:rPr>
        <w:t>缺点：</w:t>
      </w:r>
    </w:p>
    <w:p w:rsidR="00F56637" w:rsidRPr="00A66421" w:rsidRDefault="00F56637" w:rsidP="00F56637">
      <w:pPr>
        <w:pStyle w:val="a6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部分表无法j</w:t>
      </w:r>
      <w:r w:rsidRPr="00A66421">
        <w:rPr>
          <w:rFonts w:ascii="宋体" w:eastAsia="宋体" w:hAnsi="宋体"/>
          <w:sz w:val="30"/>
          <w:szCs w:val="30"/>
        </w:rPr>
        <w:t>oin</w:t>
      </w:r>
      <w:r w:rsidRPr="00A66421">
        <w:rPr>
          <w:rFonts w:ascii="宋体" w:eastAsia="宋体" w:hAnsi="宋体" w:hint="eastAsia"/>
          <w:sz w:val="30"/>
          <w:szCs w:val="30"/>
        </w:rPr>
        <w:t>，只能通过接口聚合方式解决，提升了开发难度。</w:t>
      </w:r>
    </w:p>
    <w:p w:rsidR="00F56637" w:rsidRPr="00A66421" w:rsidRDefault="00F56637" w:rsidP="00F56637">
      <w:pPr>
        <w:pStyle w:val="a6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分布式事务处理复杂</w:t>
      </w:r>
    </w:p>
    <w:p w:rsidR="00F56637" w:rsidRPr="00A66421" w:rsidRDefault="00F56637" w:rsidP="00F56637">
      <w:pPr>
        <w:pStyle w:val="a6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依然攒在单表数据量过大的问题</w:t>
      </w:r>
    </w:p>
    <w:p w:rsidR="00F56637" w:rsidRPr="00A66421" w:rsidRDefault="00F56637" w:rsidP="00A66421">
      <w:pPr>
        <w:pStyle w:val="2"/>
      </w:pPr>
      <w:r w:rsidRPr="00A66421">
        <w:rPr>
          <w:rFonts w:hint="eastAsia"/>
        </w:rPr>
        <w:t>水平切分</w:t>
      </w:r>
    </w:p>
    <w:p w:rsidR="00F56637" w:rsidRPr="00A66421" w:rsidRDefault="00F56637" w:rsidP="00F56637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当一个运用难以再细粒度的垂直切分，或者切分后数据量行数</w:t>
      </w:r>
      <w:r w:rsidRPr="00A66421">
        <w:rPr>
          <w:rFonts w:ascii="宋体" w:eastAsia="宋体" w:hAnsi="宋体" w:hint="eastAsia"/>
          <w:sz w:val="30"/>
          <w:szCs w:val="30"/>
        </w:rPr>
        <w:lastRenderedPageBreak/>
        <w:t>巨大，存在单裤读写，存储性能瓶颈，这时候就需要进行水平切分。</w:t>
      </w:r>
    </w:p>
    <w:p w:rsidR="00F56637" w:rsidRPr="00A66421" w:rsidRDefault="00F56637" w:rsidP="00F56637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水平切分分为库内分表和分库分表，</w:t>
      </w:r>
      <w:r w:rsidR="006951A6" w:rsidRPr="00A66421">
        <w:rPr>
          <w:rFonts w:ascii="宋体" w:eastAsia="宋体" w:hAnsi="宋体" w:hint="eastAsia"/>
          <w:sz w:val="30"/>
          <w:szCs w:val="30"/>
        </w:rPr>
        <w:t>根据表内数据内在的逻辑关系，将同一个表按不同的条件分散到多个数据库或多个表中，每个表中只包含一部分数据，从而使得单个表的数据量变小，达到分布式的效果，如下：</w:t>
      </w:r>
    </w:p>
    <w:p w:rsidR="006951A6" w:rsidRPr="00A66421" w:rsidRDefault="006951A6" w:rsidP="00F56637">
      <w:pPr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</w:t>
      </w:r>
      <w:r w:rsidRPr="00A66421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79E06365" wp14:editId="327AC7EE">
            <wp:extent cx="5274310" cy="6033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D3" w:rsidRPr="00A66421" w:rsidRDefault="006951A6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库内分表只解决了单一表数据量过大的问题，但没有将表分布到不同机器上的库上，对于减轻M</w:t>
      </w:r>
      <w:r w:rsidRPr="00A66421">
        <w:rPr>
          <w:rFonts w:ascii="宋体" w:eastAsia="宋体" w:hAnsi="宋体"/>
          <w:sz w:val="30"/>
          <w:szCs w:val="30"/>
        </w:rPr>
        <w:t>YSQL</w:t>
      </w:r>
      <w:r w:rsidRPr="00A66421">
        <w:rPr>
          <w:rFonts w:ascii="宋体" w:eastAsia="宋体" w:hAnsi="宋体" w:hint="eastAsia"/>
          <w:sz w:val="30"/>
          <w:szCs w:val="30"/>
        </w:rPr>
        <w:t>数据库的压力来说帮助不是很大，大家还是竞争同一个物理机的</w:t>
      </w:r>
      <w:r w:rsidRPr="00A66421">
        <w:rPr>
          <w:rFonts w:ascii="宋体" w:eastAsia="宋体" w:hAnsi="宋体"/>
          <w:sz w:val="30"/>
          <w:szCs w:val="30"/>
        </w:rPr>
        <w:t>CPU</w:t>
      </w:r>
      <w:r w:rsidRPr="00A66421">
        <w:rPr>
          <w:rFonts w:ascii="宋体" w:eastAsia="宋体" w:hAnsi="宋体" w:hint="eastAsia"/>
          <w:sz w:val="30"/>
          <w:szCs w:val="30"/>
        </w:rPr>
        <w:t>，内存，网络I</w:t>
      </w:r>
      <w:r w:rsidRPr="00A66421">
        <w:rPr>
          <w:rFonts w:ascii="宋体" w:eastAsia="宋体" w:hAnsi="宋体"/>
          <w:sz w:val="30"/>
          <w:szCs w:val="30"/>
        </w:rPr>
        <w:t>O</w:t>
      </w:r>
      <w:r w:rsidRPr="00A66421">
        <w:rPr>
          <w:rFonts w:ascii="宋体" w:eastAsia="宋体" w:hAnsi="宋体" w:hint="eastAsia"/>
          <w:sz w:val="30"/>
          <w:szCs w:val="30"/>
        </w:rPr>
        <w:t>，做好通过分库分表来解决。</w:t>
      </w:r>
    </w:p>
    <w:p w:rsidR="006951A6" w:rsidRPr="00A66421" w:rsidRDefault="006951A6" w:rsidP="00A66421">
      <w:pPr>
        <w:pStyle w:val="3"/>
      </w:pPr>
      <w:r w:rsidRPr="00A66421">
        <w:rPr>
          <w:rFonts w:hint="eastAsia"/>
        </w:rPr>
        <w:t>优点：</w:t>
      </w:r>
    </w:p>
    <w:p w:rsidR="006951A6" w:rsidRPr="00A66421" w:rsidRDefault="006951A6" w:rsidP="006951A6">
      <w:pPr>
        <w:pStyle w:val="a6"/>
        <w:numPr>
          <w:ilvl w:val="0"/>
          <w:numId w:val="5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不存在单库数据量过大，高并发的性能瓶颈，提升系统稳</w:t>
      </w:r>
      <w:r w:rsidRPr="00A66421">
        <w:rPr>
          <w:rFonts w:ascii="宋体" w:eastAsia="宋体" w:hAnsi="宋体" w:hint="eastAsia"/>
          <w:sz w:val="30"/>
          <w:szCs w:val="30"/>
        </w:rPr>
        <w:lastRenderedPageBreak/>
        <w:t>定性和负载能力</w:t>
      </w:r>
    </w:p>
    <w:p w:rsidR="006951A6" w:rsidRPr="00A66421" w:rsidRDefault="006951A6" w:rsidP="006951A6">
      <w:pPr>
        <w:pStyle w:val="a6"/>
        <w:numPr>
          <w:ilvl w:val="0"/>
          <w:numId w:val="5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应用端改造较小，不需要拆分业务模块</w:t>
      </w:r>
    </w:p>
    <w:p w:rsidR="006951A6" w:rsidRPr="00A66421" w:rsidRDefault="006951A6" w:rsidP="00A66421">
      <w:pPr>
        <w:pStyle w:val="3"/>
      </w:pPr>
      <w:r w:rsidRPr="00A66421">
        <w:rPr>
          <w:rFonts w:hint="eastAsia"/>
        </w:rPr>
        <w:t>缺点：</w:t>
      </w:r>
    </w:p>
    <w:p w:rsidR="006951A6" w:rsidRPr="00A66421" w:rsidRDefault="006951A6" w:rsidP="006951A6">
      <w:pPr>
        <w:pStyle w:val="a6"/>
        <w:numPr>
          <w:ilvl w:val="0"/>
          <w:numId w:val="7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跨分片的事务一致性难以保证</w:t>
      </w:r>
    </w:p>
    <w:p w:rsidR="006951A6" w:rsidRPr="00A66421" w:rsidRDefault="006951A6" w:rsidP="006951A6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跨库的</w:t>
      </w:r>
      <w:r w:rsidRPr="00A66421">
        <w:rPr>
          <w:rFonts w:ascii="宋体" w:eastAsia="宋体" w:hAnsi="宋体"/>
          <w:sz w:val="30"/>
          <w:szCs w:val="30"/>
        </w:rPr>
        <w:t>join</w:t>
      </w:r>
      <w:r w:rsidRPr="00A66421">
        <w:rPr>
          <w:rFonts w:ascii="宋体" w:eastAsia="宋体" w:hAnsi="宋体" w:hint="eastAsia"/>
          <w:sz w:val="30"/>
          <w:szCs w:val="30"/>
        </w:rPr>
        <w:t>关联查询性能较差</w:t>
      </w:r>
    </w:p>
    <w:p w:rsidR="006951A6" w:rsidRPr="00A66421" w:rsidRDefault="006951A6" w:rsidP="006951A6">
      <w:pPr>
        <w:pStyle w:val="a6"/>
        <w:numPr>
          <w:ilvl w:val="0"/>
          <w:numId w:val="1"/>
        </w:numPr>
        <w:ind w:firstLineChars="0"/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数据多次扩展难度和维护量很大</w:t>
      </w:r>
    </w:p>
    <w:p w:rsidR="006951A6" w:rsidRPr="00A66421" w:rsidRDefault="00763721" w:rsidP="00A66421">
      <w:pPr>
        <w:pStyle w:val="3"/>
      </w:pPr>
      <w:r w:rsidRPr="00A66421">
        <w:rPr>
          <w:rFonts w:hint="eastAsia"/>
        </w:rPr>
        <w:t>水平切分的典型数据分片规则：</w:t>
      </w:r>
    </w:p>
    <w:p w:rsidR="00763721" w:rsidRPr="00A66421" w:rsidRDefault="00A66421" w:rsidP="00A66421">
      <w:pPr>
        <w:pStyle w:val="4"/>
      </w:pPr>
      <w:r w:rsidRPr="00A66421">
        <w:rPr>
          <w:rFonts w:hint="eastAsia"/>
        </w:rPr>
        <w:t>1.</w:t>
      </w:r>
      <w:r w:rsidR="00763721" w:rsidRPr="00A66421">
        <w:rPr>
          <w:rFonts w:hint="eastAsia"/>
        </w:rPr>
        <w:t>根据数值范围</w:t>
      </w:r>
    </w:p>
    <w:p w:rsidR="006951A6" w:rsidRPr="00A66421" w:rsidRDefault="00763721" w:rsidP="00763721">
      <w:pPr>
        <w:ind w:left="465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按照时间区间或I</w:t>
      </w:r>
      <w:r w:rsidRPr="00A66421">
        <w:rPr>
          <w:rFonts w:ascii="宋体" w:eastAsia="宋体" w:hAnsi="宋体"/>
          <w:sz w:val="30"/>
          <w:szCs w:val="30"/>
        </w:rPr>
        <w:t>D</w:t>
      </w:r>
      <w:r w:rsidRPr="00A66421">
        <w:rPr>
          <w:rFonts w:ascii="宋体" w:eastAsia="宋体" w:hAnsi="宋体" w:hint="eastAsia"/>
          <w:sz w:val="30"/>
          <w:szCs w:val="30"/>
        </w:rPr>
        <w:t>区间来切分。例如：按日期将不同月甚至是日的数据分散到不同的库中；将</w:t>
      </w:r>
      <w:proofErr w:type="spellStart"/>
      <w:r w:rsidRPr="00A66421">
        <w:rPr>
          <w:rFonts w:ascii="宋体" w:eastAsia="宋体" w:hAnsi="宋体"/>
          <w:sz w:val="30"/>
          <w:szCs w:val="30"/>
        </w:rPr>
        <w:t>userId</w:t>
      </w:r>
      <w:proofErr w:type="spellEnd"/>
      <w:r w:rsidRPr="00A66421">
        <w:rPr>
          <w:rFonts w:ascii="宋体" w:eastAsia="宋体" w:hAnsi="宋体"/>
          <w:sz w:val="30"/>
          <w:szCs w:val="30"/>
        </w:rPr>
        <w:t>为1~9999的记录分到第一个库，10000~20000的分到第二个库，以此类推。某种意义上，某些系统中使用的"冷热数据分离"，将一些使用较少的历史数据迁移到其他库中，业务功能上只提供热点数据的查询，也是类似的实践。</w:t>
      </w:r>
    </w:p>
    <w:p w:rsidR="007101C1" w:rsidRPr="00A66421" w:rsidRDefault="007101C1" w:rsidP="00763721">
      <w:pPr>
        <w:ind w:left="465"/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drawing>
          <wp:inline distT="0" distB="0" distL="0" distR="0" wp14:anchorId="0E477582" wp14:editId="1A0B6C39">
            <wp:extent cx="5274310" cy="1891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21" w:rsidRPr="00A66421" w:rsidRDefault="00763721" w:rsidP="00763721">
      <w:pPr>
        <w:ind w:left="465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</w:t>
      </w:r>
      <w:r w:rsidRPr="00A66421">
        <w:rPr>
          <w:rFonts w:ascii="宋体" w:eastAsia="宋体" w:hAnsi="宋体"/>
          <w:sz w:val="30"/>
          <w:szCs w:val="30"/>
        </w:rPr>
        <w:t xml:space="preserve"> </w:t>
      </w:r>
      <w:r w:rsidRPr="00A66421">
        <w:rPr>
          <w:rFonts w:ascii="宋体" w:eastAsia="宋体" w:hAnsi="宋体" w:hint="eastAsia"/>
          <w:sz w:val="30"/>
          <w:szCs w:val="30"/>
        </w:rPr>
        <w:t>优点：</w:t>
      </w:r>
    </w:p>
    <w:p w:rsidR="00763721" w:rsidRPr="00A66421" w:rsidRDefault="00763721" w:rsidP="00763721">
      <w:pPr>
        <w:pStyle w:val="a6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lastRenderedPageBreak/>
        <w:t>单表大小可控</w:t>
      </w:r>
    </w:p>
    <w:p w:rsidR="00763721" w:rsidRPr="00A66421" w:rsidRDefault="00763721" w:rsidP="00763721">
      <w:pPr>
        <w:pStyle w:val="a6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天然便于水平扩展，后期如果想对整个分片集群扩容时，只需要添加结点即可，无序对其他分票的数据进行迁移。</w:t>
      </w:r>
    </w:p>
    <w:p w:rsidR="00763721" w:rsidRPr="00A66421" w:rsidRDefault="00763721" w:rsidP="00763721">
      <w:pPr>
        <w:pStyle w:val="a6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使用分片字段进行范围查找时，连续分片可以快速定位到分片进行快速查询，有效避免跨分片查询的问题。</w:t>
      </w:r>
    </w:p>
    <w:p w:rsidR="00763721" w:rsidRPr="00A66421" w:rsidRDefault="00763721" w:rsidP="00763721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t xml:space="preserve">     </w:t>
      </w:r>
      <w:r w:rsidRPr="00A66421">
        <w:rPr>
          <w:rFonts w:ascii="宋体" w:eastAsia="宋体" w:hAnsi="宋体" w:hint="eastAsia"/>
          <w:sz w:val="30"/>
          <w:szCs w:val="30"/>
        </w:rPr>
        <w:t>缺点：</w:t>
      </w:r>
    </w:p>
    <w:p w:rsidR="007101C1" w:rsidRPr="00A66421" w:rsidRDefault="007101C1" w:rsidP="007101C1">
      <w:pPr>
        <w:pStyle w:val="a6"/>
        <w:numPr>
          <w:ilvl w:val="0"/>
          <w:numId w:val="10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热点数据成为瓶颈，连续分片可能存在数据热点，如有些分片上的数据读写频繁，而有些分片上的数据操作很少。</w:t>
      </w:r>
    </w:p>
    <w:p w:rsidR="007101C1" w:rsidRPr="00A66421" w:rsidRDefault="007101C1" w:rsidP="00A66421">
      <w:pPr>
        <w:pStyle w:val="4"/>
      </w:pPr>
      <w:r w:rsidRPr="00A66421">
        <w:t>2、根据数值取模</w:t>
      </w:r>
    </w:p>
    <w:p w:rsidR="007101C1" w:rsidRPr="00A66421" w:rsidRDefault="007101C1" w:rsidP="007101C1">
      <w:pPr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一般采用</w:t>
      </w:r>
      <w:r w:rsidRPr="00A66421">
        <w:rPr>
          <w:rFonts w:ascii="宋体" w:eastAsia="宋体" w:hAnsi="宋体"/>
          <w:sz w:val="30"/>
          <w:szCs w:val="30"/>
        </w:rPr>
        <w:t xml:space="preserve">hash取模mod的切分方式，例如：将 Customer 表根据 </w:t>
      </w:r>
      <w:proofErr w:type="spellStart"/>
      <w:r w:rsidRPr="00A66421">
        <w:rPr>
          <w:rFonts w:ascii="宋体" w:eastAsia="宋体" w:hAnsi="宋体"/>
          <w:sz w:val="30"/>
          <w:szCs w:val="30"/>
        </w:rPr>
        <w:t>cusno</w:t>
      </w:r>
      <w:proofErr w:type="spellEnd"/>
      <w:r w:rsidRPr="00A66421">
        <w:rPr>
          <w:rFonts w:ascii="宋体" w:eastAsia="宋体" w:hAnsi="宋体"/>
          <w:sz w:val="30"/>
          <w:szCs w:val="30"/>
        </w:rPr>
        <w:t xml:space="preserve"> 字段切分到4个库中，余数为0的放到第一个库，余数为1的放到第二个库，以此类推。这样同一个用户的数据会分散到同一个库中，如果查询条件带有</w:t>
      </w:r>
      <w:proofErr w:type="spellStart"/>
      <w:r w:rsidRPr="00A66421">
        <w:rPr>
          <w:rFonts w:ascii="宋体" w:eastAsia="宋体" w:hAnsi="宋体"/>
          <w:sz w:val="30"/>
          <w:szCs w:val="30"/>
        </w:rPr>
        <w:t>cusno</w:t>
      </w:r>
      <w:proofErr w:type="spellEnd"/>
      <w:r w:rsidRPr="00A66421">
        <w:rPr>
          <w:rFonts w:ascii="宋体" w:eastAsia="宋体" w:hAnsi="宋体"/>
          <w:sz w:val="30"/>
          <w:szCs w:val="30"/>
        </w:rPr>
        <w:t>字段，则可明确定位到相应库去查询。</w:t>
      </w:r>
    </w:p>
    <w:p w:rsidR="00763721" w:rsidRPr="00A66421" w:rsidRDefault="007101C1" w:rsidP="00763721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</w:t>
      </w:r>
      <w:r w:rsidRPr="00A66421">
        <w:rPr>
          <w:rFonts w:ascii="宋体" w:eastAsia="宋体" w:hAnsi="宋体"/>
          <w:sz w:val="30"/>
          <w:szCs w:val="30"/>
        </w:rPr>
        <w:t xml:space="preserve"> </w:t>
      </w:r>
      <w:r w:rsidRPr="00A66421">
        <w:rPr>
          <w:rFonts w:ascii="宋体" w:eastAsia="宋体" w:hAnsi="宋体" w:hint="eastAsia"/>
          <w:sz w:val="30"/>
          <w:szCs w:val="30"/>
        </w:rPr>
        <w:t>优点：</w:t>
      </w:r>
    </w:p>
    <w:p w:rsidR="007101C1" w:rsidRPr="00A66421" w:rsidRDefault="007101C1" w:rsidP="007101C1">
      <w:pPr>
        <w:pStyle w:val="a6"/>
        <w:numPr>
          <w:ilvl w:val="0"/>
          <w:numId w:val="11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数据分片相对均匀，不容易出现热点和并发访问的瓶颈、</w:t>
      </w:r>
    </w:p>
    <w:p w:rsidR="007101C1" w:rsidRPr="00A66421" w:rsidRDefault="007101C1" w:rsidP="007101C1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 xml:space="preserve"> </w:t>
      </w:r>
      <w:r w:rsidRPr="00A66421">
        <w:rPr>
          <w:rFonts w:ascii="宋体" w:eastAsia="宋体" w:hAnsi="宋体"/>
          <w:sz w:val="30"/>
          <w:szCs w:val="30"/>
        </w:rPr>
        <w:t xml:space="preserve"> </w:t>
      </w:r>
      <w:r w:rsidRPr="00A66421">
        <w:rPr>
          <w:rFonts w:ascii="宋体" w:eastAsia="宋体" w:hAnsi="宋体" w:hint="eastAsia"/>
          <w:sz w:val="30"/>
          <w:szCs w:val="30"/>
        </w:rPr>
        <w:t>缺点：</w:t>
      </w:r>
    </w:p>
    <w:p w:rsidR="007101C1" w:rsidRPr="00A66421" w:rsidRDefault="007101C1" w:rsidP="007101C1">
      <w:pPr>
        <w:pStyle w:val="a6"/>
        <w:numPr>
          <w:ilvl w:val="0"/>
          <w:numId w:val="12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后期分片集群进行扩容时，需要迁移旧的数据</w:t>
      </w:r>
    </w:p>
    <w:p w:rsidR="007101C1" w:rsidRPr="00A66421" w:rsidRDefault="007101C1" w:rsidP="00E64105">
      <w:pPr>
        <w:pStyle w:val="a6"/>
        <w:numPr>
          <w:ilvl w:val="0"/>
          <w:numId w:val="12"/>
        </w:numPr>
        <w:ind w:firstLineChars="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荣</w:t>
      </w:r>
      <w:proofErr w:type="spellStart"/>
      <w:r w:rsidRPr="00A66421">
        <w:rPr>
          <w:rFonts w:ascii="宋体" w:eastAsia="宋体" w:hAnsi="宋体" w:hint="eastAsia"/>
          <w:sz w:val="30"/>
          <w:szCs w:val="30"/>
        </w:rPr>
        <w:t>i</w:t>
      </w:r>
      <w:proofErr w:type="spellEnd"/>
      <w:r w:rsidRPr="00A66421">
        <w:rPr>
          <w:rFonts w:ascii="宋体" w:eastAsia="宋体" w:hAnsi="宋体" w:hint="eastAsia"/>
          <w:sz w:val="30"/>
          <w:szCs w:val="30"/>
        </w:rPr>
        <w:t>面临跨分片出巡的复杂问题。</w:t>
      </w:r>
      <w:r w:rsidR="00E64105" w:rsidRPr="00A66421">
        <w:rPr>
          <w:rFonts w:ascii="宋体" w:eastAsia="宋体" w:hAnsi="宋体" w:hint="eastAsia"/>
          <w:sz w:val="30"/>
          <w:szCs w:val="30"/>
        </w:rPr>
        <w:t>容易面临跨分片查询的复杂问题。比如上例中，如果频繁用到的查询条件中不带</w:t>
      </w:r>
      <w:proofErr w:type="spellStart"/>
      <w:r w:rsidR="00E64105" w:rsidRPr="00A66421">
        <w:rPr>
          <w:rFonts w:ascii="宋体" w:eastAsia="宋体" w:hAnsi="宋体"/>
          <w:sz w:val="30"/>
          <w:szCs w:val="30"/>
        </w:rPr>
        <w:lastRenderedPageBreak/>
        <w:t>cusno</w:t>
      </w:r>
      <w:proofErr w:type="spellEnd"/>
      <w:r w:rsidR="00E64105" w:rsidRPr="00A66421">
        <w:rPr>
          <w:rFonts w:ascii="宋体" w:eastAsia="宋体" w:hAnsi="宋体"/>
          <w:sz w:val="30"/>
          <w:szCs w:val="30"/>
        </w:rPr>
        <w:t>时，将会导致无法定位数据库</w:t>
      </w:r>
      <w:r w:rsidR="00E64105" w:rsidRPr="00A66421">
        <w:rPr>
          <w:rFonts w:ascii="宋体" w:eastAsia="宋体" w:hAnsi="宋体" w:hint="eastAsia"/>
          <w:sz w:val="30"/>
          <w:szCs w:val="30"/>
        </w:rPr>
        <w:t>，从而需要同时向所有库发起查询，再在内存中合并数据，取最小集返回给运用。分库反而称为拖累。</w:t>
      </w:r>
    </w:p>
    <w:p w:rsidR="00E64105" w:rsidRPr="00A66421" w:rsidRDefault="00E64105" w:rsidP="00E64105">
      <w:pPr>
        <w:ind w:left="315"/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drawing>
          <wp:inline distT="0" distB="0" distL="0" distR="0" wp14:anchorId="514376D5" wp14:editId="2C006A18">
            <wp:extent cx="5274310" cy="4538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F24C86" w:rsidP="00A66421">
      <w:pPr>
        <w:pStyle w:val="1"/>
      </w:pPr>
      <w:r w:rsidRPr="00A66421">
        <w:rPr>
          <w:rFonts w:hint="eastAsia"/>
        </w:rPr>
        <w:t>二</w:t>
      </w:r>
      <w:r w:rsidRPr="00A66421">
        <w:t>. 分库分表带来的问题</w:t>
      </w:r>
    </w:p>
    <w:p w:rsidR="00F24C86" w:rsidRPr="00A66421" w:rsidRDefault="00F24C86" w:rsidP="00A66421">
      <w:pPr>
        <w:pStyle w:val="2"/>
      </w:pPr>
      <w:r w:rsidRPr="00A66421">
        <w:rPr>
          <w:rFonts w:hint="eastAsia"/>
        </w:rPr>
        <w:t xml:space="preserve"> </w:t>
      </w:r>
      <w:r w:rsidRPr="00A66421">
        <w:t xml:space="preserve"> 1、事务一致性问题</w:t>
      </w:r>
    </w:p>
    <w:p w:rsidR="00F24C86" w:rsidRPr="00A66421" w:rsidRDefault="00F24C86" w:rsidP="00683D93">
      <w:pPr>
        <w:ind w:firstLine="420"/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当更新内容同时分布在不同库中，不可避免会带来</w:t>
      </w:r>
      <w:r w:rsidR="00683D93" w:rsidRPr="00A66421">
        <w:rPr>
          <w:rFonts w:ascii="宋体" w:eastAsia="宋体" w:hAnsi="宋体" w:hint="eastAsia"/>
          <w:sz w:val="30"/>
          <w:szCs w:val="30"/>
        </w:rPr>
        <w:t>跨库事务问题。跨分片事务也是分布式事务，没有简单的方案，一般可使用‘X</w:t>
      </w:r>
      <w:r w:rsidR="00683D93" w:rsidRPr="00A66421">
        <w:rPr>
          <w:rFonts w:ascii="宋体" w:eastAsia="宋体" w:hAnsi="宋体"/>
          <w:sz w:val="30"/>
          <w:szCs w:val="30"/>
        </w:rPr>
        <w:t>A</w:t>
      </w:r>
      <w:r w:rsidR="00683D93" w:rsidRPr="00A66421">
        <w:rPr>
          <w:rFonts w:ascii="宋体" w:eastAsia="宋体" w:hAnsi="宋体" w:hint="eastAsia"/>
          <w:sz w:val="30"/>
          <w:szCs w:val="30"/>
        </w:rPr>
        <w:t>协议’和‘两阶段提交’处理。</w:t>
      </w:r>
    </w:p>
    <w:p w:rsidR="00683D93" w:rsidRPr="00A66421" w:rsidRDefault="00683D93" w:rsidP="00683D93">
      <w:pPr>
        <w:ind w:firstLine="420"/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lastRenderedPageBreak/>
        <w:t>分布式事务能最大限度保证了数据库操作的原子性。但在提交事务时需要协调多个结点，退后了提交事务的时间点，延长了事务的执行时间，导致事务在访问共享资源时发生冲突域的概率增高，随着数据库节点的增多，这种趋势会越来越严重，从而成为系统在数据库层面上水平扩展的枷锁。</w:t>
      </w:r>
    </w:p>
    <w:p w:rsidR="00E81427" w:rsidRPr="00A66421" w:rsidRDefault="00E81427" w:rsidP="00A66421">
      <w:pPr>
        <w:pStyle w:val="2"/>
      </w:pPr>
      <w:bookmarkStart w:id="0" w:name="_GoBack"/>
      <w:r w:rsidRPr="00A66421">
        <w:rPr>
          <w:rFonts w:hint="eastAsia"/>
        </w:rPr>
        <w:t>最终一致性</w:t>
      </w:r>
    </w:p>
    <w:bookmarkEnd w:id="0"/>
    <w:p w:rsidR="00E64105" w:rsidRPr="00A66421" w:rsidRDefault="00E81427" w:rsidP="00E81427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对于那些性能要求很高，但对一致性要求不高的系统，往往不苛求系统的实时一致性，只要在允许的时间段内达到最终一致性即可，可采用事务补偿的方式。与事务在执行中发生错误后立即回滚的方式不同，事务补偿是一种事后检查补救的措施，一些常见的实现方法有：对数据进行对账检查，基于日志进行对比，定期同标准数据来源进行同步等等。事务补偿还要结合业务系统来考虑。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t>2、跨节点关联查询 join 问题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切分之前，系统中很多列表和详情页所需的数据可以通过</w:t>
      </w:r>
      <w:proofErr w:type="spellStart"/>
      <w:r w:rsidRPr="00A66421">
        <w:rPr>
          <w:rFonts w:ascii="宋体" w:eastAsia="宋体" w:hAnsi="宋体"/>
          <w:sz w:val="30"/>
          <w:szCs w:val="30"/>
        </w:rPr>
        <w:t>sql</w:t>
      </w:r>
      <w:proofErr w:type="spellEnd"/>
      <w:r w:rsidRPr="00A66421">
        <w:rPr>
          <w:rFonts w:ascii="宋体" w:eastAsia="宋体" w:hAnsi="宋体"/>
          <w:sz w:val="30"/>
          <w:szCs w:val="30"/>
        </w:rPr>
        <w:t xml:space="preserve"> join来完成。而切分之后，数据可能分布在不同的节点上，此时join带来的问题就比较麻烦了，考虑到性能，尽量避免使用join查询。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解决这个问题的一些方法：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lastRenderedPageBreak/>
        <w:t>1）全局表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全局表，也可看做是</w:t>
      </w:r>
      <w:r w:rsidRPr="00A66421">
        <w:rPr>
          <w:rFonts w:ascii="宋体" w:eastAsia="宋体" w:hAnsi="宋体"/>
          <w:sz w:val="30"/>
          <w:szCs w:val="30"/>
        </w:rPr>
        <w:t>"数据字典表"，就是系统中所有模块都可能依赖的一些表，为了避免跨库join查询，可以将这类表在每个数据库中都保存一份。这些数据通常很少会进行修改，所以也不担心一致性的问题。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t>2）字段冗余</w:t>
      </w:r>
    </w:p>
    <w:p w:rsidR="00E81427" w:rsidRPr="00A66421" w:rsidRDefault="002B6C39" w:rsidP="002B6C39">
      <w:pPr>
        <w:rPr>
          <w:rFonts w:ascii="宋体" w:eastAsia="宋体" w:hAnsi="宋体" w:hint="eastAsia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一种典型的反范式设计，利用空间换时间，为了性能而避免</w:t>
      </w:r>
      <w:r w:rsidRPr="00A66421">
        <w:rPr>
          <w:rFonts w:ascii="宋体" w:eastAsia="宋体" w:hAnsi="宋体"/>
          <w:sz w:val="30"/>
          <w:szCs w:val="30"/>
        </w:rPr>
        <w:t>join查询。例如：订单表保存</w:t>
      </w:r>
      <w:proofErr w:type="spellStart"/>
      <w:r w:rsidRPr="00A66421">
        <w:rPr>
          <w:rFonts w:ascii="宋体" w:eastAsia="宋体" w:hAnsi="宋体"/>
          <w:sz w:val="30"/>
          <w:szCs w:val="30"/>
        </w:rPr>
        <w:t>userId</w:t>
      </w:r>
      <w:proofErr w:type="spellEnd"/>
      <w:r w:rsidRPr="00A66421">
        <w:rPr>
          <w:rFonts w:ascii="宋体" w:eastAsia="宋体" w:hAnsi="宋体"/>
          <w:sz w:val="30"/>
          <w:szCs w:val="30"/>
        </w:rPr>
        <w:t>时候，也将</w:t>
      </w:r>
      <w:proofErr w:type="spellStart"/>
      <w:r w:rsidRPr="00A66421">
        <w:rPr>
          <w:rFonts w:ascii="宋体" w:eastAsia="宋体" w:hAnsi="宋体"/>
          <w:sz w:val="30"/>
          <w:szCs w:val="30"/>
        </w:rPr>
        <w:t>userName</w:t>
      </w:r>
      <w:proofErr w:type="spellEnd"/>
      <w:r w:rsidRPr="00A66421">
        <w:rPr>
          <w:rFonts w:ascii="宋体" w:eastAsia="宋体" w:hAnsi="宋体"/>
          <w:sz w:val="30"/>
          <w:szCs w:val="30"/>
        </w:rPr>
        <w:t>冗余保存一份，这样查询订单详情时就不需要再去查询"买家user表"了。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t>3）数据组装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在系统层面，分两次查询，第一次查询的结果集中找出关联数据</w:t>
      </w:r>
      <w:r w:rsidRPr="00A66421">
        <w:rPr>
          <w:rFonts w:ascii="宋体" w:eastAsia="宋体" w:hAnsi="宋体"/>
          <w:sz w:val="30"/>
          <w:szCs w:val="30"/>
        </w:rPr>
        <w:t>id，然后根据id发起第二次请求得到关联数据。最后将获得到的数据进行字段拼装。</w:t>
      </w: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</w:p>
    <w:p w:rsidR="002B6C39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/>
          <w:sz w:val="30"/>
          <w:szCs w:val="30"/>
        </w:rPr>
        <w:t>4）ER分片</w:t>
      </w:r>
    </w:p>
    <w:p w:rsidR="00E64105" w:rsidRPr="00A66421" w:rsidRDefault="002B6C39" w:rsidP="002B6C39">
      <w:pPr>
        <w:rPr>
          <w:rFonts w:ascii="宋体" w:eastAsia="宋体" w:hAnsi="宋体"/>
          <w:sz w:val="30"/>
          <w:szCs w:val="30"/>
        </w:rPr>
      </w:pPr>
      <w:r w:rsidRPr="00A66421">
        <w:rPr>
          <w:rFonts w:ascii="宋体" w:eastAsia="宋体" w:hAnsi="宋体" w:hint="eastAsia"/>
          <w:sz w:val="30"/>
          <w:szCs w:val="30"/>
        </w:rPr>
        <w:t>关系型数据库中，如果可以先确定表之间的关联关系，并将那些存在关联关系的表记录存放在同一个分片上，那么就能较好的避免跨分片</w:t>
      </w:r>
      <w:r w:rsidRPr="00A66421">
        <w:rPr>
          <w:rFonts w:ascii="宋体" w:eastAsia="宋体" w:hAnsi="宋体"/>
          <w:sz w:val="30"/>
          <w:szCs w:val="30"/>
        </w:rPr>
        <w:t>join问题</w:t>
      </w: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/>
          <w:sz w:val="30"/>
          <w:szCs w:val="30"/>
        </w:rPr>
      </w:pPr>
    </w:p>
    <w:p w:rsidR="00E64105" w:rsidRPr="00A66421" w:rsidRDefault="00E64105" w:rsidP="00E64105">
      <w:pPr>
        <w:rPr>
          <w:rFonts w:ascii="宋体" w:eastAsia="宋体" w:hAnsi="宋体" w:hint="eastAsia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/>
          <w:sz w:val="30"/>
          <w:szCs w:val="30"/>
        </w:rPr>
      </w:pPr>
    </w:p>
    <w:p w:rsidR="006951A6" w:rsidRPr="00A66421" w:rsidRDefault="006951A6">
      <w:pPr>
        <w:rPr>
          <w:rFonts w:ascii="宋体" w:eastAsia="宋体" w:hAnsi="宋体" w:hint="eastAsia"/>
          <w:sz w:val="30"/>
          <w:szCs w:val="30"/>
        </w:rPr>
      </w:pPr>
    </w:p>
    <w:sectPr w:rsidR="006951A6" w:rsidRPr="00A664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F29FD"/>
    <w:multiLevelType w:val="hybridMultilevel"/>
    <w:tmpl w:val="DB8C1F96"/>
    <w:lvl w:ilvl="0" w:tplc="E574163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1B704663"/>
    <w:multiLevelType w:val="hybridMultilevel"/>
    <w:tmpl w:val="64A6B83A"/>
    <w:lvl w:ilvl="0" w:tplc="EC18143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297658A2"/>
    <w:multiLevelType w:val="hybridMultilevel"/>
    <w:tmpl w:val="98D6E310"/>
    <w:lvl w:ilvl="0" w:tplc="14186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54702D"/>
    <w:multiLevelType w:val="hybridMultilevel"/>
    <w:tmpl w:val="E836F53C"/>
    <w:lvl w:ilvl="0" w:tplc="59D0DD22">
      <w:start w:val="1"/>
      <w:numFmt w:val="decimal"/>
      <w:lvlText w:val="%1．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 w15:restartNumberingAfterBreak="0">
    <w:nsid w:val="39106BFB"/>
    <w:multiLevelType w:val="hybridMultilevel"/>
    <w:tmpl w:val="C87E30F0"/>
    <w:lvl w:ilvl="0" w:tplc="696CC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C75FED"/>
    <w:multiLevelType w:val="hybridMultilevel"/>
    <w:tmpl w:val="D884E854"/>
    <w:lvl w:ilvl="0" w:tplc="7352A112">
      <w:start w:val="1"/>
      <w:numFmt w:val="decimal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6" w15:restartNumberingAfterBreak="0">
    <w:nsid w:val="43420E1A"/>
    <w:multiLevelType w:val="hybridMultilevel"/>
    <w:tmpl w:val="079E8ADC"/>
    <w:lvl w:ilvl="0" w:tplc="2D4E5C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2CC147F"/>
    <w:multiLevelType w:val="hybridMultilevel"/>
    <w:tmpl w:val="4A3C47C0"/>
    <w:lvl w:ilvl="0" w:tplc="C8C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73758D"/>
    <w:multiLevelType w:val="hybridMultilevel"/>
    <w:tmpl w:val="BD109128"/>
    <w:lvl w:ilvl="0" w:tplc="00643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526AB6"/>
    <w:multiLevelType w:val="hybridMultilevel"/>
    <w:tmpl w:val="E7F42166"/>
    <w:lvl w:ilvl="0" w:tplc="020E100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A5E61DC"/>
    <w:multiLevelType w:val="hybridMultilevel"/>
    <w:tmpl w:val="B9326D7C"/>
    <w:lvl w:ilvl="0" w:tplc="44A037D8">
      <w:start w:val="1"/>
      <w:numFmt w:val="decimal"/>
      <w:lvlText w:val="%1，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71150C0C"/>
    <w:multiLevelType w:val="hybridMultilevel"/>
    <w:tmpl w:val="672A3FEC"/>
    <w:lvl w:ilvl="0" w:tplc="B2A6367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9"/>
  </w:num>
  <w:num w:numId="5">
    <w:abstractNumId w:val="3"/>
  </w:num>
  <w:num w:numId="6">
    <w:abstractNumId w:val="7"/>
  </w:num>
  <w:num w:numId="7">
    <w:abstractNumId w:val="4"/>
  </w:num>
  <w:num w:numId="8">
    <w:abstractNumId w:val="1"/>
  </w:num>
  <w:num w:numId="9">
    <w:abstractNumId w:val="5"/>
  </w:num>
  <w:num w:numId="10">
    <w:abstractNumId w:val="6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/>
  <w:formsDesign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D3"/>
    <w:rsid w:val="002B6C39"/>
    <w:rsid w:val="00471010"/>
    <w:rsid w:val="00683D93"/>
    <w:rsid w:val="006951A6"/>
    <w:rsid w:val="007101C1"/>
    <w:rsid w:val="00763721"/>
    <w:rsid w:val="00935A1D"/>
    <w:rsid w:val="00A66421"/>
    <w:rsid w:val="00E01FD3"/>
    <w:rsid w:val="00E64105"/>
    <w:rsid w:val="00E81427"/>
    <w:rsid w:val="00F24C86"/>
    <w:rsid w:val="00F5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1DDA"/>
  <w15:chartTrackingRefBased/>
  <w15:docId w15:val="{704BBD48-CA77-452B-937B-BD349C4A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64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01F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664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64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01FD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01F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01FD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01FD3"/>
    <w:rPr>
      <w:sz w:val="18"/>
      <w:szCs w:val="18"/>
    </w:rPr>
  </w:style>
  <w:style w:type="paragraph" w:styleId="a6">
    <w:name w:val="List Paragraph"/>
    <w:basedOn w:val="a"/>
    <w:uiPriority w:val="34"/>
    <w:qFormat/>
    <w:rsid w:val="00E01FD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6642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664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642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398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俊锜</dc:creator>
  <cp:keywords/>
  <dc:description/>
  <cp:lastModifiedBy>陈 俊锜</cp:lastModifiedBy>
  <cp:revision>2</cp:revision>
  <dcterms:created xsi:type="dcterms:W3CDTF">2018-08-30T17:08:00Z</dcterms:created>
  <dcterms:modified xsi:type="dcterms:W3CDTF">2018-08-31T15:14:00Z</dcterms:modified>
</cp:coreProperties>
</file>