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010" w:rsidRPr="00FA5977" w:rsidRDefault="003F2041" w:rsidP="00FA5977">
      <w:pPr>
        <w:jc w:val="center"/>
        <w:rPr>
          <w:b/>
          <w:sz w:val="36"/>
          <w:szCs w:val="36"/>
        </w:rPr>
      </w:pPr>
      <w:r w:rsidRPr="00FA5977">
        <w:rPr>
          <w:b/>
          <w:sz w:val="36"/>
          <w:szCs w:val="36"/>
        </w:rPr>
        <w:t xml:space="preserve">Spring </w:t>
      </w:r>
      <w:r w:rsidRPr="00FA5977">
        <w:rPr>
          <w:rFonts w:hint="eastAsia"/>
          <w:b/>
          <w:sz w:val="36"/>
          <w:szCs w:val="36"/>
        </w:rPr>
        <w:t>的浅显认识</w:t>
      </w:r>
      <w:bookmarkStart w:id="0" w:name="_GoBack"/>
      <w:bookmarkEnd w:id="0"/>
    </w:p>
    <w:p w:rsidR="003F2041" w:rsidRDefault="003F2041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</w:t>
      </w:r>
      <w:r w:rsidRPr="00DF6096">
        <w:rPr>
          <w:rFonts w:hint="eastAsia"/>
          <w:sz w:val="32"/>
          <w:szCs w:val="32"/>
        </w:rPr>
        <w:t>首先S</w:t>
      </w:r>
      <w:r w:rsidRPr="00DF6096">
        <w:rPr>
          <w:sz w:val="32"/>
          <w:szCs w:val="32"/>
        </w:rPr>
        <w:t>pring</w:t>
      </w:r>
      <w:r w:rsidRPr="00DF6096">
        <w:rPr>
          <w:rFonts w:hint="eastAsia"/>
          <w:sz w:val="32"/>
          <w:szCs w:val="32"/>
        </w:rPr>
        <w:t>是一个开源的框架，S</w:t>
      </w:r>
      <w:r w:rsidRPr="00DF6096">
        <w:rPr>
          <w:sz w:val="32"/>
          <w:szCs w:val="32"/>
        </w:rPr>
        <w:t>pring</w:t>
      </w:r>
      <w:r w:rsidRPr="00DF6096">
        <w:rPr>
          <w:rFonts w:hint="eastAsia"/>
          <w:sz w:val="32"/>
          <w:szCs w:val="32"/>
        </w:rPr>
        <w:t>为简化企业级运用开发而生，使用S</w:t>
      </w:r>
      <w:r w:rsidRPr="00DF6096">
        <w:rPr>
          <w:sz w:val="32"/>
          <w:szCs w:val="32"/>
        </w:rPr>
        <w:t>pring</w:t>
      </w:r>
      <w:r w:rsidRPr="00DF6096">
        <w:rPr>
          <w:rFonts w:hint="eastAsia"/>
          <w:sz w:val="32"/>
          <w:szCs w:val="32"/>
        </w:rPr>
        <w:t>可以使简单的</w:t>
      </w:r>
      <w:proofErr w:type="spellStart"/>
      <w:r w:rsidRPr="00DF6096">
        <w:rPr>
          <w:rFonts w:hint="eastAsia"/>
          <w:sz w:val="32"/>
          <w:szCs w:val="32"/>
        </w:rPr>
        <w:t>J</w:t>
      </w:r>
      <w:r w:rsidRPr="00DF6096">
        <w:rPr>
          <w:sz w:val="32"/>
          <w:szCs w:val="32"/>
        </w:rPr>
        <w:t>AVABean</w:t>
      </w:r>
      <w:proofErr w:type="spellEnd"/>
      <w:r w:rsidRPr="00DF6096">
        <w:rPr>
          <w:rFonts w:hint="eastAsia"/>
          <w:sz w:val="32"/>
          <w:szCs w:val="32"/>
        </w:rPr>
        <w:t>实现以前只有E</w:t>
      </w:r>
      <w:r w:rsidRPr="00DF6096">
        <w:rPr>
          <w:sz w:val="32"/>
          <w:szCs w:val="32"/>
        </w:rPr>
        <w:t>JB</w:t>
      </w:r>
      <w:r w:rsidRPr="00DF6096">
        <w:rPr>
          <w:rFonts w:hint="eastAsia"/>
          <w:sz w:val="32"/>
          <w:szCs w:val="32"/>
        </w:rPr>
        <w:t>才能实现的功能</w:t>
      </w:r>
      <w:r w:rsidR="00AE3E39">
        <w:rPr>
          <w:rFonts w:hint="eastAsia"/>
          <w:sz w:val="32"/>
          <w:szCs w:val="32"/>
        </w:rPr>
        <w:t>S</w:t>
      </w:r>
      <w:r w:rsidR="00AE3E39">
        <w:rPr>
          <w:sz w:val="32"/>
          <w:szCs w:val="32"/>
        </w:rPr>
        <w:t>pring</w:t>
      </w:r>
      <w:r w:rsidR="00AE3E39">
        <w:rPr>
          <w:rFonts w:hint="eastAsia"/>
          <w:sz w:val="32"/>
          <w:szCs w:val="32"/>
        </w:rPr>
        <w:t>是一个I</w:t>
      </w:r>
      <w:r w:rsidR="00AE3E39">
        <w:rPr>
          <w:sz w:val="32"/>
          <w:szCs w:val="32"/>
        </w:rPr>
        <w:t>OC</w:t>
      </w:r>
      <w:r w:rsidR="00AE3E39">
        <w:rPr>
          <w:rFonts w:hint="eastAsia"/>
          <w:sz w:val="32"/>
          <w:szCs w:val="32"/>
        </w:rPr>
        <w:t>和A</w:t>
      </w:r>
      <w:r w:rsidR="00AE3E39">
        <w:rPr>
          <w:sz w:val="32"/>
          <w:szCs w:val="32"/>
        </w:rPr>
        <w:t>OP</w:t>
      </w:r>
      <w:r w:rsidR="00AE3E39">
        <w:rPr>
          <w:rFonts w:hint="eastAsia"/>
          <w:sz w:val="32"/>
          <w:szCs w:val="32"/>
        </w:rPr>
        <w:t>容器，</w:t>
      </w:r>
    </w:p>
    <w:p w:rsidR="00AE3E39" w:rsidRDefault="00AE3E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在j</w:t>
      </w:r>
      <w:r>
        <w:rPr>
          <w:sz w:val="32"/>
          <w:szCs w:val="32"/>
        </w:rPr>
        <w:t>ava</w:t>
      </w:r>
      <w:r>
        <w:rPr>
          <w:rFonts w:hint="eastAsia"/>
          <w:sz w:val="32"/>
          <w:szCs w:val="32"/>
        </w:rPr>
        <w:t>开发领域，S</w:t>
      </w:r>
      <w:r>
        <w:rPr>
          <w:sz w:val="32"/>
          <w:szCs w:val="32"/>
        </w:rPr>
        <w:t>pring</w:t>
      </w:r>
      <w:r>
        <w:rPr>
          <w:rFonts w:hint="eastAsia"/>
          <w:sz w:val="32"/>
          <w:szCs w:val="32"/>
        </w:rPr>
        <w:t>相对E</w:t>
      </w:r>
      <w:r>
        <w:rPr>
          <w:sz w:val="32"/>
          <w:szCs w:val="32"/>
        </w:rPr>
        <w:t>JB</w:t>
      </w:r>
      <w:r>
        <w:rPr>
          <w:rFonts w:hint="eastAsia"/>
          <w:sz w:val="32"/>
          <w:szCs w:val="32"/>
        </w:rPr>
        <w:t>来说是一种轻量级的，非入侵性的开发框架。</w:t>
      </w:r>
    </w:p>
    <w:p w:rsidR="00AE3E39" w:rsidRPr="002D2769" w:rsidRDefault="00AE3E39" w:rsidP="002D276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D2769">
        <w:rPr>
          <w:sz w:val="32"/>
          <w:szCs w:val="32"/>
        </w:rPr>
        <w:t>AOC</w:t>
      </w:r>
      <w:r w:rsidRPr="002D2769">
        <w:rPr>
          <w:rFonts w:hint="eastAsia"/>
          <w:sz w:val="32"/>
          <w:szCs w:val="32"/>
        </w:rPr>
        <w:t xml:space="preserve">（控制反转）： </w:t>
      </w:r>
      <w:r w:rsidR="002D2769" w:rsidRPr="002D2769">
        <w:rPr>
          <w:rFonts w:hint="eastAsia"/>
          <w:sz w:val="32"/>
          <w:szCs w:val="32"/>
        </w:rPr>
        <w:t>以前的传统开发模式中，我们需要一个对象时看，会自己</w:t>
      </w:r>
      <w:r w:rsidR="002D2769" w:rsidRPr="002D2769">
        <w:rPr>
          <w:sz w:val="32"/>
          <w:szCs w:val="32"/>
        </w:rPr>
        <w:t>new</w:t>
      </w:r>
      <w:r w:rsidR="002D2769" w:rsidRPr="002D2769">
        <w:rPr>
          <w:rFonts w:hint="eastAsia"/>
          <w:sz w:val="32"/>
          <w:szCs w:val="32"/>
        </w:rPr>
        <w:t>一个来直接创建对象，而在s</w:t>
      </w:r>
      <w:r w:rsidR="002D2769" w:rsidRPr="002D2769">
        <w:rPr>
          <w:sz w:val="32"/>
          <w:szCs w:val="32"/>
        </w:rPr>
        <w:t xml:space="preserve">pring </w:t>
      </w:r>
      <w:r w:rsidR="002D2769" w:rsidRPr="002D2769">
        <w:rPr>
          <w:rFonts w:hint="eastAsia"/>
          <w:sz w:val="32"/>
          <w:szCs w:val="32"/>
        </w:rPr>
        <w:t>开发模式中，s</w:t>
      </w:r>
      <w:r w:rsidR="002D2769" w:rsidRPr="002D2769">
        <w:rPr>
          <w:sz w:val="32"/>
          <w:szCs w:val="32"/>
        </w:rPr>
        <w:t>pring</w:t>
      </w:r>
      <w:r w:rsidR="002D2769" w:rsidRPr="002D2769">
        <w:rPr>
          <w:rFonts w:hint="eastAsia"/>
          <w:sz w:val="32"/>
          <w:szCs w:val="32"/>
        </w:rPr>
        <w:t>使用工厂模式来为我们创建所需要的对象，我们在使用的时候不用自己去创建，直接调用对象即可。</w:t>
      </w:r>
    </w:p>
    <w:p w:rsidR="002D2769" w:rsidRDefault="008620DE" w:rsidP="008620DE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通过依赖注入的方式有三种：</w:t>
      </w:r>
    </w:p>
    <w:p w:rsidR="008620DE" w:rsidRPr="008620DE" w:rsidRDefault="008620DE" w:rsidP="008620D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8620DE">
        <w:rPr>
          <w:rFonts w:hint="eastAsia"/>
          <w:sz w:val="32"/>
          <w:szCs w:val="32"/>
        </w:rPr>
        <w:t>属性注入（使用s</w:t>
      </w:r>
      <w:r w:rsidRPr="008620DE">
        <w:rPr>
          <w:sz w:val="32"/>
          <w:szCs w:val="32"/>
        </w:rPr>
        <w:t>et</w:t>
      </w:r>
      <w:r w:rsidRPr="008620DE">
        <w:rPr>
          <w:rFonts w:hint="eastAsia"/>
          <w:sz w:val="32"/>
          <w:szCs w:val="32"/>
        </w:rPr>
        <w:t>方法）</w:t>
      </w:r>
    </w:p>
    <w:p w:rsidR="008620DE" w:rsidRDefault="008620DE" w:rsidP="008620D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构造注入</w:t>
      </w:r>
    </w:p>
    <w:p w:rsidR="008620DE" w:rsidRDefault="008620DE" w:rsidP="008620D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自动扫描</w:t>
      </w:r>
    </w:p>
    <w:p w:rsidR="008620DE" w:rsidRDefault="008620DE" w:rsidP="008620D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OP</w:t>
      </w:r>
      <w:r>
        <w:rPr>
          <w:rFonts w:hint="eastAsia"/>
          <w:sz w:val="32"/>
          <w:szCs w:val="32"/>
        </w:rPr>
        <w:t>（面向切面编程）：这是一种编程思想，</w:t>
      </w:r>
      <w:r w:rsidR="006D135B">
        <w:rPr>
          <w:rFonts w:hint="eastAsia"/>
          <w:sz w:val="32"/>
          <w:szCs w:val="32"/>
        </w:rPr>
        <w:t>是对面向对象思想的补充，</w:t>
      </w:r>
      <w:r w:rsidR="00A64DD4">
        <w:rPr>
          <w:rFonts w:hint="eastAsia"/>
          <w:sz w:val="32"/>
          <w:szCs w:val="32"/>
        </w:rPr>
        <w:t>就是把那些与业务无关，却为业务模块所共同调用的逻辑或责任封装起来，便于减少系统的重复代码，降低模块之间的耦合度，并有利于尾来的可操作性和可维护性。</w:t>
      </w:r>
    </w:p>
    <w:p w:rsidR="00A64DD4" w:rsidRDefault="00A64DD4" w:rsidP="00A64DD4">
      <w:pPr>
        <w:ind w:left="360"/>
        <w:rPr>
          <w:sz w:val="32"/>
          <w:szCs w:val="32"/>
        </w:rPr>
      </w:pPr>
      <w:r>
        <w:rPr>
          <w:sz w:val="32"/>
          <w:szCs w:val="32"/>
        </w:rPr>
        <w:t>AOP</w:t>
      </w:r>
      <w:r>
        <w:rPr>
          <w:rFonts w:hint="eastAsia"/>
          <w:sz w:val="32"/>
          <w:szCs w:val="32"/>
        </w:rPr>
        <w:t>把软件系统分为两个部分：核心关注点和横向关注点。业务处理的主要流程是核心关注点，与之关系不大的部分</w:t>
      </w:r>
      <w:r>
        <w:rPr>
          <w:rFonts w:hint="eastAsia"/>
          <w:sz w:val="32"/>
          <w:szCs w:val="32"/>
        </w:rPr>
        <w:lastRenderedPageBreak/>
        <w:t>是横切关注点。</w:t>
      </w:r>
      <w:r w:rsidR="00B90B21">
        <w:rPr>
          <w:rFonts w:hint="eastAsia"/>
          <w:sz w:val="32"/>
          <w:szCs w:val="32"/>
        </w:rPr>
        <w:t>横向切入点就是经常发生在核心关注点的多处，而各处基本相似，比如权限验证，日志，事务，。</w:t>
      </w:r>
    </w:p>
    <w:p w:rsidR="00B90B21" w:rsidRDefault="00B90B21" w:rsidP="00B90B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pring AOP </w:t>
      </w:r>
      <w:r>
        <w:rPr>
          <w:rFonts w:hint="eastAsia"/>
          <w:sz w:val="32"/>
          <w:szCs w:val="32"/>
        </w:rPr>
        <w:t>使用动态代理技术在运行期间织入增强的代码，使用了两种代理机制，一种是基于J</w:t>
      </w:r>
      <w:r>
        <w:rPr>
          <w:sz w:val="32"/>
          <w:szCs w:val="32"/>
        </w:rPr>
        <w:t>DK</w:t>
      </w:r>
      <w:r>
        <w:rPr>
          <w:rFonts w:hint="eastAsia"/>
          <w:sz w:val="32"/>
          <w:szCs w:val="32"/>
        </w:rPr>
        <w:t>的动态代理，另一种是基于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GLib</w:t>
      </w:r>
      <w:proofErr w:type="spellEnd"/>
      <w:r>
        <w:rPr>
          <w:rFonts w:hint="eastAsia"/>
          <w:sz w:val="32"/>
          <w:szCs w:val="32"/>
        </w:rPr>
        <w:t>的动态代理。</w:t>
      </w:r>
    </w:p>
    <w:p w:rsidR="00552E76" w:rsidRDefault="00552E76" w:rsidP="00B90B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DK</w:t>
      </w:r>
      <w:r>
        <w:rPr>
          <w:rFonts w:hint="eastAsia"/>
          <w:sz w:val="32"/>
          <w:szCs w:val="32"/>
        </w:rPr>
        <w:t>的动态代理只能</w:t>
      </w:r>
      <w:r w:rsidR="00FA5977">
        <w:rPr>
          <w:rFonts w:hint="eastAsia"/>
          <w:sz w:val="32"/>
          <w:szCs w:val="32"/>
        </w:rPr>
        <w:t>为接口创建代理实例</w:t>
      </w:r>
      <w:r>
        <w:rPr>
          <w:rFonts w:hint="eastAsia"/>
          <w:sz w:val="32"/>
          <w:szCs w:val="32"/>
        </w:rPr>
        <w:t>，对于普通的类不可以代理</w:t>
      </w:r>
    </w:p>
    <w:p w:rsidR="00552E76" w:rsidRDefault="00FA5977" w:rsidP="00B90B21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GL</w:t>
      </w:r>
      <w:r>
        <w:rPr>
          <w:rFonts w:hint="eastAsia"/>
          <w:sz w:val="32"/>
          <w:szCs w:val="32"/>
        </w:rPr>
        <w:t>ib</w:t>
      </w:r>
      <w:proofErr w:type="spellEnd"/>
      <w:r>
        <w:rPr>
          <w:rFonts w:hint="eastAsia"/>
          <w:sz w:val="32"/>
          <w:szCs w:val="32"/>
        </w:rPr>
        <w:t>可以代理普通类，采用底层的字节码技术，可以在运行时为一个类创建子类，并在子类中采用方法拦截的技术拦截所有父类方法的调用。</w:t>
      </w:r>
    </w:p>
    <w:p w:rsidR="00A64DD4" w:rsidRDefault="00A64DD4" w:rsidP="00A64DD4">
      <w:pPr>
        <w:rPr>
          <w:sz w:val="32"/>
          <w:szCs w:val="32"/>
        </w:rPr>
      </w:pPr>
    </w:p>
    <w:p w:rsidR="00A64DD4" w:rsidRDefault="00A64DD4" w:rsidP="00A64DD4">
      <w:pPr>
        <w:rPr>
          <w:sz w:val="32"/>
          <w:szCs w:val="32"/>
        </w:rPr>
      </w:pPr>
    </w:p>
    <w:p w:rsidR="00A64DD4" w:rsidRDefault="00A64DD4" w:rsidP="00A64DD4">
      <w:pPr>
        <w:rPr>
          <w:sz w:val="32"/>
          <w:szCs w:val="32"/>
        </w:rPr>
      </w:pPr>
    </w:p>
    <w:p w:rsidR="00A64DD4" w:rsidRDefault="00A64DD4" w:rsidP="00A64DD4">
      <w:pPr>
        <w:rPr>
          <w:sz w:val="32"/>
          <w:szCs w:val="32"/>
        </w:rPr>
      </w:pPr>
    </w:p>
    <w:p w:rsidR="00A64DD4" w:rsidRPr="00A64DD4" w:rsidRDefault="00A64DD4" w:rsidP="00A64DD4">
      <w:pPr>
        <w:rPr>
          <w:rFonts w:hint="eastAsia"/>
          <w:sz w:val="32"/>
          <w:szCs w:val="32"/>
        </w:rPr>
      </w:pPr>
    </w:p>
    <w:sectPr w:rsidR="00A64DD4" w:rsidRPr="00A64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24898"/>
    <w:multiLevelType w:val="hybridMultilevel"/>
    <w:tmpl w:val="6F4AE746"/>
    <w:lvl w:ilvl="0" w:tplc="72581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F045C"/>
    <w:multiLevelType w:val="hybridMultilevel"/>
    <w:tmpl w:val="C8D4E6A8"/>
    <w:lvl w:ilvl="0" w:tplc="E1C2821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41"/>
    <w:rsid w:val="002D2769"/>
    <w:rsid w:val="003F2041"/>
    <w:rsid w:val="00471010"/>
    <w:rsid w:val="00552E76"/>
    <w:rsid w:val="006D135B"/>
    <w:rsid w:val="008620DE"/>
    <w:rsid w:val="00A64DD4"/>
    <w:rsid w:val="00AE3E39"/>
    <w:rsid w:val="00B90B21"/>
    <w:rsid w:val="00DF6096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3B3C"/>
  <w15:chartTrackingRefBased/>
  <w15:docId w15:val="{AD474D8C-B414-4D51-ADC6-11067E3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俊锜</dc:creator>
  <cp:keywords/>
  <dc:description/>
  <cp:lastModifiedBy>陈 俊锜</cp:lastModifiedBy>
  <cp:revision>1</cp:revision>
  <dcterms:created xsi:type="dcterms:W3CDTF">2018-09-03T09:53:00Z</dcterms:created>
  <dcterms:modified xsi:type="dcterms:W3CDTF">2018-09-03T12:36:00Z</dcterms:modified>
</cp:coreProperties>
</file>