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>2D图形效果</w:t>
      </w:r>
    </w:p>
    <w:p>
      <w:p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Transform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：translate（100%，100%/100px,100px）：平移，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一个值：水平方向平移，正值想有，负值向左；两个值：X轴水平值，Y 轴竖直值：正值向下，负值向上;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平移百分比是根据自身的宽高而定；（0,0）为原点这是平面的XY轴；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transform:rotate(度数deg)；旋转；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正值顺时针旋转，负值逆时针旋转；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/*transform: 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rotateX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(30deg);*/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/*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x轴上的旋转，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上下消失一部分（这是因为旋转后有角度，看上去会短）*/，同理有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rotateY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Transform-origin：50% 50%；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表示基点的位置，默认值为50% 50%；这是元素的中心位置。当</w:t>
      </w:r>
      <w:r>
        <w:rPr>
          <w:rFonts w:hint="eastAsia" w:asciiTheme="minorEastAsia" w:hAnsiTheme="minorEastAsia" w:cstheme="minorEastAsia"/>
          <w:color w:val="002060"/>
          <w:sz w:val="28"/>
          <w:szCs w:val="28"/>
          <w:lang w:val="en-US" w:eastAsia="zh-CN"/>
        </w:rPr>
        <w:t>设置一个值的时候，为x轴的值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，另一个值默认为50%；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Transform：scale（0.5,1）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表示宽度缩小一半，高度不变，scale（）缩放，两个值：宽度 高度；按比例缩小或放大，一个值的时候x，y（两条轴）都为改制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Transform：skew（度数deg）；表示倾斜；skewX（）表示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上下倾斜以x轴为轴旋转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；skewY（）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表示左右倾斜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；当skew（30deg，30deg）表示现在X轴方向倾斜30度，然后Y轴方向倾斜30度；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00206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8"/>
          <w:szCs w:val="28"/>
          <w:lang w:val="en-US" w:eastAsia="zh-CN"/>
        </w:rPr>
        <w:t xml:space="preserve">transform: translate(100px,100px) rotate(30deg) scale(0.5);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/*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执行顺序按照谁先写在前面谁先执行，然后在执行的结果上再执行</w:t>
      </w:r>
      <w:r>
        <w:rPr>
          <w:rFonts w:hint="eastAsia" w:asciiTheme="minorEastAsia" w:hAnsiTheme="minorEastAsia" w:cstheme="minorEastAsia"/>
          <w:color w:val="002060"/>
          <w:sz w:val="28"/>
          <w:szCs w:val="28"/>
          <w:lang w:val="en-US" w:eastAsia="zh-CN"/>
        </w:rPr>
        <w:t>*transform: rotate(30deg) translate(100px,100px) scale(0.5);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这两句代码执行结果是不同的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animation：这是一个简写属性；</w:t>
      </w:r>
      <w:r>
        <w:drawing>
          <wp:inline distT="0" distB="0" distL="114300" distR="114300">
            <wp:extent cx="5270500" cy="8559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animation-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：动画名称；animation-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duration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：动画的执行时间（默认为0s） ；animation-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delay：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动画的延迟时间：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正值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延迟多少秒之后开始执行动画；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负值：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已经完成的过程的时间，意思是在丨x丨的绝对值位置开始动画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作用：改变当前动画的初始状态；animation-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timing-function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：动画的播放速度曲线（属性值有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linear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匀速；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ease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：默认，</w:t>
      </w:r>
      <w:r>
        <w:rPr>
          <w:rFonts w:ascii="宋体" w:hAnsi="宋体" w:eastAsia="宋体" w:cs="宋体"/>
          <w:sz w:val="24"/>
          <w:szCs w:val="24"/>
        </w:rPr>
        <w:t>动画以低速开始，然后加快，在结束前变慢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ease-in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动画以低速开始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ease-out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动画以低速结束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ease-in-out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动画以低速开始和结束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Animation-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direction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：动画的方向；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Animation-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iteration-count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：动画的播放次数属性值为n或者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infinite（无限次）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animation-</w:t>
      </w:r>
      <w:r>
        <w:rPr>
          <w:rFonts w:hint="eastAsia" w:asciiTheme="minorEastAsia" w:hAnsiTheme="minorEastAsia" w:eastAsiaTheme="minorEastAsia" w:cstheme="minorEastAsia"/>
          <w:color w:val="C00000"/>
          <w:sz w:val="28"/>
          <w:szCs w:val="28"/>
        </w:rPr>
        <w:t>direction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属性定义是否应该轮流反向播放动画。如果 animation-direction 值是 "alternate"，则动画会</w:t>
      </w:r>
      <w:r>
        <w:rPr>
          <w:rFonts w:hint="eastAsia" w:asciiTheme="minorEastAsia" w:hAnsiTheme="minorEastAsia" w:eastAsiaTheme="minorEastAsia" w:cstheme="minorEastAsia"/>
          <w:color w:val="C00000"/>
          <w:sz w:val="28"/>
          <w:szCs w:val="28"/>
        </w:rPr>
        <w:t>在奇数次数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（1、3、5 等等）正常播放，而在</w:t>
      </w:r>
      <w:r>
        <w:rPr>
          <w:rFonts w:hint="eastAsia" w:asciiTheme="minorEastAsia" w:hAnsiTheme="minorEastAsia" w:eastAsiaTheme="minorEastAsia" w:cstheme="minorEastAsia"/>
          <w:color w:val="C00000"/>
          <w:sz w:val="28"/>
          <w:szCs w:val="28"/>
        </w:rPr>
        <w:t>偶数次数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（2、4、6 等等）向后播放。注释：如果把动画</w:t>
      </w:r>
      <w:r>
        <w:rPr>
          <w:rFonts w:hint="eastAsia" w:asciiTheme="minorEastAsia" w:hAnsiTheme="minorEastAsia" w:eastAsiaTheme="minorEastAsia" w:cstheme="minorEastAsia"/>
          <w:color w:val="C00000"/>
          <w:sz w:val="28"/>
          <w:szCs w:val="28"/>
        </w:rPr>
        <w:t>设置为只播放一次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，则该属性</w:t>
      </w:r>
      <w:r>
        <w:rPr>
          <w:rFonts w:hint="eastAsia" w:asciiTheme="minorEastAsia" w:hAnsiTheme="minorEastAsia" w:eastAsiaTheme="minorEastAsia" w:cstheme="minorEastAsia"/>
          <w:color w:val="C00000"/>
          <w:sz w:val="28"/>
          <w:szCs w:val="28"/>
        </w:rPr>
        <w:t>没有效果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Animation-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play-state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规定动画正在运行还是暂停。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默认值为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running;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属性值为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paused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暂停；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Animation-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fill-mode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规定动画</w:t>
      </w:r>
      <w:r>
        <w:rPr>
          <w:rFonts w:ascii="宋体" w:hAnsi="宋体" w:eastAsia="宋体" w:cs="宋体"/>
          <w:color w:val="C00000"/>
          <w:sz w:val="24"/>
          <w:szCs w:val="24"/>
        </w:rPr>
        <w:t>在播放之前或之后</w:t>
      </w:r>
      <w:r>
        <w:rPr>
          <w:rFonts w:ascii="宋体" w:hAnsi="宋体" w:eastAsia="宋体" w:cs="宋体"/>
          <w:sz w:val="24"/>
          <w:szCs w:val="24"/>
        </w:rPr>
        <w:t>，其动画效果是否可见。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属性值为：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none（默认值；）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forwards：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动画在结束后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应用了结束to的样式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backwards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：动画在结束后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应用了初始的位置即没开始动画前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both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：动画在两个方向上延展属性值保持了动画的连贯；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8.动画分两部分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1.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设置动画的属性（参数）：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名称  时间（默认为0）  延迟  速度曲线   动画的次数（默认1次） 动画的延展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C0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2.动画动作的过程：写在</w:t>
      </w:r>
      <w:r>
        <w:rPr>
          <w:rFonts w:hint="eastAsia" w:ascii="宋体" w:hAnsi="宋体" w:eastAsia="宋体" w:cs="宋体"/>
          <w:color w:val="C00000"/>
          <w:sz w:val="32"/>
          <w:szCs w:val="32"/>
          <w:lang w:val="en-US" w:eastAsia="zh-CN"/>
        </w:rPr>
        <w:t>@keyframes name{ from{ } to{ } }from 、to还可用百分比代替；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引用js文件: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&lt;script src="名称（只能用英文数字）.js"&gt;&lt;/script&gt;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D0D0D" w:themeColor="text1" w:themeTint="F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引用图形：</w:t>
      </w:r>
      <w:r>
        <w:rPr>
          <w:rFonts w:hint="eastAsia" w:ascii="宋体" w:hAnsi="宋体" w:eastAsia="宋体" w:cs="宋体"/>
          <w:color w:val="FF0000"/>
          <w:sz w:val="32"/>
          <w:szCs w:val="32"/>
          <w:shd w:val="clear" w:color="auto" w:fill="auto"/>
          <w:lang w:val="en-US" w:eastAsia="zh-CN"/>
        </w:rPr>
        <w:t>&lt;link rel="stylesheet" href="font-awesome/css/font-awesome.min.css"&gt;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11.calc（）自动计算，在定位中应用；</w:t>
      </w:r>
      <w:bookmarkStart w:id="0" w:name="_GoBack"/>
      <w:bookmarkEnd w:id="0"/>
      <w:r>
        <w:drawing>
          <wp:inline distT="0" distB="0" distL="114300" distR="114300">
            <wp:extent cx="4952365" cy="35140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FF0000"/>
          <w:sz w:val="32"/>
          <w:szCs w:val="32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723640" cy="1895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015" cy="2238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764F4"/>
    <w:multiLevelType w:val="singleLevel"/>
    <w:tmpl w:val="579764F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98C0F1"/>
    <w:multiLevelType w:val="singleLevel"/>
    <w:tmpl w:val="5798C0F1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64B09"/>
    <w:rsid w:val="1681616D"/>
    <w:rsid w:val="1B7E458D"/>
    <w:rsid w:val="1E0F0107"/>
    <w:rsid w:val="362E38EC"/>
    <w:rsid w:val="535B5403"/>
    <w:rsid w:val="75741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2016-07-27T14:19:02Z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