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360" w:lineRule="auto"/>
        <w:ind w:left="0" w:right="0" w:firstLine="0"/>
        <w:jc w:val="center"/>
        <w:rPr>
          <w:rFonts w:ascii="黑体" w:hAnsi="黑体" w:eastAsia="黑体" w:cs="黑体"/>
          <w:color w:val="auto"/>
          <w:spacing w:val="0"/>
          <w:position w:val="0"/>
          <w:sz w:val="44"/>
          <w:shd w:val="clear" w:fill="auto"/>
        </w:rPr>
      </w:pPr>
      <w:r>
        <w:rPr>
          <w:rFonts w:ascii="黑体" w:hAnsi="黑体" w:eastAsia="黑体" w:cs="黑体"/>
          <w:color w:val="auto"/>
          <w:spacing w:val="0"/>
          <w:position w:val="0"/>
          <w:sz w:val="44"/>
          <w:shd w:val="clear" w:fill="auto"/>
        </w:rPr>
        <w:t>连锁餐饮ERP系统部署说明</w:t>
      </w:r>
    </w:p>
    <w:p>
      <w:pPr>
        <w:spacing w:before="0" w:after="0" w:line="360" w:lineRule="auto"/>
        <w:ind w:left="0" w:right="0" w:firstLine="0"/>
        <w:jc w:val="both"/>
        <w:rPr>
          <w:rFonts w:ascii="黑体" w:hAnsi="黑体" w:eastAsia="黑体" w:cs="黑体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黑体" w:hAnsi="黑体" w:eastAsia="黑体" w:cs="黑体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黑体" w:hAnsi="黑体" w:eastAsia="黑体" w:cs="黑体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360" w:lineRule="auto"/>
        <w:ind w:left="0" w:right="0" w:firstLine="0"/>
        <w:jc w:val="center"/>
        <w:rPr>
          <w:rFonts w:ascii="黑体" w:hAnsi="黑体" w:eastAsia="黑体" w:cs="黑体"/>
          <w:color w:val="auto"/>
          <w:spacing w:val="0"/>
          <w:position w:val="0"/>
          <w:sz w:val="32"/>
          <w:shd w:val="clear" w:fill="auto"/>
        </w:rPr>
      </w:pPr>
      <w:r>
        <w:rPr>
          <w:rFonts w:ascii="黑体" w:hAnsi="黑体" w:eastAsia="黑体" w:cs="黑体"/>
          <w:color w:val="auto"/>
          <w:spacing w:val="0"/>
          <w:position w:val="0"/>
          <w:sz w:val="32"/>
          <w:shd w:val="clear" w:fill="auto"/>
        </w:rPr>
        <w:t>探睿电子科技有限公司</w:t>
      </w:r>
    </w:p>
    <w:p>
      <w:pPr>
        <w:spacing w:before="0" w:after="0" w:line="360" w:lineRule="auto"/>
        <w:ind w:left="0" w:right="0" w:firstLine="0"/>
        <w:jc w:val="center"/>
        <w:rPr>
          <w:rFonts w:ascii="黑体" w:hAnsi="黑体" w:eastAsia="黑体" w:cs="黑体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360" w:lineRule="auto"/>
        <w:ind w:left="0" w:right="0" w:firstLine="0"/>
        <w:jc w:val="center"/>
        <w:rPr>
          <w:rFonts w:ascii="黑体" w:hAnsi="黑体" w:eastAsia="黑体" w:cs="黑体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360" w:lineRule="auto"/>
        <w:ind w:left="0" w:right="0" w:firstLine="0"/>
        <w:jc w:val="center"/>
        <w:rPr>
          <w:rFonts w:ascii="黑体" w:hAnsi="黑体" w:eastAsia="黑体" w:cs="黑体"/>
          <w:color w:val="auto"/>
          <w:spacing w:val="0"/>
          <w:position w:val="0"/>
          <w:sz w:val="32"/>
          <w:shd w:val="clear" w:fill="auto"/>
        </w:rPr>
      </w:pPr>
    </w:p>
    <w:tbl>
      <w:tblPr>
        <w:tblStyle w:val="3"/>
        <w:tblW w:w="8398" w:type="dxa"/>
        <w:jc w:val="center"/>
        <w:tblInd w:w="44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882"/>
        <w:gridCol w:w="1704"/>
        <w:gridCol w:w="1533"/>
        <w:gridCol w:w="22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</w:rPr>
              <w:t>版本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</w:rPr>
              <w:t>编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</w:rPr>
              <w:t>制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</w:rPr>
              <w:t>校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</w:rPr>
              <w:t>对</w:t>
            </w: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</w:rPr>
              <w:t>审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</w:rPr>
              <w:t>阅</w:t>
            </w: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V1.0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陈俊涛</w:t>
            </w:r>
          </w:p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2015-04-20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李颖钊</w:t>
            </w:r>
          </w:p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2015-04-26</w:t>
            </w: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mep</w:t>
            </w:r>
          </w:p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2014-04-28</w:t>
            </w: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为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jono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第一次试用部署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V2.0</w:t>
            </w: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陈俊涛</w:t>
            </w:r>
          </w:p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2014-03-31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袁鑫固</w:t>
            </w:r>
          </w:p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2016-04-03</w:t>
            </w: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mep</w:t>
            </w:r>
          </w:p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2014-04-05</w:t>
            </w: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为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troy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数据推送试用部署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360" w:lineRule="auto"/>
        <w:ind w:left="0" w:right="0" w:firstLine="0"/>
        <w:jc w:val="both"/>
        <w:rPr>
          <w:rFonts w:ascii="黑体" w:hAnsi="黑体" w:eastAsia="黑体" w:cs="黑体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40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目录</w:t>
      </w:r>
    </w:p>
    <w:p>
      <w:pPr>
        <w:tabs>
          <w:tab w:val="right" w:leader="dot" w:pos="8306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目录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</w:t>
      </w:r>
    </w:p>
    <w:p>
      <w:pPr>
        <w:tabs>
          <w:tab w:val="right" w:leader="dot" w:pos="8306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一、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操作系统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</w:t>
      </w:r>
    </w:p>
    <w:p>
      <w:pPr>
        <w:tabs>
          <w:tab w:val="right" w:leader="dot" w:pos="8306"/>
        </w:tabs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． </w:t>
      </w:r>
      <w:r>
        <w:rPr>
          <w:rFonts w:ascii="Cambria" w:hAnsi="Cambria" w:eastAsia="Cambria" w:cs="Cambria"/>
          <w:color w:val="auto"/>
          <w:spacing w:val="0"/>
          <w:position w:val="0"/>
          <w:sz w:val="21"/>
          <w:shd w:val="clear" w:fill="auto"/>
        </w:rPr>
        <w:t>CentOS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安装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</w:t>
      </w:r>
    </w:p>
    <w:p>
      <w:pPr>
        <w:tabs>
          <w:tab w:val="right" w:leader="dot" w:pos="8306"/>
        </w:tabs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．</w:t>
      </w:r>
      <w:r>
        <w:rPr>
          <w:rFonts w:ascii="Cambria" w:hAnsi="Cambria" w:eastAsia="Cambria" w:cs="Cambria"/>
          <w:color w:val="auto"/>
          <w:spacing w:val="0"/>
          <w:position w:val="0"/>
          <w:sz w:val="21"/>
          <w:shd w:val="clear" w:fill="auto"/>
        </w:rPr>
        <w:t xml:space="preserve"> Yum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配置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</w:t>
      </w:r>
    </w:p>
    <w:p>
      <w:pPr>
        <w:tabs>
          <w:tab w:val="right" w:leader="dot" w:pos="8306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二、 Python执行环境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</w:t>
      </w:r>
    </w:p>
    <w:p>
      <w:pPr>
        <w:tabs>
          <w:tab w:val="right" w:leader="dot" w:pos="8306"/>
        </w:tabs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．</w:t>
      </w:r>
      <w:r>
        <w:rPr>
          <w:rFonts w:ascii="Cambria" w:hAnsi="Cambria" w:eastAsia="Cambria" w:cs="Cambria"/>
          <w:color w:val="auto"/>
          <w:spacing w:val="0"/>
          <w:position w:val="0"/>
          <w:sz w:val="21"/>
          <w:shd w:val="clear" w:fill="auto"/>
        </w:rPr>
        <w:t xml:space="preserve"> cx_Oracle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库安装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</w:t>
      </w:r>
    </w:p>
    <w:p>
      <w:pPr>
        <w:tabs>
          <w:tab w:val="right" w:leader="dot" w:pos="8306"/>
        </w:tabs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FFFFFF"/>
        </w:rPr>
        <w:t>． 各种报错情况：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4</w:t>
      </w:r>
    </w:p>
    <w:p>
      <w:pPr>
        <w:tabs>
          <w:tab w:val="right" w:leader="dot" w:pos="8306"/>
        </w:tabs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</w:t>
      </w:r>
      <w:r>
        <w:rPr>
          <w:rFonts w:ascii="微软雅黑" w:hAnsi="微软雅黑" w:eastAsia="微软雅黑" w:cs="微软雅黑"/>
          <w:strike/>
          <w:color w:val="auto"/>
          <w:spacing w:val="0"/>
          <w:position w:val="0"/>
          <w:sz w:val="21"/>
          <w:shd w:val="clear" w:fill="auto"/>
        </w:rPr>
        <w:t>．</w:t>
      </w:r>
      <w:r>
        <w:rPr>
          <w:rFonts w:ascii="Cambria" w:hAnsi="Cambria" w:eastAsia="Cambria" w:cs="Cambria"/>
          <w:strike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strike/>
          <w:color w:val="auto"/>
          <w:spacing w:val="0"/>
          <w:position w:val="0"/>
          <w:sz w:val="21"/>
          <w:shd w:val="clear" w:fill="auto"/>
        </w:rPr>
        <w:t>安装</w:t>
      </w:r>
      <w:r>
        <w:rPr>
          <w:rFonts w:ascii="Cambria" w:hAnsi="Cambria" w:eastAsia="Cambria" w:cs="Cambria"/>
          <w:strike/>
          <w:color w:val="auto"/>
          <w:spacing w:val="0"/>
          <w:position w:val="0"/>
          <w:sz w:val="21"/>
          <w:shd w:val="clear" w:fill="auto"/>
        </w:rPr>
        <w:t>pip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5</w:t>
      </w:r>
    </w:p>
    <w:p>
      <w:pPr>
        <w:tabs>
          <w:tab w:val="right" w:leader="dot" w:pos="8306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三、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JRE/JDK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5</w:t>
      </w:r>
    </w:p>
    <w:p>
      <w:pPr>
        <w:tabs>
          <w:tab w:val="right" w:leader="dot" w:pos="8306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四、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Tomcat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6</w:t>
      </w:r>
    </w:p>
    <w:p>
      <w:pPr>
        <w:tabs>
          <w:tab w:val="right" w:leader="dot" w:pos="8306"/>
        </w:tabs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．</w:t>
      </w:r>
      <w:r>
        <w:rPr>
          <w:rFonts w:ascii="Cambria" w:hAnsi="Cambria" w:eastAsia="Cambria" w:cs="Cambria"/>
          <w:color w:val="auto"/>
          <w:spacing w:val="0"/>
          <w:position w:val="0"/>
          <w:sz w:val="21"/>
          <w:shd w:val="clear" w:fill="auto"/>
        </w:rPr>
        <w:t xml:space="preserve"> Tomcat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安装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6</w:t>
      </w:r>
    </w:p>
    <w:p>
      <w:pPr>
        <w:tabs>
          <w:tab w:val="right" w:leader="dot" w:pos="8306"/>
        </w:tabs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．</w:t>
      </w:r>
      <w:r>
        <w:rPr>
          <w:rFonts w:ascii="Cambria" w:hAnsi="Cambria" w:eastAsia="Cambria" w:cs="Cambria"/>
          <w:color w:val="auto"/>
          <w:spacing w:val="0"/>
          <w:position w:val="0"/>
          <w:sz w:val="21"/>
          <w:shd w:val="clear" w:fill="auto"/>
        </w:rPr>
        <w:t xml:space="preserve"> Tomcat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配置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6</w:t>
      </w:r>
    </w:p>
    <w:p>
      <w:pPr>
        <w:tabs>
          <w:tab w:val="right" w:leader="dot" w:pos="8306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五、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Oracle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6</w:t>
      </w:r>
    </w:p>
    <w:p>
      <w:pPr>
        <w:tabs>
          <w:tab w:val="right" w:leader="dot" w:pos="8306"/>
        </w:tabs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． </w:t>
      </w:r>
      <w:r>
        <w:rPr>
          <w:rFonts w:ascii="Cambria" w:hAnsi="Cambria" w:eastAsia="Cambria" w:cs="Cambria"/>
          <w:color w:val="auto"/>
          <w:spacing w:val="0"/>
          <w:position w:val="0"/>
          <w:sz w:val="21"/>
          <w:shd w:val="clear" w:fill="auto"/>
        </w:rPr>
        <w:t>Oracle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程序安装和配置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6</w:t>
      </w:r>
    </w:p>
    <w:p>
      <w:pPr>
        <w:tabs>
          <w:tab w:val="right" w:leader="dot" w:pos="8306"/>
        </w:tabs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． </w:t>
      </w:r>
      <w:r>
        <w:rPr>
          <w:rFonts w:ascii="Cambria" w:hAnsi="Cambria" w:eastAsia="Cambria" w:cs="Cambria"/>
          <w:color w:val="auto"/>
          <w:spacing w:val="0"/>
          <w:position w:val="0"/>
          <w:sz w:val="21"/>
          <w:shd w:val="clear" w:fill="auto"/>
        </w:rPr>
        <w:t>Oracle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创建用户和表空间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6</w:t>
      </w:r>
    </w:p>
    <w:p>
      <w:pPr>
        <w:tabs>
          <w:tab w:val="right" w:leader="dot" w:pos="8306"/>
        </w:tabs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． </w:t>
      </w:r>
      <w:r>
        <w:rPr>
          <w:rFonts w:ascii="Cambria" w:hAnsi="Cambria" w:eastAsia="Cambria" w:cs="Cambria"/>
          <w:color w:val="auto"/>
          <w:spacing w:val="0"/>
          <w:position w:val="0"/>
          <w:sz w:val="21"/>
          <w:shd w:val="clear" w:fill="auto"/>
        </w:rPr>
        <w:t>Oracle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表空间大小调整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7</w:t>
      </w:r>
    </w:p>
    <w:p>
      <w:pPr>
        <w:tabs>
          <w:tab w:val="right" w:leader="dot" w:pos="8306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六、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基础数据准备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8</w:t>
      </w:r>
    </w:p>
    <w:p>
      <w:pPr>
        <w:tabs>
          <w:tab w:val="right" w:leader="dot" w:pos="8306"/>
        </w:tabs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．</w:t>
      </w:r>
      <w:r>
        <w:rPr>
          <w:rFonts w:ascii="Cambria" w:hAnsi="Cambria" w:eastAsia="Cambria" w:cs="Cambria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必要的数据库表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8</w:t>
      </w:r>
    </w:p>
    <w:p>
      <w:pPr>
        <w:tabs>
          <w:tab w:val="right" w:leader="dot" w:pos="8306"/>
        </w:tabs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．</w:t>
      </w:r>
      <w:r>
        <w:rPr>
          <w:rFonts w:ascii="Cambria" w:hAnsi="Cambria" w:eastAsia="Cambria" w:cs="Cambria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关联的数据库表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9</w:t>
      </w:r>
    </w:p>
    <w:p>
      <w:pPr>
        <w:tabs>
          <w:tab w:val="right" w:leader="dot" w:pos="8306"/>
        </w:tabs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．</w:t>
      </w:r>
      <w:r>
        <w:rPr>
          <w:rFonts w:ascii="Cambria" w:hAnsi="Cambria" w:eastAsia="Cambria" w:cs="Cambria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检查外键约束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10</w:t>
      </w:r>
    </w:p>
    <w:p>
      <w:pPr>
        <w:tabs>
          <w:tab w:val="right" w:leader="dot" w:pos="8306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七、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ERP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程序配置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10</w:t>
      </w:r>
    </w:p>
    <w:p>
      <w:pPr>
        <w:tabs>
          <w:tab w:val="right" w:leader="dot" w:pos="8306"/>
        </w:tabs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．</w:t>
      </w:r>
      <w:r>
        <w:rPr>
          <w:rFonts w:ascii="Cambria" w:hAnsi="Cambria" w:eastAsia="Cambria" w:cs="Cambria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程序配置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10</w:t>
      </w:r>
    </w:p>
    <w:p>
      <w:pPr>
        <w:tabs>
          <w:tab w:val="right" w:leader="dot" w:pos="8306"/>
        </w:tabs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．</w:t>
      </w:r>
      <w:r>
        <w:rPr>
          <w:rFonts w:ascii="Cambria" w:hAnsi="Cambria" w:eastAsia="Cambria" w:cs="Cambria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营业日期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10</w:t>
      </w:r>
    </w:p>
    <w:p>
      <w:pPr>
        <w:tabs>
          <w:tab w:val="right" w:leader="dot" w:pos="8306"/>
        </w:tabs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． 程序</w:t>
      </w:r>
      <w:r>
        <w:rPr>
          <w:rFonts w:ascii="Cambria" w:hAnsi="Cambria" w:eastAsia="Cambria" w:cs="Cambria"/>
          <w:color w:val="auto"/>
          <w:spacing w:val="0"/>
          <w:position w:val="0"/>
          <w:sz w:val="21"/>
          <w:shd w:val="clear" w:fill="auto"/>
        </w:rPr>
        <w:t>WAR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打包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10</w:t>
      </w:r>
    </w:p>
    <w:p>
      <w:pPr>
        <w:tabs>
          <w:tab w:val="right" w:leader="dot" w:pos="8306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八、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数据同步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10</w:t>
      </w:r>
    </w:p>
    <w:p>
      <w:pPr>
        <w:tabs>
          <w:tab w:val="right" w:leader="dot" w:pos="8306"/>
        </w:tabs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． Symmetric节点配置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10</w:t>
      </w:r>
    </w:p>
    <w:p>
      <w:pPr>
        <w:tabs>
          <w:tab w:val="right" w:leader="dot" w:pos="8306"/>
        </w:tabs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． Symmetric服务器安装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10</w:t>
      </w:r>
    </w:p>
    <w:p>
      <w:pPr>
        <w:tabs>
          <w:tab w:val="right" w:leader="dot" w:pos="8306"/>
        </w:tabs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． Symmetric各个节点服务安装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11</w:t>
      </w:r>
    </w:p>
    <w:p>
      <w:pPr>
        <w:tabs>
          <w:tab w:val="right" w:leader="dot" w:pos="8306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九、 数据设置说明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11</w:t>
      </w:r>
    </w:p>
    <w:p>
      <w:pPr>
        <w:tabs>
          <w:tab w:val="right" w:leader="dot" w:pos="8306"/>
        </w:tabs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． 门店设置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11</w:t>
      </w:r>
    </w:p>
    <w:p>
      <w:pPr>
        <w:tabs>
          <w:tab w:val="right" w:leader="dot" w:pos="8306"/>
        </w:tabs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． Symmetric服务器安装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11</w:t>
      </w:r>
    </w:p>
    <w:p>
      <w:pPr>
        <w:tabs>
          <w:tab w:val="right" w:leader="dot" w:pos="8306"/>
        </w:tabs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． Symmetric各个节点服务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11</w:t>
      </w:r>
    </w:p>
    <w:p>
      <w:pPr>
        <w:keepNext/>
        <w:keepLines/>
        <w:spacing w:before="340" w:after="330" w:line="578" w:lineRule="auto"/>
        <w:ind w:left="40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keepNext/>
        <w:keepLines/>
        <w:spacing w:before="340" w:after="330" w:line="578" w:lineRule="auto"/>
        <w:ind w:left="40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</w:p>
    <w:p>
      <w:pPr>
        <w:keepNext/>
        <w:keepLines/>
        <w:spacing w:before="340" w:after="330" w:line="578" w:lineRule="auto"/>
        <w:ind w:left="40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keepNext/>
        <w:keepLines/>
        <w:numPr>
          <w:ilvl w:val="0"/>
          <w:numId w:val="1"/>
        </w:numPr>
        <w:spacing w:before="340" w:after="330" w:line="576" w:lineRule="auto"/>
        <w:ind w:left="0" w:right="0" w:firstLine="40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操作系统</w:t>
      </w:r>
    </w:p>
    <w:p>
      <w:pPr>
        <w:keepNext/>
        <w:keepLines/>
        <w:numPr>
          <w:ilvl w:val="0"/>
          <w:numId w:val="1"/>
        </w:numPr>
        <w:spacing w:before="260" w:after="260" w:line="413" w:lineRule="auto"/>
        <w:ind w:left="0" w:right="0" w:firstLine="40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  <w:t>CentOS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安装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00B05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0"/>
          <w:shd w:val="clear" w:fill="FFFFFF"/>
        </w:rPr>
        <w:t>说明</w:t>
      </w:r>
    </w:p>
    <w:p>
      <w:pPr>
        <w:keepNext/>
        <w:keepLines/>
        <w:numPr>
          <w:ilvl w:val="0"/>
          <w:numId w:val="2"/>
        </w:numPr>
        <w:spacing w:before="260" w:after="260" w:line="413" w:lineRule="auto"/>
        <w:ind w:left="0" w:right="0" w:firstLine="40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8"/>
          <w:shd w:val="clear" w:fill="auto"/>
        </w:rPr>
        <w:t>Yum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32"/>
          <w:shd w:val="clear" w:fill="auto"/>
        </w:rPr>
        <w:t>配置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0"/>
          <w:shd w:val="clear" w:fill="FFFFFF"/>
        </w:rPr>
        <w:t>说明</w:t>
      </w:r>
    </w:p>
    <w:p>
      <w:pPr>
        <w:keepNext/>
        <w:keepLines/>
        <w:numPr>
          <w:ilvl w:val="0"/>
          <w:numId w:val="3"/>
        </w:numPr>
        <w:spacing w:before="340" w:after="330" w:line="576" w:lineRule="auto"/>
        <w:ind w:left="0" w:right="0" w:firstLine="40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Python执行环境</w:t>
      </w:r>
    </w:p>
    <w:p>
      <w:pPr>
        <w:spacing w:before="0" w:after="0" w:line="240" w:lineRule="auto"/>
        <w:ind w:left="420" w:right="0" w:firstLine="0"/>
        <w:jc w:val="both"/>
        <w:rPr>
          <w:rFonts w:ascii="微软雅黑" w:hAnsi="微软雅黑" w:eastAsia="微软雅黑" w:cs="微软雅黑"/>
          <w:color w:val="000000"/>
          <w:spacing w:val="0"/>
          <w:position w:val="0"/>
          <w:sz w:val="20"/>
          <w:shd w:val="clear" w:fill="FFFFFF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0"/>
          <w:shd w:val="clear" w:fill="FFFFFF"/>
        </w:rPr>
        <w:t>一般安装centOS操作系统，只要不是选择极简安装模式，都会默认安装Python。</w:t>
      </w:r>
    </w:p>
    <w:p>
      <w:pPr>
        <w:keepNext/>
        <w:keepLines/>
        <w:numPr>
          <w:ilvl w:val="0"/>
          <w:numId w:val="4"/>
        </w:numPr>
        <w:spacing w:before="260" w:after="260" w:line="413" w:lineRule="auto"/>
        <w:ind w:left="0" w:right="0" w:firstLine="40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  <w:t>cx_Oracle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库安装</w:t>
      </w:r>
    </w:p>
    <w:p>
      <w:pPr>
        <w:numPr>
          <w:ilvl w:val="0"/>
          <w:numId w:val="4"/>
        </w:numPr>
        <w:spacing w:before="0" w:after="0" w:line="240" w:lineRule="auto"/>
        <w:ind w:left="840" w:right="0" w:hanging="420"/>
        <w:jc w:val="both"/>
        <w:rPr>
          <w:rFonts w:ascii="微软雅黑" w:hAnsi="微软雅黑" w:eastAsia="微软雅黑" w:cs="微软雅黑"/>
          <w:color w:val="333333"/>
          <w:spacing w:val="0"/>
          <w:position w:val="0"/>
          <w:sz w:val="21"/>
          <w:shd w:val="clear" w:fill="FFFFFF"/>
        </w:rPr>
      </w:pPr>
      <w:r>
        <w:rPr>
          <w:rFonts w:ascii="微软雅黑" w:hAnsi="微软雅黑" w:eastAsia="微软雅黑" w:cs="微软雅黑"/>
          <w:color w:val="333333"/>
          <w:spacing w:val="0"/>
          <w:position w:val="0"/>
          <w:sz w:val="21"/>
          <w:shd w:val="clear" w:fill="FFFFFF"/>
        </w:rPr>
        <w:t xml:space="preserve">$wget </w:t>
      </w:r>
      <w:r>
        <w:fldChar w:fldCharType="begin"/>
      </w:r>
      <w:r>
        <w:instrText xml:space="preserve"> HYPERLINK "http://sourceforge.net/projects/cx-oracle/files/5.1.2/cx_Oracle-5.1.2-11g-py27-1.x86_64.rpm"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FFFFFF"/>
        </w:rPr>
        <w:t>http://sourceforge.net/projects/cx-oracle/files/5.1.2/cx_Oracle-5.1.2-11g-py27-1.x86_64.rpm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FFFFFF"/>
        </w:rPr>
        <w:fldChar w:fldCharType="end"/>
      </w:r>
    </w:p>
    <w:p>
      <w:pPr>
        <w:numPr>
          <w:ilvl w:val="0"/>
          <w:numId w:val="4"/>
        </w:numPr>
        <w:spacing w:before="0" w:after="0" w:line="240" w:lineRule="auto"/>
        <w:ind w:left="840" w:right="0" w:hanging="420"/>
        <w:jc w:val="both"/>
        <w:rPr>
          <w:rFonts w:ascii="微软雅黑" w:hAnsi="微软雅黑" w:eastAsia="微软雅黑" w:cs="微软雅黑"/>
          <w:color w:val="333333"/>
          <w:spacing w:val="0"/>
          <w:position w:val="0"/>
          <w:sz w:val="21"/>
          <w:shd w:val="clear" w:fill="FFFFFF"/>
        </w:rPr>
      </w:pPr>
      <w:r>
        <w:rPr>
          <w:rFonts w:ascii="微软雅黑" w:hAnsi="微软雅黑" w:eastAsia="微软雅黑" w:cs="微软雅黑"/>
          <w:color w:val="333333"/>
          <w:spacing w:val="0"/>
          <w:position w:val="0"/>
          <w:sz w:val="21"/>
          <w:shd w:val="clear" w:fill="FFFFFF"/>
        </w:rPr>
        <w:t>$rpm -ivh Oracle-5.1.2-11g-py27-1.x86_64.rpm（rpm –e Oracle-5.1.2卸载）</w:t>
      </w:r>
    </w:p>
    <w:p>
      <w:pPr>
        <w:numPr>
          <w:ilvl w:val="0"/>
          <w:numId w:val="4"/>
        </w:numPr>
        <w:spacing w:before="0" w:after="0" w:line="240" w:lineRule="auto"/>
        <w:ind w:left="840" w:right="0" w:hanging="420"/>
        <w:jc w:val="both"/>
        <w:rPr>
          <w:rFonts w:ascii="微软雅黑" w:hAnsi="微软雅黑" w:eastAsia="微软雅黑" w:cs="微软雅黑"/>
          <w:color w:val="333333"/>
          <w:spacing w:val="0"/>
          <w:position w:val="0"/>
          <w:sz w:val="21"/>
          <w:shd w:val="clear" w:fill="FFFFFF"/>
        </w:rPr>
      </w:pPr>
      <w:r>
        <w:rPr>
          <w:rFonts w:ascii="微软雅黑" w:hAnsi="微软雅黑" w:eastAsia="微软雅黑" w:cs="微软雅黑"/>
          <w:color w:val="333333"/>
          <w:spacing w:val="0"/>
          <w:position w:val="0"/>
          <w:sz w:val="21"/>
          <w:shd w:val="clear" w:fill="FFFFFF"/>
        </w:rPr>
        <w:t>$ls /usr/lib/python2.7/site-packages/cx_Oracle.so （有这个文件表示安装成功，根据python的位置，也可能在其他地方，自己找一下吧）</w:t>
      </w:r>
    </w:p>
    <w:p>
      <w:pPr>
        <w:numPr>
          <w:ilvl w:val="0"/>
          <w:numId w:val="4"/>
        </w:numPr>
        <w:spacing w:before="0" w:after="0" w:line="240" w:lineRule="auto"/>
        <w:ind w:left="840" w:right="0" w:hanging="420"/>
        <w:jc w:val="both"/>
        <w:rPr>
          <w:rFonts w:ascii="微软雅黑" w:hAnsi="微软雅黑" w:eastAsia="微软雅黑" w:cs="微软雅黑"/>
          <w:color w:val="333333"/>
          <w:spacing w:val="0"/>
          <w:position w:val="0"/>
          <w:sz w:val="21"/>
          <w:shd w:val="clear" w:fill="FFFFFF"/>
        </w:rPr>
      </w:pPr>
      <w:r>
        <w:rPr>
          <w:rFonts w:ascii="微软雅黑" w:hAnsi="微软雅黑" w:eastAsia="微软雅黑" w:cs="微软雅黑"/>
          <w:color w:val="333333"/>
          <w:spacing w:val="0"/>
          <w:position w:val="0"/>
          <w:sz w:val="21"/>
          <w:shd w:val="clear" w:fill="FFFFFF"/>
        </w:rPr>
        <w:t>$python （进入python环境）</w:t>
      </w:r>
    </w:p>
    <w:p>
      <w:pPr>
        <w:numPr>
          <w:ilvl w:val="0"/>
          <w:numId w:val="4"/>
        </w:numPr>
        <w:spacing w:before="0" w:after="0" w:line="240" w:lineRule="auto"/>
        <w:ind w:left="840" w:right="0" w:hanging="420"/>
        <w:jc w:val="both"/>
        <w:rPr>
          <w:rFonts w:ascii="微软雅黑" w:hAnsi="微软雅黑" w:eastAsia="微软雅黑" w:cs="微软雅黑"/>
          <w:color w:val="333333"/>
          <w:spacing w:val="0"/>
          <w:position w:val="0"/>
          <w:sz w:val="21"/>
          <w:shd w:val="clear" w:fill="FFFFFF"/>
        </w:rPr>
      </w:pPr>
      <w:r>
        <w:rPr>
          <w:rFonts w:ascii="微软雅黑" w:hAnsi="微软雅黑" w:eastAsia="微软雅黑" w:cs="微软雅黑"/>
          <w:color w:val="333333"/>
          <w:spacing w:val="0"/>
          <w:position w:val="0"/>
          <w:sz w:val="21"/>
          <w:shd w:val="clear" w:fill="FFFFFF"/>
        </w:rPr>
        <w:t>&gt;&gt;&gt; import cx_Oracle</w:t>
      </w:r>
    </w:p>
    <w:p>
      <w:pPr>
        <w:numPr>
          <w:ilvl w:val="0"/>
          <w:numId w:val="4"/>
        </w:numPr>
        <w:spacing w:before="0" w:after="0" w:line="240" w:lineRule="auto"/>
        <w:ind w:left="840" w:right="0" w:hanging="420"/>
        <w:jc w:val="both"/>
        <w:rPr>
          <w:rFonts w:ascii="微软雅黑" w:hAnsi="微软雅黑" w:eastAsia="微软雅黑" w:cs="微软雅黑"/>
          <w:color w:val="333333"/>
          <w:spacing w:val="0"/>
          <w:position w:val="0"/>
          <w:sz w:val="21"/>
          <w:shd w:val="clear" w:fill="FFFFFF"/>
        </w:rPr>
      </w:pPr>
      <w:r>
        <w:rPr>
          <w:rFonts w:ascii="微软雅黑" w:hAnsi="微软雅黑" w:eastAsia="微软雅黑" w:cs="微软雅黑"/>
          <w:color w:val="333333"/>
          <w:spacing w:val="0"/>
          <w:position w:val="0"/>
          <w:sz w:val="21"/>
          <w:shd w:val="clear" w:fill="FFFFFF"/>
        </w:rPr>
        <w:t>&gt;&gt;&gt; conn = cx_Oracle.connect('jono/jono@10.1.1.105/jono')</w:t>
      </w:r>
    </w:p>
    <w:p>
      <w:pPr>
        <w:numPr>
          <w:ilvl w:val="0"/>
          <w:numId w:val="4"/>
        </w:numPr>
        <w:spacing w:before="0" w:after="0" w:line="240" w:lineRule="auto"/>
        <w:ind w:left="840" w:right="0" w:hanging="420"/>
        <w:jc w:val="both"/>
        <w:rPr>
          <w:rFonts w:ascii="微软雅黑" w:hAnsi="微软雅黑" w:eastAsia="微软雅黑" w:cs="微软雅黑"/>
          <w:color w:val="333333"/>
          <w:spacing w:val="0"/>
          <w:position w:val="0"/>
          <w:sz w:val="21"/>
          <w:shd w:val="clear" w:fill="FFFFFF"/>
        </w:rPr>
      </w:pPr>
      <w:r>
        <w:rPr>
          <w:rFonts w:ascii="微软雅黑" w:hAnsi="微软雅黑" w:eastAsia="微软雅黑" w:cs="微软雅黑"/>
          <w:color w:val="333333"/>
          <w:spacing w:val="0"/>
          <w:position w:val="0"/>
          <w:sz w:val="21"/>
          <w:shd w:val="clear" w:fill="FFFFFF"/>
        </w:rPr>
        <w:t>&gt;&gt;&gt; conn.version</w:t>
      </w:r>
    </w:p>
    <w:p>
      <w:pPr>
        <w:keepNext/>
        <w:keepLines/>
        <w:numPr>
          <w:ilvl w:val="0"/>
          <w:numId w:val="4"/>
        </w:numPr>
        <w:spacing w:before="260" w:after="260" w:line="413" w:lineRule="auto"/>
        <w:ind w:left="0" w:right="0" w:firstLine="400"/>
        <w:jc w:val="both"/>
        <w:rPr>
          <w:rFonts w:ascii="微软雅黑" w:hAnsi="微软雅黑" w:eastAsia="微软雅黑" w:cs="微软雅黑"/>
          <w:b/>
          <w:color w:val="333333"/>
          <w:spacing w:val="0"/>
          <w:position w:val="0"/>
          <w:sz w:val="24"/>
          <w:shd w:val="clear" w:fill="FFFFFF"/>
        </w:rPr>
      </w:pPr>
      <w:r>
        <w:rPr>
          <w:rFonts w:ascii="微软雅黑" w:hAnsi="微软雅黑" w:eastAsia="微软雅黑" w:cs="微软雅黑"/>
          <w:b/>
          <w:color w:val="333333"/>
          <w:spacing w:val="0"/>
          <w:position w:val="0"/>
          <w:sz w:val="24"/>
          <w:shd w:val="clear" w:fill="FFFFFF"/>
        </w:rPr>
        <w:t>各种报错情况：</w:t>
      </w:r>
    </w:p>
    <w:tbl>
      <w:tblPr>
        <w:tblStyle w:val="3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4"/>
        <w:gridCol w:w="56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8"/>
                <w:shd w:val="clear" w:fill="auto"/>
              </w:rPr>
              <w:t>报错情况</w:t>
            </w:r>
          </w:p>
        </w:tc>
        <w:tc>
          <w:tcPr>
            <w:tcW w:w="5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8"/>
                <w:shd w:val="clear" w:fill="auto"/>
              </w:rPr>
              <w:t>解决办法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auto"/>
              </w:rPr>
              <w:t>Traceback (most recent call last):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auto"/>
              </w:rPr>
              <w:t xml:space="preserve">  File "&lt;stdin&gt;", line 1, in &lt;module&gt;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auto"/>
              </w:rPr>
              <w:t>cx_Oracle.InterfaceError: Unable to acquire Oracle environment handle</w:t>
            </w:r>
          </w:p>
        </w:tc>
        <w:tc>
          <w:tcPr>
            <w:tcW w:w="5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50" w:line="361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  <w:t>切换成oracle用户进入python执行代码即可。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auto"/>
              </w:rPr>
              <w:t>若报错:没有cx_Oracle这个模块,但是实际上cx_Oracle已经安装上了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5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  <w:t>说明python没有找到cx_Oracle.so这个文件.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  <w:t>cx_Oracle.so安装在python的site-packages这个目录下了.安装完python后Linux上存在两个这样的目录: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  <w:t>一个是:/usr/lib/python27/site-packages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auto"/>
              </w:rPr>
              <w:t>另一个是:/usr/local/lib/python27/site-packages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nsolas" w:hAnsi="Consolas" w:eastAsia="Consolas" w:cs="Consolas"/>
                <w:color w:val="auto"/>
                <w:spacing w:val="0"/>
                <w:position w:val="0"/>
                <w:sz w:val="18"/>
                <w:shd w:val="clear" w:fill="D9D9D9"/>
              </w:rPr>
            </w:pPr>
            <w:r>
              <w:rPr>
                <w:rFonts w:ascii="Consolas" w:hAnsi="Consolas" w:eastAsia="Consolas" w:cs="Consolas"/>
                <w:color w:val="auto"/>
                <w:spacing w:val="0"/>
                <w:position w:val="0"/>
                <w:sz w:val="18"/>
                <w:shd w:val="clear" w:fill="D9D9D9"/>
              </w:rPr>
              <w:t>&gt;&gt;&gt; import sys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nsolas" w:hAnsi="Consolas" w:eastAsia="Consolas" w:cs="Consolas"/>
                <w:color w:val="auto"/>
                <w:spacing w:val="0"/>
                <w:position w:val="0"/>
                <w:sz w:val="18"/>
                <w:shd w:val="clear" w:fill="D9D9D9"/>
              </w:rPr>
            </w:pPr>
            <w:r>
              <w:rPr>
                <w:rFonts w:ascii="Consolas" w:hAnsi="Consolas" w:eastAsia="Consolas" w:cs="Consolas"/>
                <w:color w:val="auto"/>
                <w:spacing w:val="0"/>
                <w:position w:val="0"/>
                <w:sz w:val="18"/>
                <w:shd w:val="clear" w:fill="D9D9D9"/>
              </w:rPr>
              <w:t>&gt;&gt;&gt; print sys.path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nsolas" w:hAnsi="Consolas" w:eastAsia="Consolas" w:cs="Consolas"/>
                <w:color w:val="auto"/>
                <w:spacing w:val="0"/>
                <w:position w:val="0"/>
                <w:sz w:val="18"/>
                <w:shd w:val="clear" w:fill="D9D9D9"/>
              </w:rPr>
            </w:pPr>
            <w:r>
              <w:rPr>
                <w:rFonts w:ascii="Consolas" w:hAnsi="Consolas" w:eastAsia="Consolas" w:cs="Consolas"/>
                <w:color w:val="auto"/>
                <w:spacing w:val="0"/>
                <w:position w:val="0"/>
                <w:sz w:val="18"/>
                <w:shd w:val="clear" w:fill="D9D9D9"/>
              </w:rPr>
              <w:t>['', 'C:\\windows\\SYSTEM32\\python27.zip', 'D:\\Python27\\DLLs', 'D:\\Python27\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nsolas" w:hAnsi="Consolas" w:eastAsia="Consolas" w:cs="Consolas"/>
                <w:color w:val="auto"/>
                <w:spacing w:val="0"/>
                <w:position w:val="0"/>
                <w:sz w:val="18"/>
                <w:shd w:val="clear" w:fill="D9D9D9"/>
              </w:rPr>
            </w:pPr>
            <w:r>
              <w:rPr>
                <w:rFonts w:ascii="Consolas" w:hAnsi="Consolas" w:eastAsia="Consolas" w:cs="Consolas"/>
                <w:color w:val="auto"/>
                <w:spacing w:val="0"/>
                <w:position w:val="0"/>
                <w:sz w:val="18"/>
                <w:shd w:val="clear" w:fill="D9D9D9"/>
              </w:rPr>
              <w:t>\lib', 'D:\\Python27\\lib\\plat-win', 'D:\\Python27\\lib\\lib-tk', 'D:\\Python27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nsolas" w:hAnsi="Consolas" w:eastAsia="Consolas" w:cs="Consolas"/>
                <w:color w:val="auto"/>
                <w:spacing w:val="0"/>
                <w:position w:val="0"/>
                <w:sz w:val="18"/>
                <w:shd w:val="clear" w:fill="D9D9D9"/>
              </w:rPr>
            </w:pPr>
            <w:r>
              <w:rPr>
                <w:rFonts w:ascii="Consolas" w:hAnsi="Consolas" w:eastAsia="Consolas" w:cs="Consolas"/>
                <w:color w:val="auto"/>
                <w:spacing w:val="0"/>
                <w:position w:val="0"/>
                <w:sz w:val="18"/>
                <w:shd w:val="clear" w:fill="D9D9D9"/>
              </w:rPr>
              <w:t>', 'D:\\Python27\\lib\\site-packages']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  <w:t>看下当前的python所指向的site-packages是哪一个,然后将cx_oracle.so复制过去就可以了.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auto"/>
              </w:rPr>
              <w:t>import cx_Oracle gave ImportError: libclntsh.so.11.1: cannot open shared object file: No such file or directory</w:t>
            </w:r>
          </w:p>
        </w:tc>
        <w:tc>
          <w:tcPr>
            <w:tcW w:w="5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  <w:t>此时是由于python在操作oracle数据库的时候需要用到oracle的一些库，而上面的问题就是说python需要的这些库不在环境的路径里，在linux上就是不在LD_LIBRARY_PATH环境变量里，此时时就需要把这些库路径加到LD_LIBRARY_PATH中：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nsolas" w:hAnsi="Consolas" w:eastAsia="Consolas" w:cs="Consolas"/>
                <w:color w:val="auto"/>
                <w:spacing w:val="0"/>
                <w:position w:val="0"/>
                <w:sz w:val="18"/>
                <w:shd w:val="clear" w:fill="D9D9D9"/>
              </w:rPr>
            </w:pPr>
            <w:r>
              <w:rPr>
                <w:rFonts w:ascii="Consolas" w:hAnsi="Consolas" w:eastAsia="Consolas" w:cs="Consolas"/>
                <w:color w:val="auto"/>
                <w:spacing w:val="0"/>
                <w:position w:val="0"/>
                <w:sz w:val="18"/>
                <w:shd w:val="clear" w:fill="D9D9D9"/>
              </w:rPr>
              <w:t>$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hd w:val="clear" w:fill="D9D9D9"/>
              </w:rPr>
              <w:t> </w:t>
            </w:r>
            <w:r>
              <w:rPr>
                <w:rFonts w:ascii="Consolas" w:hAnsi="Consolas" w:eastAsia="Consolas" w:cs="Consolas"/>
                <w:color w:val="auto"/>
                <w:spacing w:val="0"/>
                <w:position w:val="0"/>
                <w:sz w:val="18"/>
                <w:shd w:val="clear" w:fill="D9D9D9"/>
              </w:rPr>
              <w:t>whereis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hd w:val="clear" w:fill="D9D9D9"/>
              </w:rPr>
              <w:t> </w:t>
            </w:r>
            <w:r>
              <w:rPr>
                <w:rFonts w:ascii="Consolas" w:hAnsi="Consolas" w:eastAsia="Consolas" w:cs="Consolas"/>
                <w:color w:val="auto"/>
                <w:spacing w:val="0"/>
                <w:position w:val="0"/>
                <w:sz w:val="18"/>
                <w:shd w:val="clear" w:fill="D9D9D9"/>
              </w:rPr>
              <w:t>oracle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hd w:val="clear" w:fill="D9D9D9"/>
              </w:rPr>
              <w:t>  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nsolas" w:hAnsi="Consolas" w:eastAsia="Consolas" w:cs="Consolas"/>
                <w:color w:val="auto"/>
                <w:spacing w:val="0"/>
                <w:position w:val="0"/>
                <w:sz w:val="18"/>
                <w:shd w:val="clear" w:fill="D9D9D9"/>
              </w:rPr>
            </w:pPr>
            <w:r>
              <w:rPr>
                <w:rFonts w:ascii="Consolas" w:hAnsi="Consolas" w:eastAsia="Consolas" w:cs="Consolas"/>
                <w:color w:val="auto"/>
                <w:spacing w:val="0"/>
                <w:position w:val="0"/>
                <w:sz w:val="18"/>
                <w:shd w:val="clear" w:fill="D9D9D9"/>
              </w:rPr>
              <w:t>$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hd w:val="clear" w:fill="D9D9D9"/>
              </w:rPr>
              <w:t> </w:t>
            </w:r>
            <w:r>
              <w:rPr>
                <w:rFonts w:ascii="Consolas" w:hAnsi="Consolas" w:eastAsia="Consolas" w:cs="Consolas"/>
                <w:color w:val="auto"/>
                <w:spacing w:val="0"/>
                <w:position w:val="0"/>
                <w:sz w:val="18"/>
                <w:shd w:val="clear" w:fill="D9D9D9"/>
              </w:rPr>
              <w:t>export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hd w:val="clear" w:fill="D9D9D9"/>
              </w:rPr>
              <w:t> </w:t>
            </w:r>
            <w:r>
              <w:rPr>
                <w:rFonts w:ascii="Consolas" w:hAnsi="Consolas" w:eastAsia="Consolas" w:cs="Consolas"/>
                <w:color w:val="auto"/>
                <w:spacing w:val="0"/>
                <w:position w:val="0"/>
                <w:sz w:val="18"/>
                <w:shd w:val="clear" w:fill="D9D9D9"/>
              </w:rPr>
              <w:t>LD_LIBRARY_PATH=${LD_LIBRARY_PATH}:/u01/app/oracle/product/11.2.0/xe/lib</w:t>
            </w:r>
          </w:p>
          <w:p>
            <w:pPr>
              <w:spacing w:before="0" w:after="0" w:line="361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  <w:t>再次运行测试，上面的问题没有了。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auto"/>
              </w:rPr>
              <w:t>ImportError: ./cx_Oracle.so: undefined symbol: PyUnicodeUCS4_Decode</w:t>
            </w:r>
          </w:p>
        </w:tc>
        <w:tc>
          <w:tcPr>
            <w:tcW w:w="5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  <w:t>所以重新编译python：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nsolas" w:hAnsi="Consolas" w:eastAsia="Consolas" w:cs="Consolas"/>
                <w:color w:val="auto"/>
                <w:spacing w:val="0"/>
                <w:position w:val="0"/>
                <w:sz w:val="18"/>
                <w:shd w:val="clear" w:fill="D9D9D9"/>
              </w:rPr>
            </w:pPr>
            <w:r>
              <w:rPr>
                <w:rFonts w:ascii="Consolas" w:hAnsi="Consolas" w:eastAsia="Consolas" w:cs="Consolas"/>
                <w:color w:val="auto"/>
                <w:spacing w:val="0"/>
                <w:position w:val="0"/>
                <w:sz w:val="18"/>
                <w:shd w:val="clear" w:fill="D9D9D9"/>
              </w:rPr>
              <w:t>./configure --enable-shared --prefix=/usr/local/python27 -enable-unicode=ucs4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auto"/>
              </w:rPr>
              <w:t xml:space="preserve">error while loading shared libraries: libpython2.7.so.1.0: cannot open shared object file: No such file or directory     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auto"/>
              </w:rPr>
              <w:t xml:space="preserve">或     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auto"/>
              </w:rPr>
              <w:t>ImportError: libpython2.7.so.1.0: cannot open shared object file: No such file or directory</w:t>
            </w:r>
          </w:p>
        </w:tc>
        <w:tc>
          <w:tcPr>
            <w:tcW w:w="5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480"/>
              <w:jc w:val="left"/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  <w:t>这是因为:</w:t>
            </w:r>
          </w:p>
          <w:p>
            <w:pPr>
              <w:spacing w:before="0" w:after="0" w:line="240" w:lineRule="auto"/>
              <w:ind w:left="0" w:right="0" w:firstLine="480"/>
              <w:jc w:val="left"/>
              <w:rPr>
                <w:rFonts w:ascii="微软雅黑" w:hAnsi="微软雅黑" w:eastAsia="微软雅黑" w:cs="微软雅黑"/>
                <w:color w:val="444444"/>
                <w:spacing w:val="0"/>
                <w:position w:val="0"/>
                <w:sz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color w:val="444444"/>
                <w:spacing w:val="0"/>
                <w:position w:val="0"/>
                <w:sz w:val="20"/>
                <w:shd w:val="clear" w:fill="FFFFFF"/>
              </w:rPr>
              <w:t>由于在系统的lib路径中找不到这个共享库。</w:t>
            </w:r>
          </w:p>
          <w:p>
            <w:pPr>
              <w:spacing w:before="0" w:after="0" w:line="240" w:lineRule="auto"/>
              <w:ind w:left="0" w:right="0" w:firstLine="480"/>
              <w:jc w:val="left"/>
              <w:rPr>
                <w:rFonts w:ascii="微软雅黑" w:hAnsi="微软雅黑" w:eastAsia="微软雅黑" w:cs="微软雅黑"/>
                <w:color w:val="444444"/>
                <w:spacing w:val="0"/>
                <w:position w:val="0"/>
                <w:sz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color w:val="444444"/>
                <w:spacing w:val="0"/>
                <w:position w:val="0"/>
                <w:sz w:val="20"/>
                <w:shd w:val="clear" w:fill="FFFFFF"/>
              </w:rPr>
              <w:t>   </w:t>
            </w:r>
            <w:r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0"/>
                <w:shd w:val="clear" w:fill="FFFFFF"/>
              </w:rPr>
              <w:t>注： 如果编译时加上了--enable-shared，才会编译这个共享库，默认的位置是python可执行程序所在目录的lib目录下，如/usr/local/python27</w:t>
            </w:r>
          </w:p>
          <w:p>
            <w:pPr>
              <w:spacing w:before="0" w:after="0" w:line="240" w:lineRule="auto"/>
              <w:ind w:left="0" w:right="0" w:firstLine="480"/>
              <w:jc w:val="left"/>
              <w:rPr>
                <w:rFonts w:ascii="微软雅黑" w:hAnsi="微软雅黑" w:eastAsia="微软雅黑" w:cs="微软雅黑"/>
                <w:color w:val="444444"/>
                <w:spacing w:val="0"/>
                <w:position w:val="0"/>
                <w:sz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color w:val="444444"/>
                <w:spacing w:val="0"/>
                <w:position w:val="0"/>
                <w:sz w:val="20"/>
                <w:shd w:val="clear" w:fill="FFFFFF"/>
              </w:rPr>
              <w:t>解决办法:</w:t>
            </w:r>
          </w:p>
          <w:p>
            <w:pPr>
              <w:spacing w:before="0" w:after="0" w:line="240" w:lineRule="auto"/>
              <w:ind w:left="0" w:right="0" w:firstLine="480"/>
              <w:jc w:val="left"/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  <w:t>1. 可以使用如下方式编译Python以解决这个问题：</w:t>
            </w:r>
          </w:p>
          <w:p>
            <w:pPr>
              <w:spacing w:before="0" w:after="0" w:line="240" w:lineRule="auto"/>
              <w:ind w:left="0" w:right="0" w:firstLine="480"/>
              <w:jc w:val="left"/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  <w:t>./configure --enable-shared --prefix=/usr/local/python27</w:t>
            </w:r>
          </w:p>
          <w:p>
            <w:pPr>
              <w:spacing w:before="0" w:after="0" w:line="240" w:lineRule="auto"/>
              <w:ind w:left="0" w:right="0" w:firstLine="480"/>
              <w:jc w:val="left"/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  <w:t>make &amp;&amp; make install</w:t>
            </w:r>
          </w:p>
          <w:p>
            <w:pPr>
              <w:spacing w:before="0" w:after="0" w:line="240" w:lineRule="auto"/>
              <w:ind w:left="0" w:right="0" w:firstLine="480"/>
              <w:jc w:val="left"/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  <w:t>2. cp /usr/local/python27/lib/libpython2.7.so.1.0 /usr/local/lib</w:t>
            </w:r>
          </w:p>
          <w:p>
            <w:pPr>
              <w:spacing w:before="0" w:after="0" w:line="240" w:lineRule="auto"/>
              <w:ind w:left="0" w:right="0" w:firstLine="480"/>
              <w:jc w:val="left"/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  <w:t>     cd /usr/local/lib</w:t>
            </w:r>
          </w:p>
          <w:p>
            <w:pPr>
              <w:spacing w:before="0" w:after="0" w:line="240" w:lineRule="auto"/>
              <w:ind w:left="0" w:right="0" w:firstLine="480"/>
              <w:jc w:val="left"/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  <w:t>     ln -s libpython2.7.so.1.0 libpython2.7.so</w:t>
            </w:r>
          </w:p>
          <w:p>
            <w:pPr>
              <w:spacing w:before="0" w:after="0" w:line="240" w:lineRule="auto"/>
              <w:ind w:left="0" w:right="0" w:firstLine="480"/>
              <w:jc w:val="left"/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  <w:t>3. 使用命令whereis libpython2.7.so.1.0得到如下结果就说明</w:t>
            </w:r>
          </w:p>
          <w:p>
            <w:pPr>
              <w:spacing w:before="0" w:after="0" w:line="240" w:lineRule="auto"/>
              <w:ind w:left="0" w:right="0" w:firstLine="480"/>
              <w:jc w:val="left"/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  <w:t>libpython2.7.so.1: /usr/local/lib/libpython2.7.so.1.0</w:t>
            </w:r>
          </w:p>
          <w:p>
            <w:pPr>
              <w:spacing w:before="0" w:after="0" w:line="240" w:lineRule="auto"/>
              <w:ind w:left="0" w:right="0" w:firstLine="480"/>
              <w:jc w:val="left"/>
              <w:rPr>
                <w:rFonts w:ascii="微软雅黑" w:hAnsi="微软雅黑" w:eastAsia="微软雅黑" w:cs="微软雅黑"/>
                <w:color w:val="444444"/>
                <w:spacing w:val="0"/>
                <w:position w:val="0"/>
                <w:sz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color w:val="444444"/>
                <w:spacing w:val="0"/>
                <w:position w:val="0"/>
                <w:sz w:val="20"/>
                <w:shd w:val="clear" w:fill="FFFFFF"/>
              </w:rPr>
              <w:t>4. 如果whereis没有结果，或者还有import错误，可以尝试如下操作：</w:t>
            </w:r>
          </w:p>
          <w:p>
            <w:pPr>
              <w:spacing w:before="0" w:after="0" w:line="240" w:lineRule="auto"/>
              <w:ind w:left="0" w:right="0" w:firstLine="480"/>
              <w:jc w:val="left"/>
              <w:rPr>
                <w:rFonts w:ascii="微软雅黑" w:hAnsi="微软雅黑" w:eastAsia="微软雅黑" w:cs="微软雅黑"/>
                <w:color w:val="444444"/>
                <w:spacing w:val="0"/>
                <w:position w:val="0"/>
                <w:sz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color w:val="444444"/>
                <w:spacing w:val="0"/>
                <w:position w:val="0"/>
                <w:sz w:val="20"/>
                <w:shd w:val="clear" w:fill="FFFFFF"/>
              </w:rPr>
              <w:t>    在/etc/ld.so.conf中加入新行/usr/local/lib</w:t>
            </w:r>
          </w:p>
          <w:p>
            <w:pPr>
              <w:spacing w:before="0" w:after="0" w:line="240" w:lineRule="auto"/>
              <w:ind w:left="0" w:right="0" w:firstLine="480"/>
              <w:jc w:val="left"/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  <w:t>保存后，运行</w:t>
            </w:r>
          </w:p>
          <w:p>
            <w:pPr>
              <w:spacing w:before="0" w:after="0" w:line="240" w:lineRule="auto"/>
              <w:ind w:left="0" w:right="0" w:firstLine="480"/>
              <w:jc w:val="left"/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  <w:t>/sbin/ldconfig</w:t>
            </w:r>
          </w:p>
          <w:p>
            <w:pPr>
              <w:spacing w:before="0" w:after="0" w:line="240" w:lineRule="auto"/>
              <w:ind w:left="0" w:right="0" w:firstLine="480"/>
              <w:jc w:val="left"/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position w:val="0"/>
                <w:sz w:val="20"/>
                <w:shd w:val="clear" w:fill="FFFFFF"/>
              </w:rPr>
              <w:t>/sbin/ldconfig –v</w:t>
            </w:r>
          </w:p>
          <w:p>
            <w:pPr>
              <w:spacing w:before="0" w:after="0" w:line="240" w:lineRule="auto"/>
              <w:ind w:left="0" w:right="0" w:firstLine="480"/>
              <w:jc w:val="left"/>
              <w:rPr>
                <w:spacing w:val="0"/>
                <w:position w:val="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0"/>
                <w:position w:val="0"/>
                <w:sz w:val="20"/>
                <w:shd w:val="clear" w:fill="FFFFFF"/>
              </w:rPr>
              <w:t>再次验证，终于正常import了。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5"/>
        </w:numPr>
        <w:spacing w:before="260" w:after="260" w:line="413" w:lineRule="auto"/>
        <w:ind w:left="0" w:right="0" w:firstLine="400"/>
        <w:jc w:val="both"/>
        <w:rPr>
          <w:rFonts w:ascii="Cambria" w:hAnsi="Cambria" w:eastAsia="Cambria" w:cs="Cambria"/>
          <w:b/>
          <w:strike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strike/>
          <w:color w:val="auto"/>
          <w:spacing w:val="0"/>
          <w:position w:val="0"/>
          <w:sz w:val="32"/>
          <w:shd w:val="clear" w:fill="auto"/>
        </w:rPr>
        <w:t>安装</w:t>
      </w:r>
      <w:r>
        <w:rPr>
          <w:rFonts w:ascii="Cambria" w:hAnsi="Cambria" w:eastAsia="Cambria" w:cs="Cambria"/>
          <w:b/>
          <w:strike/>
          <w:color w:val="auto"/>
          <w:spacing w:val="0"/>
          <w:position w:val="0"/>
          <w:sz w:val="32"/>
          <w:shd w:val="clear" w:fill="auto"/>
        </w:rPr>
        <w:t>pip</w:t>
      </w:r>
    </w:p>
    <w:p>
      <w:pPr>
        <w:numPr>
          <w:ilvl w:val="0"/>
          <w:numId w:val="5"/>
        </w:numPr>
        <w:spacing w:before="0" w:after="0" w:line="240" w:lineRule="auto"/>
        <w:ind w:left="840" w:right="0" w:hanging="420"/>
        <w:jc w:val="both"/>
        <w:rPr>
          <w:rFonts w:ascii="Calibri" w:hAnsi="Calibri" w:eastAsia="Calibri" w:cs="Calibri"/>
          <w:strike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strike/>
          <w:color w:val="333333"/>
          <w:spacing w:val="0"/>
          <w:position w:val="0"/>
          <w:sz w:val="21"/>
          <w:shd w:val="clear" w:fill="FFFFFF"/>
        </w:rPr>
        <w:t xml:space="preserve">$wget </w:t>
      </w:r>
      <w:r>
        <w:fldChar w:fldCharType="begin"/>
      </w:r>
      <w:r>
        <w:instrText xml:space="preserve"> HYPERLINK "https://bootstrap.pypa.io/get-pip.py" \h </w:instrText>
      </w:r>
      <w:r>
        <w:fldChar w:fldCharType="separate"/>
      </w:r>
      <w:r>
        <w:rPr>
          <w:rFonts w:ascii="微软雅黑" w:hAnsi="微软雅黑" w:eastAsia="微软雅黑" w:cs="微软雅黑"/>
          <w:strike/>
          <w:color w:val="0000FF"/>
          <w:spacing w:val="0"/>
          <w:position w:val="0"/>
          <w:sz w:val="21"/>
          <w:u w:val="single"/>
          <w:shd w:val="clear" w:fill="FFFFFF"/>
        </w:rPr>
        <w:t>https://bootstrap.pypa.io/get-pip.py</w:t>
      </w:r>
      <w:r>
        <w:rPr>
          <w:rFonts w:ascii="微软雅黑" w:hAnsi="微软雅黑" w:eastAsia="微软雅黑" w:cs="微软雅黑"/>
          <w:strike/>
          <w:color w:val="0000FF"/>
          <w:spacing w:val="0"/>
          <w:position w:val="0"/>
          <w:sz w:val="21"/>
          <w:u w:val="single"/>
          <w:shd w:val="clear" w:fill="FFFFFF"/>
        </w:rPr>
        <w:fldChar w:fldCharType="end"/>
      </w:r>
      <w:r>
        <w:rPr>
          <w:rFonts w:ascii="微软雅黑" w:hAnsi="微软雅黑" w:eastAsia="微软雅黑" w:cs="微软雅黑"/>
          <w:strike/>
          <w:color w:val="333333"/>
          <w:spacing w:val="0"/>
          <w:position w:val="0"/>
          <w:sz w:val="21"/>
          <w:shd w:val="clear" w:fill="FFFFFF"/>
        </w:rPr>
        <w:t xml:space="preserve"> --no-check-certificate</w:t>
      </w:r>
    </w:p>
    <w:p>
      <w:pPr>
        <w:numPr>
          <w:ilvl w:val="0"/>
          <w:numId w:val="5"/>
        </w:numPr>
        <w:spacing w:before="0" w:after="0" w:line="240" w:lineRule="auto"/>
        <w:ind w:left="840" w:right="0" w:hanging="420"/>
        <w:jc w:val="both"/>
        <w:rPr>
          <w:rFonts w:ascii="Calibri" w:hAnsi="Calibri" w:eastAsia="Calibri" w:cs="Calibri"/>
          <w:strike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strike/>
          <w:color w:val="333333"/>
          <w:spacing w:val="0"/>
          <w:position w:val="0"/>
          <w:sz w:val="21"/>
          <w:shd w:val="clear" w:fill="FFFFFF"/>
        </w:rPr>
        <w:t>$python get-pip.py</w:t>
      </w:r>
    </w:p>
    <w:p>
      <w:pPr>
        <w:keepNext/>
        <w:keepLines/>
        <w:numPr>
          <w:ilvl w:val="0"/>
          <w:numId w:val="5"/>
        </w:numPr>
        <w:spacing w:before="340" w:after="330" w:line="576" w:lineRule="auto"/>
        <w:ind w:left="0" w:right="0" w:firstLine="40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JRE/JDK</w:t>
      </w:r>
    </w:p>
    <w:p>
      <w:pPr>
        <w:numPr>
          <w:ilvl w:val="0"/>
          <w:numId w:val="5"/>
        </w:numPr>
        <w:tabs>
          <w:tab w:val="left" w:pos="420"/>
        </w:tabs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Oracle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官网选择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JRE7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或者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JDK7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进行下载。</w:t>
      </w:r>
    </w:p>
    <w:p>
      <w:pPr>
        <w:numPr>
          <w:ilvl w:val="0"/>
          <w:numId w:val="5"/>
        </w:numPr>
        <w:tabs>
          <w:tab w:val="left" w:pos="420"/>
        </w:tabs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然后运行命令：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rpm -ivh jdk-7u80-linux-x64.rpm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进行安装即可。</w:t>
      </w:r>
    </w:p>
    <w:p>
      <w:pPr>
        <w:numPr>
          <w:ilvl w:val="0"/>
          <w:numId w:val="5"/>
        </w:numPr>
        <w:tabs>
          <w:tab w:val="left" w:pos="420"/>
        </w:tabs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注意：一定要选择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，如果安装了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8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，程序中用到的某些特性不兼容，该问题虽不是致命的，但还是会产生一定的麻烦。</w:t>
      </w:r>
    </w:p>
    <w:p>
      <w:pPr>
        <w:numPr>
          <w:ilvl w:val="0"/>
          <w:numId w:val="5"/>
        </w:numPr>
        <w:tabs>
          <w:tab w:val="left" w:pos="420"/>
        </w:tabs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具体根据自己机器的环境，选择是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位还是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64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位进行下载。</w:t>
      </w:r>
    </w:p>
    <w:p>
      <w:pPr>
        <w:keepNext/>
        <w:keepLines/>
        <w:numPr>
          <w:ilvl w:val="0"/>
          <w:numId w:val="5"/>
        </w:numPr>
        <w:spacing w:before="340" w:after="330" w:line="576" w:lineRule="auto"/>
        <w:ind w:left="0" w:right="0" w:firstLine="40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Tomcat</w:t>
      </w:r>
    </w:p>
    <w:p>
      <w:pPr>
        <w:keepNext/>
        <w:keepLines/>
        <w:numPr>
          <w:ilvl w:val="0"/>
          <w:numId w:val="5"/>
        </w:numPr>
        <w:spacing w:before="260" w:after="260" w:line="413" w:lineRule="auto"/>
        <w:ind w:left="0" w:right="0" w:firstLine="40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  <w:t>Tomcat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安装</w:t>
      </w:r>
    </w:p>
    <w:p>
      <w:pPr>
        <w:numPr>
          <w:ilvl w:val="0"/>
          <w:numId w:val="5"/>
        </w:numPr>
        <w:tabs>
          <w:tab w:val="left" w:pos="420"/>
        </w:tabs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直接将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tomcat6.zip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或者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tomcat7.zip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拷贝到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/home/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下。</w:t>
      </w:r>
    </w:p>
    <w:p>
      <w:pPr>
        <w:numPr>
          <w:ilvl w:val="0"/>
          <w:numId w:val="5"/>
        </w:numPr>
        <w:tabs>
          <w:tab w:val="left" w:pos="420"/>
        </w:tabs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然后运行解压缩即可。</w:t>
      </w:r>
    </w:p>
    <w:p>
      <w:pPr>
        <w:keepNext/>
        <w:keepLines/>
        <w:numPr>
          <w:ilvl w:val="0"/>
          <w:numId w:val="5"/>
        </w:numPr>
        <w:spacing w:before="260" w:after="260" w:line="413" w:lineRule="auto"/>
        <w:ind w:left="0" w:right="0" w:firstLine="40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  <w:t>Tomcat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配置</w:t>
      </w:r>
    </w:p>
    <w:p>
      <w:pPr>
        <w:numPr>
          <w:ilvl w:val="0"/>
          <w:numId w:val="5"/>
        </w:numPr>
        <w:tabs>
          <w:tab w:val="left" w:pos="420"/>
        </w:tabs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进入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tomcat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配置目录，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cd /home/tomcat6/conf/</w:t>
      </w:r>
    </w:p>
    <w:p>
      <w:pPr>
        <w:numPr>
          <w:ilvl w:val="0"/>
          <w:numId w:val="5"/>
        </w:numPr>
        <w:tabs>
          <w:tab w:val="left" w:pos="420"/>
        </w:tabs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配置数据库连接源，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vi context.xml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  <w:t xml:space="preserve">&lt;Resource name="jono_ds"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  <w:t xml:space="preserve">username="jono"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  <w:t xml:space="preserve">password="jono"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  <w:t xml:space="preserve">encoding="UTF-8"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  <w:t xml:space="preserve">url="jdbc:oracle:thin:@localhost:1521:xe"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  <w:t xml:space="preserve">initialSize="1"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  <w:t xml:space="preserve">maxActive="3"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  <w:t xml:space="preserve">minIdle="1"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  <w:t xml:space="preserve">maxIdle="2"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  <w:t xml:space="preserve">driverClassName="oracle.jdbc.driver.OracleDriver"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  <w:t>type="javax.sql.DataSource" /&gt;</w:t>
      </w:r>
    </w:p>
    <w:p>
      <w:pPr>
        <w:numPr>
          <w:ilvl w:val="0"/>
          <w:numId w:val="6"/>
        </w:numPr>
        <w:tabs>
          <w:tab w:val="left" w:pos="420"/>
        </w:tabs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配置数据库连接源，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vi server.xml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D9D9D9"/>
        </w:rPr>
        <w:t>&lt;Context docBase="erp" path="/erp" reloadable="true"/&gt;</w:t>
      </w:r>
    </w:p>
    <w:p>
      <w:pPr>
        <w:keepNext/>
        <w:keepLines/>
        <w:numPr>
          <w:ilvl w:val="0"/>
          <w:numId w:val="7"/>
        </w:numPr>
        <w:spacing w:before="340" w:after="330" w:line="576" w:lineRule="auto"/>
        <w:ind w:left="0" w:right="0" w:firstLine="40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Oracle</w:t>
      </w:r>
    </w:p>
    <w:p>
      <w:pPr>
        <w:keepNext/>
        <w:keepLines/>
        <w:numPr>
          <w:ilvl w:val="0"/>
          <w:numId w:val="7"/>
        </w:numPr>
        <w:spacing w:before="260" w:after="260" w:line="413" w:lineRule="auto"/>
        <w:ind w:left="0" w:right="0" w:firstLine="40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  <w:t>Oracle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程序安装和配置</w:t>
      </w:r>
    </w:p>
    <w:p>
      <w:pPr>
        <w:numPr>
          <w:ilvl w:val="0"/>
          <w:numId w:val="7"/>
        </w:numPr>
        <w:tabs>
          <w:tab w:val="left" w:pos="420"/>
        </w:tabs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Oracle12c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企业版：详见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Oracle12c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安装说明文档。</w:t>
      </w:r>
    </w:p>
    <w:p>
      <w:pPr>
        <w:numPr>
          <w:ilvl w:val="0"/>
          <w:numId w:val="7"/>
        </w:numPr>
        <w:tabs>
          <w:tab w:val="left" w:pos="420"/>
        </w:tabs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Oracle11g Express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版：详见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Oracle11g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安装说明文档。</w:t>
      </w:r>
    </w:p>
    <w:p>
      <w:pPr>
        <w:keepNext/>
        <w:keepLines/>
        <w:numPr>
          <w:ilvl w:val="0"/>
          <w:numId w:val="7"/>
        </w:numPr>
        <w:spacing w:before="260" w:after="260" w:line="413" w:lineRule="auto"/>
        <w:ind w:left="0" w:right="0" w:firstLine="40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  <w:t>Oracle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创建用户和表空间</w:t>
      </w:r>
    </w:p>
    <w:p>
      <w:pPr>
        <w:numPr>
          <w:ilvl w:val="0"/>
          <w:numId w:val="7"/>
        </w:numPr>
        <w:spacing w:before="0" w:after="0" w:line="270" w:lineRule="auto"/>
        <w:ind w:left="420" w:right="0" w:hanging="420"/>
        <w:jc w:val="left"/>
        <w:rPr>
          <w:rFonts w:ascii="Consolas" w:hAnsi="Consolas" w:eastAsia="Consolas" w:cs="Consolas"/>
          <w:color w:val="5C5C5C"/>
          <w:spacing w:val="0"/>
          <w:position w:val="0"/>
          <w:sz w:val="18"/>
          <w:shd w:val="clear" w:fill="FFFFFF"/>
        </w:rPr>
      </w:pPr>
      <w:r>
        <w:rPr>
          <w:rFonts w:ascii="Consolas" w:hAnsi="Consolas" w:eastAsia="Consolas" w:cs="Consolas"/>
          <w:color w:val="008200"/>
          <w:spacing w:val="0"/>
          <w:position w:val="0"/>
          <w:sz w:val="18"/>
          <w:shd w:val="clear" w:fill="FFFFFF"/>
        </w:rPr>
        <w:t>--</w:t>
      </w:r>
      <w:r>
        <w:rPr>
          <w:rFonts w:ascii="宋体" w:hAnsi="宋体" w:eastAsia="宋体" w:cs="宋体"/>
          <w:color w:val="008200"/>
          <w:spacing w:val="0"/>
          <w:position w:val="0"/>
          <w:sz w:val="18"/>
          <w:shd w:val="clear" w:fill="FFFFFF"/>
        </w:rPr>
        <w:t>表空间</w:t>
      </w:r>
      <w:r>
        <w:rPr>
          <w:rFonts w:ascii="宋体" w:hAnsi="宋体" w:eastAsia="宋体" w:cs="宋体"/>
          <w:color w:val="000000"/>
          <w:spacing w:val="0"/>
          <w:position w:val="0"/>
          <w:sz w:val="18"/>
          <w:shd w:val="clear" w:fill="FFFFFF"/>
        </w:rPr>
        <w:t>  </w:t>
      </w:r>
    </w:p>
    <w:p>
      <w:pPr>
        <w:numPr>
          <w:ilvl w:val="0"/>
          <w:numId w:val="7"/>
        </w:numPr>
        <w:spacing w:before="0" w:after="0" w:line="270" w:lineRule="auto"/>
        <w:ind w:left="420" w:right="0" w:hanging="420"/>
        <w:jc w:val="left"/>
        <w:rPr>
          <w:rFonts w:ascii="Consolas" w:hAnsi="Consolas" w:eastAsia="Consolas" w:cs="Consolas"/>
          <w:color w:val="5C5C5C"/>
          <w:spacing w:val="0"/>
          <w:position w:val="0"/>
          <w:sz w:val="18"/>
          <w:shd w:val="clear" w:fill="F8F8F8"/>
        </w:rPr>
      </w:pP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CREATE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TABLESPACE std  </w:t>
      </w:r>
    </w:p>
    <w:p>
      <w:pPr>
        <w:numPr>
          <w:ilvl w:val="0"/>
          <w:numId w:val="7"/>
        </w:numPr>
        <w:spacing w:before="0" w:after="0" w:line="270" w:lineRule="auto"/>
        <w:ind w:left="420" w:right="0" w:hanging="420"/>
        <w:jc w:val="left"/>
        <w:rPr>
          <w:rFonts w:ascii="Consolas" w:hAnsi="Consolas" w:eastAsia="Consolas" w:cs="Consolas"/>
          <w:color w:val="5C5C5C"/>
          <w:spacing w:val="0"/>
          <w:position w:val="0"/>
          <w:sz w:val="18"/>
          <w:shd w:val="clear" w:fill="FFFFFF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DATAFILE</w:t>
      </w:r>
      <w:r>
        <w:rPr>
          <w:rFonts w:ascii="宋体" w:hAnsi="宋体" w:eastAsia="宋体" w:cs="宋体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Consolas" w:hAnsi="Consolas" w:eastAsia="Consolas" w:cs="Consolas"/>
          <w:color w:val="0000FF"/>
          <w:spacing w:val="0"/>
          <w:position w:val="0"/>
          <w:sz w:val="18"/>
          <w:shd w:val="clear" w:fill="FFFFFF"/>
        </w:rPr>
        <w:t>'F:\tablespace\demo'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FFFFF"/>
        </w:rPr>
        <w:t>size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800M  </w:t>
      </w:r>
    </w:p>
    <w:p>
      <w:pPr>
        <w:numPr>
          <w:ilvl w:val="0"/>
          <w:numId w:val="7"/>
        </w:numPr>
        <w:spacing w:before="0" w:after="0" w:line="270" w:lineRule="auto"/>
        <w:ind w:left="420" w:right="0" w:hanging="420"/>
        <w:jc w:val="left"/>
        <w:rPr>
          <w:rFonts w:ascii="Consolas" w:hAnsi="Consolas" w:eastAsia="Consolas" w:cs="Consolas"/>
          <w:color w:val="5C5C5C"/>
          <w:spacing w:val="0"/>
          <w:position w:val="0"/>
          <w:sz w:val="18"/>
          <w:shd w:val="clear" w:fill="F8F8F8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18"/>
          <w:shd w:val="clear" w:fill="F8F8F8"/>
        </w:rPr>
        <w:t>         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EXTENT</w:t>
      </w:r>
      <w:r>
        <w:rPr>
          <w:rFonts w:ascii="宋体" w:hAnsi="宋体" w:eastAsia="宋体" w:cs="宋体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MANAGEMENT</w:t>
      </w:r>
      <w:r>
        <w:rPr>
          <w:rFonts w:ascii="宋体" w:hAnsi="宋体" w:eastAsia="宋体" w:cs="宋体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LOCAL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SEGMENT </w:t>
      </w:r>
      <w:r>
        <w:rPr>
          <w:rFonts w:ascii="Consolas" w:hAnsi="Consolas" w:eastAsia="Consolas" w:cs="Consolas"/>
          <w:color w:val="FF1493"/>
          <w:spacing w:val="0"/>
          <w:position w:val="0"/>
          <w:sz w:val="18"/>
          <w:shd w:val="clear" w:fill="F8F8F8"/>
        </w:rPr>
        <w:t>SPACE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MANAGEMENT AUTO;   </w:t>
      </w:r>
    </w:p>
    <w:p>
      <w:pPr>
        <w:numPr>
          <w:ilvl w:val="0"/>
          <w:numId w:val="7"/>
        </w:numPr>
        <w:spacing w:before="0" w:after="0" w:line="270" w:lineRule="auto"/>
        <w:ind w:left="420" w:right="0" w:hanging="420"/>
        <w:jc w:val="left"/>
        <w:rPr>
          <w:rFonts w:ascii="Consolas" w:hAnsi="Consolas" w:eastAsia="Consolas" w:cs="Consolas"/>
          <w:color w:val="5C5C5C"/>
          <w:spacing w:val="0"/>
          <w:position w:val="0"/>
          <w:sz w:val="18"/>
          <w:shd w:val="clear" w:fill="FFFFFF"/>
        </w:rPr>
      </w:pPr>
      <w:r>
        <w:rPr>
          <w:rFonts w:ascii="Consolas" w:hAnsi="Consolas" w:eastAsia="Consolas" w:cs="Consolas"/>
          <w:color w:val="008200"/>
          <w:spacing w:val="0"/>
          <w:position w:val="0"/>
          <w:sz w:val="18"/>
          <w:shd w:val="clear" w:fill="FFFFFF"/>
        </w:rPr>
        <w:t>--</w:t>
      </w:r>
      <w:r>
        <w:rPr>
          <w:rFonts w:ascii="宋体" w:hAnsi="宋体" w:eastAsia="宋体" w:cs="宋体"/>
          <w:color w:val="008200"/>
          <w:spacing w:val="0"/>
          <w:position w:val="0"/>
          <w:sz w:val="18"/>
          <w:shd w:val="clear" w:fill="FFFFFF"/>
        </w:rPr>
        <w:t>索引表空间</w:t>
      </w:r>
      <w:r>
        <w:rPr>
          <w:rFonts w:ascii="宋体" w:hAnsi="宋体" w:eastAsia="宋体" w:cs="宋体"/>
          <w:color w:val="000000"/>
          <w:spacing w:val="0"/>
          <w:position w:val="0"/>
          <w:sz w:val="18"/>
          <w:shd w:val="clear" w:fill="FFFFFF"/>
        </w:rPr>
        <w:t>  </w:t>
      </w:r>
    </w:p>
    <w:p>
      <w:pPr>
        <w:numPr>
          <w:ilvl w:val="0"/>
          <w:numId w:val="7"/>
        </w:numPr>
        <w:spacing w:before="0" w:after="0" w:line="270" w:lineRule="auto"/>
        <w:ind w:left="420" w:right="0" w:hanging="420"/>
        <w:jc w:val="left"/>
        <w:rPr>
          <w:rFonts w:ascii="Consolas" w:hAnsi="Consolas" w:eastAsia="Consolas" w:cs="Consolas"/>
          <w:color w:val="5C5C5C"/>
          <w:spacing w:val="0"/>
          <w:position w:val="0"/>
          <w:sz w:val="18"/>
          <w:shd w:val="clear" w:fill="F8F8F8"/>
        </w:rPr>
      </w:pP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CREATE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TABLESPACE sdt_Index  </w:t>
      </w:r>
    </w:p>
    <w:p>
      <w:pPr>
        <w:numPr>
          <w:ilvl w:val="0"/>
          <w:numId w:val="7"/>
        </w:numPr>
        <w:spacing w:before="0" w:after="0" w:line="270" w:lineRule="auto"/>
        <w:ind w:left="420" w:right="0" w:hanging="420"/>
        <w:jc w:val="left"/>
        <w:rPr>
          <w:rFonts w:ascii="Consolas" w:hAnsi="Consolas" w:eastAsia="Consolas" w:cs="Consolas"/>
          <w:color w:val="5C5C5C"/>
          <w:spacing w:val="0"/>
          <w:position w:val="0"/>
          <w:sz w:val="18"/>
          <w:shd w:val="clear" w:fill="FFFFFF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DATAFILE</w:t>
      </w:r>
      <w:r>
        <w:rPr>
          <w:rFonts w:ascii="宋体" w:hAnsi="宋体" w:eastAsia="宋体" w:cs="宋体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Consolas" w:hAnsi="Consolas" w:eastAsia="Consolas" w:cs="Consolas"/>
          <w:color w:val="0000FF"/>
          <w:spacing w:val="0"/>
          <w:position w:val="0"/>
          <w:sz w:val="18"/>
          <w:shd w:val="clear" w:fill="FFFFFF"/>
        </w:rPr>
        <w:t>'F:\tablespace\demo'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FFFFF"/>
        </w:rPr>
        <w:t>size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512M           </w:t>
      </w:r>
    </w:p>
    <w:p>
      <w:pPr>
        <w:numPr>
          <w:ilvl w:val="0"/>
          <w:numId w:val="7"/>
        </w:numPr>
        <w:spacing w:before="0" w:after="0" w:line="270" w:lineRule="auto"/>
        <w:ind w:left="420" w:right="0" w:hanging="420"/>
        <w:jc w:val="left"/>
        <w:rPr>
          <w:rFonts w:ascii="Consolas" w:hAnsi="Consolas" w:eastAsia="Consolas" w:cs="Consolas"/>
          <w:color w:val="5C5C5C"/>
          <w:spacing w:val="0"/>
          <w:position w:val="0"/>
          <w:sz w:val="18"/>
          <w:shd w:val="clear" w:fill="FFFFFF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18"/>
          <w:shd w:val="clear" w:fill="F8F8F8"/>
        </w:rPr>
        <w:t>         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EXTENT</w:t>
      </w:r>
      <w:r>
        <w:rPr>
          <w:rFonts w:ascii="宋体" w:hAnsi="宋体" w:eastAsia="宋体" w:cs="宋体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MANAGEMENT</w:t>
      </w:r>
      <w:r>
        <w:rPr>
          <w:rFonts w:ascii="宋体" w:hAnsi="宋体" w:eastAsia="宋体" w:cs="宋体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LOCAL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SEGMENT </w:t>
      </w:r>
      <w:r>
        <w:rPr>
          <w:rFonts w:ascii="Consolas" w:hAnsi="Consolas" w:eastAsia="Consolas" w:cs="Consolas"/>
          <w:color w:val="FF1493"/>
          <w:spacing w:val="0"/>
          <w:position w:val="0"/>
          <w:sz w:val="18"/>
          <w:shd w:val="clear" w:fill="F8F8F8"/>
        </w:rPr>
        <w:t>SPACE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MANAGEMENT AUTO;</w:t>
      </w:r>
      <w:r>
        <w:rPr>
          <w:rFonts w:ascii="宋体" w:hAnsi="宋体" w:eastAsia="宋体" w:cs="宋体"/>
          <w:color w:val="000000"/>
          <w:spacing w:val="0"/>
          <w:position w:val="0"/>
          <w:sz w:val="18"/>
          <w:shd w:val="clear" w:fill="FFFFFF"/>
        </w:rPr>
        <w:t>  </w:t>
      </w:r>
    </w:p>
    <w:p>
      <w:pPr>
        <w:numPr>
          <w:ilvl w:val="0"/>
          <w:numId w:val="7"/>
        </w:numPr>
        <w:spacing w:before="0" w:after="0" w:line="270" w:lineRule="auto"/>
        <w:ind w:left="420" w:right="0" w:hanging="420"/>
        <w:jc w:val="left"/>
        <w:rPr>
          <w:rFonts w:ascii="Consolas" w:hAnsi="Consolas" w:eastAsia="Consolas" w:cs="Consolas"/>
          <w:color w:val="5C5C5C"/>
          <w:spacing w:val="0"/>
          <w:position w:val="0"/>
          <w:sz w:val="18"/>
          <w:shd w:val="clear" w:fill="F8F8F8"/>
        </w:rPr>
      </w:pPr>
      <w:r>
        <w:rPr>
          <w:rFonts w:ascii="Consolas" w:hAnsi="Consolas" w:eastAsia="Consolas" w:cs="Consolas"/>
          <w:color w:val="008200"/>
          <w:spacing w:val="0"/>
          <w:position w:val="0"/>
          <w:sz w:val="18"/>
          <w:shd w:val="clear" w:fill="F8F8F8"/>
        </w:rPr>
        <w:t>--2.</w:t>
      </w:r>
      <w:r>
        <w:rPr>
          <w:rFonts w:ascii="宋体" w:hAnsi="宋体" w:eastAsia="宋体" w:cs="宋体"/>
          <w:color w:val="008200"/>
          <w:spacing w:val="0"/>
          <w:position w:val="0"/>
          <w:sz w:val="18"/>
          <w:shd w:val="clear" w:fill="F8F8F8"/>
        </w:rPr>
        <w:t>建用户</w:t>
      </w:r>
      <w:r>
        <w:rPr>
          <w:rFonts w:ascii="宋体" w:hAnsi="宋体" w:eastAsia="宋体" w:cs="宋体"/>
          <w:color w:val="000000"/>
          <w:spacing w:val="0"/>
          <w:position w:val="0"/>
          <w:sz w:val="18"/>
          <w:shd w:val="clear" w:fill="F8F8F8"/>
        </w:rPr>
        <w:t>  </w:t>
      </w:r>
    </w:p>
    <w:p>
      <w:pPr>
        <w:numPr>
          <w:ilvl w:val="0"/>
          <w:numId w:val="7"/>
        </w:numPr>
        <w:spacing w:before="0" w:after="0" w:line="270" w:lineRule="auto"/>
        <w:ind w:left="420" w:right="0" w:hanging="420"/>
        <w:jc w:val="left"/>
        <w:rPr>
          <w:rFonts w:ascii="Consolas" w:hAnsi="Consolas" w:eastAsia="Consolas" w:cs="Consolas"/>
          <w:color w:val="5C5C5C"/>
          <w:spacing w:val="0"/>
          <w:position w:val="0"/>
          <w:sz w:val="18"/>
          <w:shd w:val="clear" w:fill="FFFFFF"/>
        </w:rPr>
      </w:pP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FFFFF"/>
        </w:rPr>
        <w:t>create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Consolas" w:hAnsi="Consolas" w:eastAsia="Consolas" w:cs="Consolas"/>
          <w:color w:val="FF1493"/>
          <w:spacing w:val="0"/>
          <w:position w:val="0"/>
          <w:sz w:val="18"/>
          <w:shd w:val="clear" w:fill="FFFFFF"/>
        </w:rPr>
        <w:t>user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(c##)demo identified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FFFFF"/>
        </w:rPr>
        <w:t>by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demo   </w:t>
      </w:r>
    </w:p>
    <w:p>
      <w:pPr>
        <w:numPr>
          <w:ilvl w:val="0"/>
          <w:numId w:val="7"/>
        </w:numPr>
        <w:spacing w:before="0" w:after="0" w:line="270" w:lineRule="auto"/>
        <w:ind w:left="420" w:right="0" w:hanging="420"/>
        <w:jc w:val="left"/>
        <w:rPr>
          <w:rFonts w:ascii="Consolas" w:hAnsi="Consolas" w:eastAsia="Consolas" w:cs="Consolas"/>
          <w:color w:val="5C5C5C"/>
          <w:spacing w:val="0"/>
          <w:position w:val="0"/>
          <w:sz w:val="18"/>
          <w:shd w:val="clear" w:fill="FFFFFF"/>
        </w:rPr>
      </w:pPr>
      <w:r>
        <w:rPr>
          <w:rFonts w:ascii="Calibri" w:hAnsi="Calibri" w:eastAsia="Calibri" w:cs="Calibri"/>
          <w:color w:val="006699"/>
          <w:spacing w:val="0"/>
          <w:position w:val="0"/>
          <w:sz w:val="21"/>
          <w:shd w:val="clear" w:fill="FFFFFF"/>
        </w:rPr>
        <w:t>alter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AFAFA"/>
        </w:rPr>
        <w:t> </w:t>
      </w:r>
      <w:r>
        <w:rPr>
          <w:rFonts w:ascii="Consolas" w:hAnsi="Consolas" w:eastAsia="Consolas" w:cs="Consolas"/>
          <w:color w:val="FF1493"/>
          <w:spacing w:val="0"/>
          <w:position w:val="0"/>
          <w:sz w:val="18"/>
          <w:shd w:val="clear" w:fill="FAFAFA"/>
        </w:rPr>
        <w:t>user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AFAFA"/>
        </w:rPr>
        <w:t> demo </w:t>
      </w:r>
      <w:r>
        <w:rPr>
          <w:rFonts w:ascii="Consolas" w:hAnsi="Consolas" w:eastAsia="Consolas" w:cs="Consolas"/>
          <w:b/>
          <w:color w:val="7F0055"/>
          <w:spacing w:val="0"/>
          <w:position w:val="0"/>
          <w:sz w:val="18"/>
          <w:shd w:val="clear" w:fill="FAFAFA"/>
        </w:rPr>
        <w:t>default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AFAFA"/>
        </w:rPr>
        <w:t> tablespace std;  </w:t>
      </w:r>
    </w:p>
    <w:p>
      <w:pPr>
        <w:numPr>
          <w:ilvl w:val="0"/>
          <w:numId w:val="7"/>
        </w:numPr>
        <w:spacing w:before="0" w:after="0" w:line="270" w:lineRule="auto"/>
        <w:ind w:left="420" w:right="0" w:hanging="420"/>
        <w:jc w:val="left"/>
        <w:rPr>
          <w:rFonts w:ascii="Consolas" w:hAnsi="Consolas" w:eastAsia="Consolas" w:cs="Consolas"/>
          <w:color w:val="5C5C5C"/>
          <w:spacing w:val="0"/>
          <w:position w:val="0"/>
          <w:sz w:val="18"/>
          <w:shd w:val="clear" w:fill="FFFFFF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18"/>
          <w:shd w:val="clear" w:fill="FFFFFF"/>
        </w:rPr>
        <w:t>   </w:t>
      </w:r>
    </w:p>
    <w:p>
      <w:pPr>
        <w:numPr>
          <w:ilvl w:val="0"/>
          <w:numId w:val="7"/>
        </w:numPr>
        <w:spacing w:before="0" w:after="0" w:line="270" w:lineRule="auto"/>
        <w:ind w:left="420" w:right="0" w:hanging="420"/>
        <w:jc w:val="left"/>
        <w:rPr>
          <w:rFonts w:ascii="Consolas" w:hAnsi="Consolas" w:eastAsia="Consolas" w:cs="Consolas"/>
          <w:color w:val="5C5C5C"/>
          <w:spacing w:val="0"/>
          <w:position w:val="0"/>
          <w:sz w:val="18"/>
          <w:shd w:val="clear" w:fill="F8F8F8"/>
        </w:rPr>
      </w:pPr>
      <w:r>
        <w:rPr>
          <w:rFonts w:ascii="Consolas" w:hAnsi="Consolas" w:eastAsia="Consolas" w:cs="Consolas"/>
          <w:color w:val="008200"/>
          <w:spacing w:val="0"/>
          <w:position w:val="0"/>
          <w:sz w:val="18"/>
          <w:shd w:val="clear" w:fill="F8F8F8"/>
        </w:rPr>
        <w:t>--3.</w:t>
      </w:r>
      <w:r>
        <w:rPr>
          <w:rFonts w:ascii="宋体" w:hAnsi="宋体" w:eastAsia="宋体" w:cs="宋体"/>
          <w:color w:val="008200"/>
          <w:spacing w:val="0"/>
          <w:position w:val="0"/>
          <w:sz w:val="18"/>
          <w:shd w:val="clear" w:fill="F8F8F8"/>
        </w:rPr>
        <w:t>赋权</w:t>
      </w:r>
      <w:r>
        <w:rPr>
          <w:rFonts w:ascii="宋体" w:hAnsi="宋体" w:eastAsia="宋体" w:cs="宋体"/>
          <w:color w:val="000000"/>
          <w:spacing w:val="0"/>
          <w:position w:val="0"/>
          <w:sz w:val="18"/>
          <w:shd w:val="clear" w:fill="F8F8F8"/>
        </w:rPr>
        <w:t>  </w:t>
      </w:r>
    </w:p>
    <w:p>
      <w:pPr>
        <w:numPr>
          <w:ilvl w:val="0"/>
          <w:numId w:val="7"/>
        </w:numPr>
        <w:spacing w:before="0" w:after="0" w:line="270" w:lineRule="auto"/>
        <w:ind w:left="420" w:right="0" w:hanging="420"/>
        <w:jc w:val="left"/>
        <w:rPr>
          <w:rFonts w:ascii="Consolas" w:hAnsi="Consolas" w:eastAsia="Consolas" w:cs="Consolas"/>
          <w:color w:val="5C5C5C"/>
          <w:spacing w:val="0"/>
          <w:position w:val="0"/>
          <w:sz w:val="18"/>
          <w:shd w:val="clear" w:fill="FFFFFF"/>
        </w:rPr>
      </w:pP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FFFFF"/>
        </w:rPr>
        <w:t>grant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FFFFF"/>
        </w:rPr>
        <w:t>connect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,resource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FFFFF"/>
        </w:rPr>
        <w:t>to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demo;  </w:t>
      </w:r>
    </w:p>
    <w:p>
      <w:pPr>
        <w:numPr>
          <w:ilvl w:val="0"/>
          <w:numId w:val="7"/>
        </w:numPr>
        <w:spacing w:before="0" w:after="0" w:line="270" w:lineRule="auto"/>
        <w:ind w:left="420" w:right="0" w:hanging="420"/>
        <w:jc w:val="left"/>
        <w:rPr>
          <w:rFonts w:ascii="Consolas" w:hAnsi="Consolas" w:eastAsia="Consolas" w:cs="Consolas"/>
          <w:color w:val="5C5C5C"/>
          <w:spacing w:val="0"/>
          <w:position w:val="0"/>
          <w:sz w:val="18"/>
          <w:shd w:val="clear" w:fill="F8F8F8"/>
        </w:rPr>
      </w:pP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grant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create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color w:val="808080"/>
          <w:spacing w:val="0"/>
          <w:position w:val="0"/>
          <w:sz w:val="18"/>
          <w:shd w:val="clear" w:fill="F8F8F8"/>
        </w:rPr>
        <w:t>any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sequence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to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demo;  </w:t>
      </w:r>
    </w:p>
    <w:p>
      <w:pPr>
        <w:numPr>
          <w:ilvl w:val="0"/>
          <w:numId w:val="7"/>
        </w:numPr>
        <w:spacing w:before="0" w:after="0" w:line="270" w:lineRule="auto"/>
        <w:ind w:left="420" w:right="0" w:hanging="420"/>
        <w:jc w:val="left"/>
        <w:rPr>
          <w:rFonts w:ascii="Consolas" w:hAnsi="Consolas" w:eastAsia="Consolas" w:cs="Consolas"/>
          <w:color w:val="5C5C5C"/>
          <w:spacing w:val="0"/>
          <w:position w:val="0"/>
          <w:sz w:val="18"/>
          <w:shd w:val="clear" w:fill="FFFFFF"/>
        </w:rPr>
      </w:pP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FFFFF"/>
        </w:rPr>
        <w:t>grant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FFFFF"/>
        </w:rPr>
        <w:t>create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Consolas" w:hAnsi="Consolas" w:eastAsia="Consolas" w:cs="Consolas"/>
          <w:color w:val="808080"/>
          <w:spacing w:val="0"/>
          <w:position w:val="0"/>
          <w:sz w:val="18"/>
          <w:shd w:val="clear" w:fill="FFFFFF"/>
        </w:rPr>
        <w:t>any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FFFFF"/>
        </w:rPr>
        <w:t>table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FFFFF"/>
        </w:rPr>
        <w:t>to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demo;  </w:t>
      </w:r>
    </w:p>
    <w:p>
      <w:pPr>
        <w:numPr>
          <w:ilvl w:val="0"/>
          <w:numId w:val="7"/>
        </w:numPr>
        <w:spacing w:before="0" w:after="0" w:line="270" w:lineRule="auto"/>
        <w:ind w:left="420" w:right="0" w:hanging="420"/>
        <w:jc w:val="left"/>
        <w:rPr>
          <w:rFonts w:ascii="Consolas" w:hAnsi="Consolas" w:eastAsia="Consolas" w:cs="Consolas"/>
          <w:color w:val="5C5C5C"/>
          <w:spacing w:val="0"/>
          <w:position w:val="0"/>
          <w:sz w:val="18"/>
          <w:shd w:val="clear" w:fill="F8F8F8"/>
        </w:rPr>
      </w:pP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grant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delete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color w:val="808080"/>
          <w:spacing w:val="0"/>
          <w:position w:val="0"/>
          <w:sz w:val="18"/>
          <w:shd w:val="clear" w:fill="F8F8F8"/>
        </w:rPr>
        <w:t>any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table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to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demo;  </w:t>
      </w:r>
    </w:p>
    <w:p>
      <w:pPr>
        <w:numPr>
          <w:ilvl w:val="0"/>
          <w:numId w:val="7"/>
        </w:numPr>
        <w:spacing w:before="0" w:after="0" w:line="270" w:lineRule="auto"/>
        <w:ind w:left="420" w:right="0" w:hanging="420"/>
        <w:jc w:val="left"/>
        <w:rPr>
          <w:rFonts w:ascii="Consolas" w:hAnsi="Consolas" w:eastAsia="Consolas" w:cs="Consolas"/>
          <w:color w:val="5C5C5C"/>
          <w:spacing w:val="0"/>
          <w:position w:val="0"/>
          <w:sz w:val="18"/>
          <w:shd w:val="clear" w:fill="FFFFFF"/>
        </w:rPr>
      </w:pP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FFFFF"/>
        </w:rPr>
        <w:t>grant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FFFFF"/>
        </w:rPr>
        <w:t>insert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Consolas" w:hAnsi="Consolas" w:eastAsia="Consolas" w:cs="Consolas"/>
          <w:color w:val="808080"/>
          <w:spacing w:val="0"/>
          <w:position w:val="0"/>
          <w:sz w:val="18"/>
          <w:shd w:val="clear" w:fill="FFFFFF"/>
        </w:rPr>
        <w:t>any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FFFFF"/>
        </w:rPr>
        <w:t>table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FFFFF"/>
        </w:rPr>
        <w:t>to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demo;  </w:t>
      </w:r>
    </w:p>
    <w:p>
      <w:pPr>
        <w:numPr>
          <w:ilvl w:val="0"/>
          <w:numId w:val="7"/>
        </w:numPr>
        <w:spacing w:before="0" w:after="0" w:line="270" w:lineRule="auto"/>
        <w:ind w:left="420" w:right="0" w:hanging="420"/>
        <w:jc w:val="left"/>
        <w:rPr>
          <w:rFonts w:ascii="Consolas" w:hAnsi="Consolas" w:eastAsia="Consolas" w:cs="Consolas"/>
          <w:color w:val="5C5C5C"/>
          <w:spacing w:val="0"/>
          <w:position w:val="0"/>
          <w:sz w:val="18"/>
          <w:shd w:val="clear" w:fill="F8F8F8"/>
        </w:rPr>
      </w:pP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grant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select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color w:val="808080"/>
          <w:spacing w:val="0"/>
          <w:position w:val="0"/>
          <w:sz w:val="18"/>
          <w:shd w:val="clear" w:fill="F8F8F8"/>
        </w:rPr>
        <w:t>any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table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to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demo;  </w:t>
      </w:r>
    </w:p>
    <w:p>
      <w:pPr>
        <w:numPr>
          <w:ilvl w:val="0"/>
          <w:numId w:val="7"/>
        </w:numPr>
        <w:spacing w:before="0" w:after="0" w:line="270" w:lineRule="auto"/>
        <w:ind w:left="420" w:right="0" w:hanging="420"/>
        <w:jc w:val="left"/>
        <w:rPr>
          <w:rFonts w:ascii="Consolas" w:hAnsi="Consolas" w:eastAsia="Consolas" w:cs="Consolas"/>
          <w:color w:val="5C5C5C"/>
          <w:spacing w:val="0"/>
          <w:position w:val="0"/>
          <w:sz w:val="18"/>
          <w:shd w:val="clear" w:fill="FFFFFF"/>
        </w:rPr>
      </w:pP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FFFFF"/>
        </w:rPr>
        <w:t>grant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unlimited tablespace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FFFFF"/>
        </w:rPr>
        <w:t>to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demo;  </w:t>
      </w:r>
    </w:p>
    <w:p>
      <w:pPr>
        <w:numPr>
          <w:ilvl w:val="0"/>
          <w:numId w:val="7"/>
        </w:numPr>
        <w:spacing w:before="0" w:after="0" w:line="270" w:lineRule="auto"/>
        <w:ind w:left="420" w:right="0" w:hanging="420"/>
        <w:jc w:val="left"/>
        <w:rPr>
          <w:rFonts w:ascii="Consolas" w:hAnsi="Consolas" w:eastAsia="Consolas" w:cs="Consolas"/>
          <w:color w:val="5C5C5C"/>
          <w:spacing w:val="0"/>
          <w:position w:val="0"/>
          <w:sz w:val="18"/>
          <w:shd w:val="clear" w:fill="F8F8F8"/>
        </w:rPr>
      </w:pP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grant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execute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color w:val="808080"/>
          <w:spacing w:val="0"/>
          <w:position w:val="0"/>
          <w:sz w:val="18"/>
          <w:shd w:val="clear" w:fill="F8F8F8"/>
        </w:rPr>
        <w:t>any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procedure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to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demo;  </w:t>
      </w:r>
    </w:p>
    <w:p>
      <w:pPr>
        <w:numPr>
          <w:ilvl w:val="0"/>
          <w:numId w:val="7"/>
        </w:numPr>
        <w:spacing w:before="0" w:after="0" w:line="270" w:lineRule="auto"/>
        <w:ind w:left="420" w:right="0" w:hanging="420"/>
        <w:jc w:val="left"/>
        <w:rPr>
          <w:rFonts w:ascii="Consolas" w:hAnsi="Consolas" w:eastAsia="Consolas" w:cs="Consolas"/>
          <w:color w:val="5C5C5C"/>
          <w:spacing w:val="0"/>
          <w:position w:val="0"/>
          <w:sz w:val="18"/>
          <w:shd w:val="clear" w:fill="FFFFFF"/>
        </w:rPr>
      </w:pP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FFFFF"/>
        </w:rPr>
        <w:t>grant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FFFFF"/>
        </w:rPr>
        <w:t>update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Consolas" w:hAnsi="Consolas" w:eastAsia="Consolas" w:cs="Consolas"/>
          <w:color w:val="808080"/>
          <w:spacing w:val="0"/>
          <w:position w:val="0"/>
          <w:sz w:val="18"/>
          <w:shd w:val="clear" w:fill="FFFFFF"/>
        </w:rPr>
        <w:t>any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FFFFF"/>
        </w:rPr>
        <w:t>table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FFFFF"/>
        </w:rPr>
        <w:t>to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FFFFF"/>
        </w:rPr>
        <w:t> demo;  </w:t>
      </w:r>
    </w:p>
    <w:p>
      <w:pPr>
        <w:numPr>
          <w:ilvl w:val="0"/>
          <w:numId w:val="7"/>
        </w:numPr>
        <w:spacing w:before="0" w:after="0" w:line="270" w:lineRule="auto"/>
        <w:ind w:left="420" w:right="0" w:hanging="420"/>
        <w:jc w:val="left"/>
        <w:rPr>
          <w:rFonts w:ascii="Consolas" w:hAnsi="Consolas" w:eastAsia="Consolas" w:cs="Consolas"/>
          <w:color w:val="5C5C5C"/>
          <w:spacing w:val="0"/>
          <w:position w:val="0"/>
          <w:sz w:val="18"/>
          <w:shd w:val="clear" w:fill="F8F8F8"/>
        </w:rPr>
      </w:pP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grant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create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color w:val="808080"/>
          <w:spacing w:val="0"/>
          <w:position w:val="0"/>
          <w:sz w:val="18"/>
          <w:shd w:val="clear" w:fill="F8F8F8"/>
        </w:rPr>
        <w:t>any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view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</w:t>
      </w:r>
      <w:r>
        <w:rPr>
          <w:rFonts w:ascii="Consolas" w:hAnsi="Consolas" w:eastAsia="Consolas" w:cs="Consolas"/>
          <w:b/>
          <w:color w:val="006699"/>
          <w:spacing w:val="0"/>
          <w:position w:val="0"/>
          <w:sz w:val="18"/>
          <w:shd w:val="clear" w:fill="F8F8F8"/>
        </w:rPr>
        <w:t>to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8F8F8"/>
        </w:rPr>
        <w:t> demo;  </w:t>
      </w:r>
    </w:p>
    <w:p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333333"/>
          <w:spacing w:val="0"/>
          <w:position w:val="0"/>
          <w:sz w:val="21"/>
          <w:shd w:val="clear" w:fill="auto"/>
        </w:rPr>
      </w:pP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auto"/>
        </w:rPr>
        <w:t xml:space="preserve">oracle12C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auto"/>
        </w:rPr>
        <w:t>创建用户时好像需要加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auto"/>
        </w:rPr>
        <w:t xml:space="preserve"> c##username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auto"/>
        </w:rPr>
        <w:t>，是使用这种格式的</w:t>
      </w:r>
    </w:p>
    <w:p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333333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"http://www.dba-oracle.com/t_ora_65096_create_user_12c_without_c_prefix.htm" \h </w:instrText>
      </w:r>
      <w:r>
        <w:fldChar w:fldCharType="separate"/>
      </w:r>
      <w:r>
        <w:rPr>
          <w:rFonts w:ascii="Arial" w:hAnsi="Arial" w:eastAsia="Arial" w:cs="Arial"/>
          <w:color w:val="0000FF"/>
          <w:spacing w:val="0"/>
          <w:position w:val="0"/>
          <w:sz w:val="21"/>
          <w:u w:val="single"/>
          <w:shd w:val="clear" w:fill="auto"/>
        </w:rPr>
        <w:t>http://www.dba-oracle.com/t_ora_65096_create_user_12c_without_c_prefix.htm</w:t>
      </w:r>
      <w:r>
        <w:rPr>
          <w:rFonts w:ascii="Arial" w:hAnsi="Arial" w:eastAsia="Arial" w:cs="Arial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333333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333333"/>
          <w:spacing w:val="0"/>
          <w:position w:val="0"/>
          <w:sz w:val="21"/>
          <w:shd w:val="clear" w:fill="auto"/>
        </w:rPr>
      </w:pP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auto"/>
        </w:rPr>
        <w:t>export NLS_LANG=AMERICAN_AMERICA.AL32UTF8</w:t>
      </w:r>
    </w:p>
    <w:p>
      <w:pPr>
        <w:keepNext/>
        <w:keepLines/>
        <w:numPr>
          <w:ilvl w:val="0"/>
          <w:numId w:val="8"/>
        </w:numPr>
        <w:spacing w:before="260" w:after="260" w:line="413" w:lineRule="auto"/>
        <w:ind w:left="0" w:right="0" w:firstLine="40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  <w:t>Oracle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表空间大小调整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Oracle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默认的表空间大小为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400M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，当数据库中数据量达到这个值，再向数据库中导入数据就会报错。解决方法是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扩展表空间。可以选择将表容量扩大，比如扩展到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5G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，或者当表空间不够时每次自动增加一定的容量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如每次自增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200M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下面列出详细过程：</w:t>
      </w:r>
    </w:p>
    <w:p>
      <w:pPr>
        <w:numPr>
          <w:ilvl w:val="0"/>
          <w:numId w:val="9"/>
        </w:numPr>
        <w:tabs>
          <w:tab w:val="left" w:pos="420"/>
        </w:tabs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通过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sql plus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命令登录数据库。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　　在命令行下输入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sqlplus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“登录用户名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口令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登录类型”就可以登录，系统内建的用户名常用的是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sys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，密码是在安装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oracle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过程中设置的密码，清务必牢记，如果用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sys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帐户登录，登录类型一定要是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sysdba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。</w:t>
      </w:r>
    </w:p>
    <w:p>
      <w:pPr>
        <w:numPr>
          <w:ilvl w:val="0"/>
          <w:numId w:val="10"/>
        </w:numPr>
        <w:tabs>
          <w:tab w:val="left" w:pos="420"/>
        </w:tabs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查看各表空间分配情况。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select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tablespace_name,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sum(bytes)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1024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1024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from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dba_data_files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 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group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tablespace_name;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 </w:t>
      </w:r>
    </w:p>
    <w:p>
      <w:pPr>
        <w:numPr>
          <w:ilvl w:val="0"/>
          <w:numId w:val="11"/>
        </w:numPr>
        <w:tabs>
          <w:tab w:val="left" w:pos="420"/>
        </w:tabs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查看各表空间空闲情况。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select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tablespace_name,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sum(bytes)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1024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1024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from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dba_free_space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group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tablespace_name;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 </w:t>
      </w:r>
    </w:p>
    <w:p>
      <w:pPr>
        <w:numPr>
          <w:ilvl w:val="0"/>
          <w:numId w:val="12"/>
        </w:numPr>
        <w:tabs>
          <w:tab w:val="left" w:pos="420"/>
        </w:tabs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4.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更改数据表大小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(10G)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alter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database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datafile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'/ora/oradata/radius/undo.dbf'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resize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10240m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；</w:t>
      </w:r>
    </w:p>
    <w:p>
      <w:pPr>
        <w:numPr>
          <w:ilvl w:val="0"/>
          <w:numId w:val="13"/>
        </w:numPr>
        <w:tabs>
          <w:tab w:val="left" w:pos="420"/>
        </w:tabs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5.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设置表空间不足时自动增长</w:t>
      </w:r>
    </w:p>
    <w:p>
      <w:pPr>
        <w:numPr>
          <w:ilvl w:val="0"/>
          <w:numId w:val="13"/>
        </w:numPr>
        <w:tabs>
          <w:tab w:val="left" w:pos="420"/>
        </w:tabs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5.1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查看表空间是否自动增长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SELECT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FILE_NAME,TABLESPACE_NAME,AUTOEXTENSIBLE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FROM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dba_data_files;</w:t>
      </w:r>
    </w:p>
    <w:p>
      <w:pPr>
        <w:numPr>
          <w:ilvl w:val="0"/>
          <w:numId w:val="14"/>
        </w:numPr>
        <w:tabs>
          <w:tab w:val="left" w:pos="420"/>
        </w:tabs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5.2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设置表空间自动增长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ALTER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DATABASE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DATAFILE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'c:\SmartDB01.ora'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AUTOEXTEND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ON;//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打开自动增长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ALTER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DATABASE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DATAFILE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'c:\SmartDB01.ora'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AUTOEXTEND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ON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NEXT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200M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;//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每次自动增长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200m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ALTER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DATABASE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DATAFILE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'c:\SmartDB01.ora'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AUTOEXTEND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ON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NEXT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200M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MAXSIZE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1024M;//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每次自动增长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200m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，数据表最大不超过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1G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5"/>
        </w:numPr>
        <w:spacing w:before="340" w:after="330" w:line="576" w:lineRule="auto"/>
        <w:ind w:left="0" w:right="0" w:firstLine="40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基础数据准备</w:t>
      </w:r>
    </w:p>
    <w:p>
      <w:pPr>
        <w:keepNext/>
        <w:keepLines/>
        <w:numPr>
          <w:ilvl w:val="0"/>
          <w:numId w:val="15"/>
        </w:numPr>
        <w:spacing w:before="260" w:after="260" w:line="413" w:lineRule="auto"/>
        <w:ind w:left="0" w:right="0" w:firstLine="40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必要的数据库表</w:t>
      </w:r>
    </w:p>
    <w:tbl>
      <w:tblPr>
        <w:tblStyle w:val="3"/>
        <w:tblW w:w="8811" w:type="dxa"/>
        <w:jc w:val="center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96"/>
        <w:gridCol w:w="2426"/>
        <w:gridCol w:w="27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8"/>
                <w:shd w:val="clear" w:fill="auto"/>
              </w:rPr>
              <w:t>数据表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8"/>
                <w:shd w:val="clear" w:fill="auto"/>
              </w:rPr>
              <w:t>中文名</w:t>
            </w:r>
          </w:p>
        </w:tc>
        <w:tc>
          <w:tcPr>
            <w:tcW w:w="2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8"/>
                <w:shd w:val="clear" w:fill="auto"/>
              </w:rPr>
              <w:t>说明</w:t>
            </w:r>
          </w:p>
        </w:tc>
        <w:tc>
          <w:tcPr>
            <w:tcW w:w="2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8"/>
                <w:shd w:val="clear" w:fill="auto"/>
              </w:rP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D_T0_OPTION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程序选项表</w:t>
            </w:r>
          </w:p>
        </w:tc>
        <w:tc>
          <w:tcPr>
            <w:tcW w:w="2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配置程序各种选项。</w:t>
            </w:r>
          </w:p>
        </w:tc>
        <w:tc>
          <w:tcPr>
            <w:tcW w:w="2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万元用量类型：理论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/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实际；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配置每月关帐日：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25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号；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D_T2_BOX_TYPE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箱子类型表</w:t>
            </w:r>
          </w:p>
        </w:tc>
        <w:tc>
          <w:tcPr>
            <w:tcW w:w="2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主要用来配送的时候，生成装箱单用。</w:t>
            </w:r>
          </w:p>
        </w:tc>
        <w:tc>
          <w:tcPr>
            <w:tcW w:w="2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冷藏；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生鲜；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bookmarkStart w:id="0" w:name="OLE_LINK14"/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D_T2_USER</w:t>
            </w:r>
            <w:bookmarkEnd w:id="0"/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系统用户表</w:t>
            </w:r>
          </w:p>
        </w:tc>
        <w:tc>
          <w:tcPr>
            <w:tcW w:w="2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保存使用系统的每个用户的信息。</w:t>
            </w:r>
          </w:p>
        </w:tc>
        <w:tc>
          <w:tcPr>
            <w:tcW w:w="2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bookmarkStart w:id="1" w:name="OLE_LINK1"/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D_T0_MENU</w:t>
            </w:r>
            <w:bookmarkEnd w:id="1"/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系统菜单表</w:t>
            </w:r>
          </w:p>
        </w:tc>
        <w:tc>
          <w:tcPr>
            <w:tcW w:w="2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保存程序的每个菜单信息。</w:t>
            </w:r>
          </w:p>
        </w:tc>
        <w:tc>
          <w:tcPr>
            <w:tcW w:w="2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bookmarkStart w:id="2" w:name="OLE_LINK2"/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D_T0_ROLE</w:t>
            </w:r>
            <w:bookmarkEnd w:id="2"/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系统角色表</w:t>
            </w:r>
          </w:p>
        </w:tc>
        <w:tc>
          <w:tcPr>
            <w:tcW w:w="2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保存系统中的角色信息。</w:t>
            </w:r>
          </w:p>
        </w:tc>
        <w:tc>
          <w:tcPr>
            <w:tcW w:w="2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bookmarkStart w:id="3" w:name="OLE_LINK3"/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D_T0_USERTOROLE</w:t>
            </w:r>
            <w:bookmarkEnd w:id="3"/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用户—角色关联表</w:t>
            </w:r>
          </w:p>
        </w:tc>
        <w:tc>
          <w:tcPr>
            <w:tcW w:w="2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保存用户与角色的关联关系。</w:t>
            </w:r>
          </w:p>
        </w:tc>
        <w:tc>
          <w:tcPr>
            <w:tcW w:w="2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bookmarkStart w:id="4" w:name="OLE_LINK4"/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D_T0_USERTOBRANCH</w:t>
            </w:r>
            <w:bookmarkEnd w:id="4"/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用户—门店关联表</w:t>
            </w:r>
          </w:p>
        </w:tc>
        <w:tc>
          <w:tcPr>
            <w:tcW w:w="2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保存用户与门店的关联关系。</w:t>
            </w:r>
          </w:p>
        </w:tc>
        <w:tc>
          <w:tcPr>
            <w:tcW w:w="2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bookmarkStart w:id="5" w:name="OLE_LINK13"/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D_T0_PERMISSION</w:t>
            </w:r>
            <w:bookmarkEnd w:id="5"/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权限表</w:t>
            </w:r>
          </w:p>
        </w:tc>
        <w:tc>
          <w:tcPr>
            <w:tcW w:w="2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保存用户或者角色权限信息。</w:t>
            </w:r>
          </w:p>
        </w:tc>
        <w:tc>
          <w:tcPr>
            <w:tcW w:w="2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bookmarkStart w:id="6" w:name="OLE_LINK5"/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D_T2_BRANCH_TYPE</w:t>
            </w:r>
            <w:bookmarkEnd w:id="6"/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部门类型</w:t>
            </w:r>
          </w:p>
        </w:tc>
        <w:tc>
          <w:tcPr>
            <w:tcW w:w="2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保存部门类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型信息</w:t>
            </w:r>
          </w:p>
        </w:tc>
        <w:tc>
          <w:tcPr>
            <w:tcW w:w="2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餐厅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</w:t>
            </w:r>
            <w:bookmarkStart w:id="7" w:name="OLE_LINK6"/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RESTAURANT</w:t>
            </w:r>
            <w:bookmarkEnd w:id="7"/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加盟店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</w:t>
            </w:r>
            <w:bookmarkStart w:id="8" w:name="OLE_LINK7"/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FRANCHISEE</w:t>
            </w:r>
            <w:bookmarkEnd w:id="8"/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中央工厂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</w:t>
            </w:r>
            <w:bookmarkStart w:id="9" w:name="OLE_LINK8"/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CENTRALFACTORY</w:t>
            </w:r>
            <w:bookmarkEnd w:id="9"/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物流中心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</w:t>
            </w:r>
            <w:bookmarkStart w:id="10" w:name="OLE_LINK9"/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LOGISTICSCENTER</w:t>
            </w:r>
            <w:bookmarkEnd w:id="10"/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供应商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</w:t>
            </w:r>
            <w:bookmarkStart w:id="11" w:name="OLE_LINK10"/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SUPPLIER</w:t>
            </w:r>
            <w:bookmarkEnd w:id="11"/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外部订货方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</w:t>
            </w:r>
            <w:bookmarkStart w:id="12" w:name="OLE_LINK11"/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OUTERORDER</w:t>
            </w:r>
            <w:bookmarkEnd w:id="12"/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总部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</w:t>
            </w:r>
            <w:bookmarkStart w:id="13" w:name="OLE_LINK12"/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HEADQUATER</w:t>
            </w:r>
            <w:bookmarkEnd w:id="13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6"/>
        </w:numPr>
        <w:spacing w:before="260" w:after="260" w:line="413" w:lineRule="auto"/>
        <w:ind w:left="0" w:right="0" w:firstLine="40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关联的数据库表（标红的是必需项）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3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3096"/>
        <w:gridCol w:w="1759"/>
        <w:gridCol w:w="21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数据表</w:t>
            </w: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与之关联的数据表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适用对象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D_T2_BRANCH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部门信息</w:t>
            </w: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D_T0_USERTOBRANCH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用户—门店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餐厅，物流中心，中央工厂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D_T2_BRANCH_STORAGE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部门—仓库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餐厅，物流中心，中央厂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D_T2_BRAND_BRANCH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品牌—部门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餐厅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D_T2_DELIVERY_REGION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配送（分组）区域表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物流中心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D_T2_DELIVERY_REGION_BRANCH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配送区域门店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餐厅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D_T2_ITEM_PRICE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价格表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供应商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D_T2_PRICE_GROUP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物流中心销售价格组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物流中心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D_T2_PRICE_GROUP_BRANCH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价格组—门店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门店，外部订货方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D_T2_PRODUCTION_CYCLE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半成品生产周期表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中央工厂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D_T2_SUPPLIER_BRANCH_ITEM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供应商—门店—商品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供应商，门店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D_T2_SUPPLY_CYCLE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供应商供应原材料的供货周期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物流中心，中央工厂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D_T3_DAILY_BUSINESS_AMT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日结营业额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餐厅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D_T3_DAILY_FOOD_AMT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日结出品量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餐厅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D_T3_DAILY_RAW_AMT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日结原料用量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餐厅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D_T3_DAILY_STORAGE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日结库存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餐厅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D_T3_DAILY_SETTLE_RECORD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日结记录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餐厅，物流中心，中央工厂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D_T3_MONTHLY_SETTLE_RECORD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月结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餐厅，物流中心，中央工厂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D_T_FOOD_BILL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营业信息单据表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餐厅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D_T2_ITEM_META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原料、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半成品、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出品元信息</w:t>
            </w: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D_T2_BRAND_PRODUCT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多品牌出品信息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出品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D_T2_DELIVERY_TYPE 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配送模式表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原料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D_T2_DELIVERY_UNIT 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其他基本信息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表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原料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D_T2_ITEM_FOOD_SUIT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出品套餐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出品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D_T2_ITEM_PRICE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物料价格表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原料，半成品，出品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必须增加两项：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BENCHMARK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配送价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SALE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售卖价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D_T2_ITEM_WORKSHOP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物料—车间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半成品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D_T2_MAKING_PROCESS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半成品制作工序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半成品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D_T2_OBSERVATION_HEADE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岗位观察表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出品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D_T2_OBSERVATION_DETAIL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岗位观察表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出品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D_T2_PRODUCTION_CYCLE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生产周期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半成品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D_T2_SHELF_ITEM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库位—物料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原料，半成品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D_T2_STORAGE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仓库存储信息表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原料、半成品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D_T2_SUPPLIER_BRANCH_ITEM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供应商—门店—商品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原料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D_T2_SUPPLY_CYCLE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供货周期表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原料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D_T2_THERAPY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成本卡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原料，半成品，出品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D_T3_DAILY_FOOD_AMT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日结出品量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出品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D_T3_DAILY_RAW_AMT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日结原料用量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原料，半成品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D_T3_DAILY_STORAGE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日结库存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原料，半成品</w:t>
            </w: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  <w:jc w:val="center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6"/>
        </w:numPr>
        <w:spacing w:before="260" w:after="260" w:line="413" w:lineRule="auto"/>
        <w:ind w:left="0" w:right="0" w:firstLine="40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关联的数据库表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数据完成性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383" w:type="dxa"/>
        <w:tblInd w:w="-8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0"/>
        <w:gridCol w:w="2112"/>
        <w:gridCol w:w="2663"/>
        <w:gridCol w:w="1287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1950" w:type="dxa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主表</w:t>
            </w:r>
          </w:p>
        </w:tc>
        <w:tc>
          <w:tcPr>
            <w:tcW w:w="2112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从表</w:t>
            </w:r>
          </w:p>
        </w:tc>
        <w:tc>
          <w:tcPr>
            <w:tcW w:w="2663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说明</w:t>
            </w:r>
          </w:p>
        </w:tc>
        <w:tc>
          <w:tcPr>
            <w:tcW w:w="1287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备注</w:t>
            </w:r>
          </w:p>
        </w:tc>
        <w:tc>
          <w:tcPr>
            <w:tcW w:w="137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Java类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195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D_T2_DELIVERY_REGION_BRANCH</w:t>
            </w:r>
          </w:p>
        </w:tc>
        <w:tc>
          <w:tcPr>
            <w:tcW w:w="2112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D_T2_DELIVERY_REGION</w:t>
            </w:r>
          </w:p>
        </w:tc>
        <w:tc>
          <w:tcPr>
            <w:tcW w:w="2663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遍历配送区域关联的门店表,验证配送区域是否存在</w:t>
            </w:r>
          </w:p>
        </w:tc>
        <w:tc>
          <w:tcPr>
            <w:tcW w:w="1287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配送区域验证</w:t>
            </w:r>
          </w:p>
        </w:tc>
        <w:tc>
          <w:tcPr>
            <w:tcW w:w="137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BranchToRegion.java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195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D_T2_BRANCH</w:t>
            </w:r>
          </w:p>
        </w:tc>
        <w:tc>
          <w:tcPr>
            <w:tcW w:w="2112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D_T2_BRANCH_TYPE</w:t>
            </w:r>
          </w:p>
        </w:tc>
        <w:tc>
          <w:tcPr>
            <w:tcW w:w="2663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3F5FBF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遍历门店表,在门店类型表是否存在</w:t>
            </w:r>
          </w:p>
        </w:tc>
        <w:tc>
          <w:tcPr>
            <w:tcW w:w="1287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门店类型验证</w:t>
            </w:r>
          </w:p>
        </w:tc>
        <w:tc>
          <w:tcPr>
            <w:tcW w:w="137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BranchToType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  <w:lang w:val="en-US" w:eastAsia="zh-CN"/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195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D_T2_ITEM_META</w:t>
            </w:r>
          </w:p>
        </w:tc>
        <w:tc>
          <w:tcPr>
            <w:tcW w:w="2112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D_T2_BOX_TYPE</w:t>
            </w:r>
          </w:p>
        </w:tc>
        <w:tc>
          <w:tcPr>
            <w:tcW w:w="2663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3F5FBF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遍历物料基本表,验证物料箱子类型是否存在</w:t>
            </w:r>
          </w:p>
        </w:tc>
        <w:tc>
          <w:tcPr>
            <w:tcW w:w="1287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箱子类型验证</w:t>
            </w:r>
          </w:p>
        </w:tc>
        <w:tc>
          <w:tcPr>
            <w:tcW w:w="137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ItemToBox</w:t>
            </w: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195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D_T2_ITEM_META</w:t>
            </w:r>
          </w:p>
        </w:tc>
        <w:tc>
          <w:tcPr>
            <w:tcW w:w="2112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D_T2_ITEM_CATEGORY</w:t>
            </w:r>
          </w:p>
        </w:tc>
        <w:tc>
          <w:tcPr>
            <w:tcW w:w="2663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3F5FBF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遍历物料基本表,验证物料类别是否存在</w:t>
            </w:r>
          </w:p>
        </w:tc>
        <w:tc>
          <w:tcPr>
            <w:tcW w:w="1287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物料类别验证</w:t>
            </w:r>
          </w:p>
        </w:tc>
        <w:tc>
          <w:tcPr>
            <w:tcW w:w="137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  <w:t>ItemToCategory</w:t>
            </w: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195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D_T2_ITEM_META</w:t>
            </w:r>
          </w:p>
        </w:tc>
        <w:tc>
          <w:tcPr>
            <w:tcW w:w="2112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D_T2_ITEM_PRICE</w:t>
            </w:r>
          </w:p>
        </w:tc>
        <w:tc>
          <w:tcPr>
            <w:tcW w:w="2663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3F5FBF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遍历原材料,在价格表中不同时满足BENCHMARK和PURCHASE的物料编码</w:t>
            </w:r>
          </w:p>
        </w:tc>
        <w:tc>
          <w:tcPr>
            <w:tcW w:w="1287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价格类型验证</w:t>
            </w:r>
          </w:p>
        </w:tc>
        <w:tc>
          <w:tcPr>
            <w:tcW w:w="137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  <w:t>ItemToPrice</w:t>
            </w: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195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D_T2_SHELF_ITEM</w:t>
            </w:r>
          </w:p>
        </w:tc>
        <w:tc>
          <w:tcPr>
            <w:tcW w:w="2112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D_T2_SHELF</w:t>
            </w:r>
          </w:p>
        </w:tc>
        <w:tc>
          <w:tcPr>
            <w:tcW w:w="2663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3F5FBF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遍历库位表,验证物料库位是否存在</w:t>
            </w:r>
          </w:p>
        </w:tc>
        <w:tc>
          <w:tcPr>
            <w:tcW w:w="1287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库位类型验证</w:t>
            </w:r>
          </w:p>
        </w:tc>
        <w:tc>
          <w:tcPr>
            <w:tcW w:w="137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  <w:t>ShelfToItem</w:t>
            </w: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195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D_T2_THERAPY</w:t>
            </w:r>
          </w:p>
        </w:tc>
        <w:tc>
          <w:tcPr>
            <w:tcW w:w="2112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D_T2_ITEM_META</w:t>
            </w:r>
          </w:p>
        </w:tc>
        <w:tc>
          <w:tcPr>
            <w:tcW w:w="2663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3F5FBF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遍历成本卡表,验证基本物料是否存在</w:t>
            </w:r>
          </w:p>
        </w:tc>
        <w:tc>
          <w:tcPr>
            <w:tcW w:w="1287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成本卡物料验证</w:t>
            </w:r>
          </w:p>
        </w:tc>
        <w:tc>
          <w:tcPr>
            <w:tcW w:w="137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  <w:t>TherapyToItem</w:t>
            </w: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195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D_T2_ITEM_PRICE</w:t>
            </w:r>
          </w:p>
        </w:tc>
        <w:tc>
          <w:tcPr>
            <w:tcW w:w="2112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D_T2_PRICE_GROUP</w:t>
            </w:r>
          </w:p>
        </w:tc>
        <w:tc>
          <w:tcPr>
            <w:tcW w:w="2663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3F5FBF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物料价格验证在价格组中存在</w:t>
            </w:r>
          </w:p>
        </w:tc>
        <w:tc>
          <w:tcPr>
            <w:tcW w:w="1287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37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  <w:t>CheckToExist</w:t>
            </w: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195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D_T2_ITEM_META</w:t>
            </w:r>
          </w:p>
        </w:tc>
        <w:tc>
          <w:tcPr>
            <w:tcW w:w="2112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D_T2_DELIVERY_UNIT</w:t>
            </w:r>
          </w:p>
        </w:tc>
        <w:tc>
          <w:tcPr>
            <w:tcW w:w="2663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3F5FBF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原料其他基础信息表</w:t>
            </w:r>
          </w:p>
        </w:tc>
        <w:tc>
          <w:tcPr>
            <w:tcW w:w="1287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  <w:lang w:val="en-US" w:eastAsia="zh-CN"/>
              </w:rPr>
              <w:t>物料类型非</w:t>
            </w: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PRODUCT</w:t>
            </w:r>
          </w:p>
        </w:tc>
        <w:tc>
          <w:tcPr>
            <w:tcW w:w="137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  <w:t>CheckToExist</w:t>
            </w: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195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D_T2_BRANCH</w:t>
            </w:r>
          </w:p>
        </w:tc>
        <w:tc>
          <w:tcPr>
            <w:tcW w:w="2112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D_T0_USERTOBRANCH, D_T2_DELIVERY_REGION_BRANCH, D_T2_BRANCH_STORAGE,D_T2_PRICE_GROUP_BRANCH</w:t>
            </w:r>
          </w:p>
        </w:tc>
        <w:tc>
          <w:tcPr>
            <w:tcW w:w="2663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3F5FBF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对餐厅门店进行关联查询,用户门店表，部门仓库表，配送区域门店，价格组门店表</w:t>
            </w:r>
          </w:p>
        </w:tc>
        <w:tc>
          <w:tcPr>
            <w:tcW w:w="1287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  <w:lang w:val="en-US" w:eastAsia="zh-CN"/>
              </w:rPr>
              <w:t>门店类型为</w:t>
            </w: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RESTAURANT</w:t>
            </w:r>
          </w:p>
        </w:tc>
        <w:tc>
          <w:tcPr>
            <w:tcW w:w="137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  <w:t>CheckToBranch</w:t>
            </w: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195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D_T2_ITEM_META</w:t>
            </w:r>
          </w:p>
        </w:tc>
        <w:tc>
          <w:tcPr>
            <w:tcW w:w="2112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D_T2_DELIVERY_TYPE,D_T2_DELIVERY_UNIT,D_T2_SHELF_ITEM,D_T2_STORAGE,D_T2_SUPPLIER_BRANCH_ITEM,D_T2_DELIVERY_UNIT</w:t>
            </w:r>
          </w:p>
        </w:tc>
        <w:tc>
          <w:tcPr>
            <w:tcW w:w="2663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3F5FBF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对原料进行关联查询，配送模式表，配送单位表，库位表，仓库存储信息表，供应商-门店-商品,其他基本信息</w:t>
            </w:r>
          </w:p>
        </w:tc>
        <w:tc>
          <w:tcPr>
            <w:tcW w:w="1287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  <w:lang w:val="en-US" w:eastAsia="zh-CN"/>
              </w:rPr>
              <w:t>物料类型非</w:t>
            </w: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PRODUCT</w:t>
            </w:r>
          </w:p>
        </w:tc>
        <w:tc>
          <w:tcPr>
            <w:tcW w:w="137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</w:rPr>
              <w:t>CheckToBranch</w:t>
            </w: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:lang w:val="en-US" w:eastAsia="zh-CN"/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195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D_T2_ITEM_META</w:t>
            </w:r>
          </w:p>
        </w:tc>
        <w:tc>
          <w:tcPr>
            <w:tcW w:w="2112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D_T2_SHELF_ITEM,D_T2_PRODUCTION_CYCLE,D_T2_SUPPLIER_BRANCH_ITEM</w:t>
            </w:r>
          </w:p>
        </w:tc>
        <w:tc>
          <w:tcPr>
            <w:tcW w:w="2663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3F5FBF"/>
                <w:sz w:val="20"/>
                <w:highlight w:val="white"/>
              </w:rPr>
            </w:pPr>
            <w:bookmarkStart w:id="14" w:name="_GoBack"/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库位与物料关系表</w:t>
            </w:r>
            <w:r>
              <w:rPr>
                <w:rFonts w:hint="eastAsia" w:ascii="Courier New" w:hAnsi="Courier New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半成品生产周期表</w:t>
            </w:r>
            <w:r>
              <w:rPr>
                <w:rFonts w:hint="eastAsia" w:ascii="Courier New" w:hAnsi="Courier New"/>
                <w:color w:val="3F5FBF"/>
                <w:sz w:val="20"/>
                <w:highlight w:val="white"/>
                <w:lang w:eastAsia="zh-CN"/>
              </w:rPr>
              <w:t>，供应商与门店以及商品的对应关系</w:t>
            </w:r>
            <w:bookmarkEnd w:id="14"/>
          </w:p>
        </w:tc>
        <w:tc>
          <w:tcPr>
            <w:tcW w:w="1287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  <w:lang w:val="en-US" w:eastAsia="zh-CN"/>
              </w:rPr>
              <w:t>物料类型为</w:t>
            </w: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SEMIS</w:t>
            </w:r>
          </w:p>
        </w:tc>
        <w:tc>
          <w:tcPr>
            <w:tcW w:w="137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</w:rPr>
              <w:t>CheckToBranch</w:t>
            </w: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none"/>
                <w:lang w:val="en-US" w:eastAsia="zh-CN"/>
              </w:rPr>
              <w:t>.java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6"/>
        </w:numPr>
        <w:spacing w:before="260" w:after="260" w:line="413" w:lineRule="auto"/>
        <w:ind w:left="0" w:right="0" w:firstLine="40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数据库表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完整性</w:t>
      </w:r>
    </w:p>
    <w:p>
      <w:pPr>
        <w:numPr>
          <w:ilvl w:val="0"/>
          <w:numId w:val="17"/>
        </w:numPr>
        <w:spacing w:before="0" w:after="0" w:line="240" w:lineRule="auto"/>
        <w:ind w:left="0" w:right="0" w:firstLine="0"/>
        <w:jc w:val="both"/>
        <w:rPr>
          <w:rFonts w:hint="eastAsia" w:ascii="Courier New" w:hAnsi="Courier New"/>
          <w:color w:val="000000"/>
          <w:sz w:val="20"/>
          <w:highlight w:val="lightGray"/>
          <w:u w:val="single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验证所有数据库表，验证表是否存在，java类为：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</w:rPr>
        <w:t>CheckToDB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  <w:lang w:val="en-US" w:eastAsia="zh-CN"/>
        </w:rPr>
        <w:t>.java</w:t>
      </w:r>
    </w:p>
    <w:p>
      <w:pPr>
        <w:numPr>
          <w:ilvl w:val="0"/>
          <w:numId w:val="17"/>
        </w:numPr>
        <w:spacing w:before="0" w:after="0" w:line="240" w:lineRule="auto"/>
        <w:ind w:left="0" w:right="0" w:firstLine="0"/>
        <w:jc w:val="both"/>
        <w:rPr>
          <w:rFonts w:hint="eastAsia" w:ascii="Courier New" w:hAnsi="Courier New"/>
          <w:color w:val="000000"/>
          <w:sz w:val="20"/>
          <w:highlight w:val="lightGray"/>
          <w:u w:val="singl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lightGray"/>
          <w:u w:val="single"/>
          <w:lang w:val="en-US" w:eastAsia="zh-CN"/>
        </w:rPr>
        <w:t>验证数据库表属性完整性：对表字段，类型，长度进行验证，java类为：</w:t>
      </w:r>
      <w:r>
        <w:rPr>
          <w:rFonts w:hint="eastAsia" w:ascii="Courier New" w:hAnsi="Courier New"/>
          <w:color w:val="609900"/>
          <w:sz w:val="20"/>
          <w:highlight w:val="lightGray"/>
        </w:rPr>
        <w:t>CheckToProperties</w:t>
      </w:r>
      <w:r>
        <w:rPr>
          <w:rFonts w:hint="eastAsia" w:ascii="Courier New" w:hAnsi="Courier New"/>
          <w:color w:val="609900"/>
          <w:sz w:val="20"/>
          <w:highlight w:val="lightGray"/>
          <w:lang w:val="en-US" w:eastAsia="zh-CN"/>
        </w:rPr>
        <w:t>.java</w:t>
      </w:r>
    </w:p>
    <w:p>
      <w:pPr>
        <w:keepNext/>
        <w:keepLines/>
        <w:numPr>
          <w:ilvl w:val="0"/>
          <w:numId w:val="16"/>
        </w:numPr>
        <w:spacing w:before="260" w:after="260" w:line="413" w:lineRule="auto"/>
        <w:ind w:left="0" w:right="0" w:firstLine="40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数据库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单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表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数据完整性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8"/>
        <w:gridCol w:w="1391"/>
        <w:gridCol w:w="2797"/>
        <w:gridCol w:w="1118"/>
        <w:gridCol w:w="1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8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center"/>
              <w:rPr>
                <w:rFonts w:hint="eastAsia" w:ascii="Courier New" w:hAnsi="Courier New"/>
                <w:color w:val="000000"/>
                <w:sz w:val="20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none"/>
                <w:vertAlign w:val="baseline"/>
                <w:lang w:val="en-US" w:eastAsia="zh-CN"/>
              </w:rPr>
              <w:t>库表</w:t>
            </w:r>
          </w:p>
        </w:tc>
        <w:tc>
          <w:tcPr>
            <w:tcW w:w="1391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center"/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vertAlign w:val="baseline"/>
                <w:lang w:val="en-US" w:eastAsia="zh-CN"/>
              </w:rPr>
              <w:t>字段</w:t>
            </w:r>
          </w:p>
        </w:tc>
        <w:tc>
          <w:tcPr>
            <w:tcW w:w="2797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center"/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vertAlign w:val="baseline"/>
                <w:lang w:val="en-US" w:eastAsia="zh-CN"/>
              </w:rPr>
              <w:t>数据</w:t>
            </w:r>
          </w:p>
        </w:tc>
        <w:tc>
          <w:tcPr>
            <w:tcW w:w="1118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center"/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vertAlign w:val="baseline"/>
                <w:lang w:val="en-US" w:eastAsia="zh-CN"/>
              </w:rPr>
              <w:t>备注</w:t>
            </w:r>
          </w:p>
        </w:tc>
        <w:tc>
          <w:tcPr>
            <w:tcW w:w="1465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center"/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vertAlign w:val="baseline"/>
                <w:lang w:val="en-US" w:eastAsia="zh-CN"/>
              </w:rPr>
              <w:t>Java类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8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D_T0_OPTION</w:t>
            </w:r>
          </w:p>
        </w:tc>
        <w:tc>
          <w:tcPr>
            <w:tcW w:w="1391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OPTION_KEY</w:t>
            </w:r>
          </w:p>
        </w:tc>
        <w:tc>
          <w:tcPr>
            <w:tcW w:w="2797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AMT_TTCNY,CLOSE_DATE,BOX_VOLUME</w:t>
            </w:r>
          </w:p>
        </w:tc>
        <w:tc>
          <w:tcPr>
            <w:tcW w:w="1118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65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CheckToTable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  <w:lang w:val="en-US" w:eastAsia="zh-CN"/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8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D_T2_BOX_TYPE</w:t>
            </w:r>
          </w:p>
        </w:tc>
        <w:tc>
          <w:tcPr>
            <w:tcW w:w="1391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TYPE_NAME</w:t>
            </w:r>
          </w:p>
        </w:tc>
        <w:tc>
          <w:tcPr>
            <w:tcW w:w="2797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非冷藏,冷藏,泡沫箱</w:t>
            </w:r>
          </w:p>
        </w:tc>
        <w:tc>
          <w:tcPr>
            <w:tcW w:w="1118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65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 w:eastAsiaTheme="minorEastAsia"/>
                <w:color w:val="000000"/>
                <w:sz w:val="20"/>
                <w:highlight w:val="lightGray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8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D_T2_USER</w:t>
            </w:r>
          </w:p>
        </w:tc>
        <w:tc>
          <w:tcPr>
            <w:tcW w:w="1391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USER_ID</w:t>
            </w:r>
          </w:p>
        </w:tc>
        <w:tc>
          <w:tcPr>
            <w:tcW w:w="2797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pw,lc,cf,pengwei</w:t>
            </w:r>
          </w:p>
        </w:tc>
        <w:tc>
          <w:tcPr>
            <w:tcW w:w="1118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65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8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D_T0_ROLE</w:t>
            </w:r>
          </w:p>
        </w:tc>
        <w:tc>
          <w:tcPr>
            <w:tcW w:w="1391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ROLE_ID</w:t>
            </w:r>
          </w:p>
        </w:tc>
        <w:tc>
          <w:tcPr>
            <w:tcW w:w="2797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GYS,03,003,004,33,sdf,WBGHF,005,006,001,002,3,14,15,16,008,a,007</w:t>
            </w:r>
          </w:p>
        </w:tc>
        <w:tc>
          <w:tcPr>
            <w:tcW w:w="1118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65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8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D_T2_BRANCH_TYPE</w:t>
            </w:r>
          </w:p>
        </w:tc>
        <w:tc>
          <w:tcPr>
            <w:tcW w:w="1391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TYPE_ID</w:t>
            </w:r>
          </w:p>
        </w:tc>
        <w:tc>
          <w:tcPr>
            <w:tcW w:w="2797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841AEE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41AEE"/>
                <w:sz w:val="20"/>
                <w:highlight w:val="white"/>
              </w:rPr>
              <w:t>RESTAURANT,FRANCHISEE,CENTRALFACTORY,LOGISTICSCENTER,SUPPLIER,OUTERORDER,HEADQUATER</w:t>
            </w:r>
          </w:p>
        </w:tc>
        <w:tc>
          <w:tcPr>
            <w:tcW w:w="1118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65" w:type="dxa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both"/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  <w:lang w:val="en-US" w:eastAsia="zh-CN"/>
              </w:rPr>
              <w:t>同上</w:t>
            </w:r>
          </w:p>
        </w:tc>
      </w:tr>
    </w:tbl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ourier New" w:hAnsi="Courier New"/>
          <w:color w:val="000000"/>
          <w:sz w:val="20"/>
          <w:highlight w:val="lightGray"/>
          <w:u w:val="single"/>
          <w:lang w:val="en-US" w:eastAsia="zh-CN"/>
        </w:rPr>
      </w:pPr>
    </w:p>
    <w:p>
      <w:pPr>
        <w:keepNext/>
        <w:keepLines/>
        <w:numPr>
          <w:ilvl w:val="0"/>
          <w:numId w:val="18"/>
        </w:numPr>
        <w:spacing w:before="260" w:after="260" w:line="413" w:lineRule="auto"/>
        <w:ind w:left="0" w:right="0" w:firstLine="40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检查外键约束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9"/>
        </w:numPr>
        <w:spacing w:before="340" w:after="330" w:line="576" w:lineRule="auto"/>
        <w:ind w:left="0" w:right="0" w:firstLine="40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ERP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程序配置</w:t>
      </w:r>
    </w:p>
    <w:p>
      <w:pPr>
        <w:keepNext/>
        <w:keepLines/>
        <w:numPr>
          <w:ilvl w:val="0"/>
          <w:numId w:val="19"/>
        </w:numPr>
        <w:spacing w:before="260" w:after="260" w:line="413" w:lineRule="auto"/>
        <w:ind w:left="0" w:right="0" w:firstLine="40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程序配置</w:t>
      </w:r>
    </w:p>
    <w:p>
      <w:pPr>
        <w:keepNext/>
        <w:keepLines/>
        <w:numPr>
          <w:ilvl w:val="0"/>
          <w:numId w:val="19"/>
        </w:numPr>
        <w:spacing w:before="260" w:after="260" w:line="413" w:lineRule="auto"/>
        <w:ind w:left="0" w:right="0" w:firstLine="40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营业日期</w:t>
      </w:r>
    </w:p>
    <w:p>
      <w:pPr>
        <w:keepNext/>
        <w:keepLines/>
        <w:numPr>
          <w:ilvl w:val="0"/>
          <w:numId w:val="19"/>
        </w:numPr>
        <w:spacing w:before="260" w:after="260" w:line="413" w:lineRule="auto"/>
        <w:ind w:left="0" w:right="0" w:firstLine="40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程序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  <w:t>WAR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打包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20"/>
        </w:numPr>
        <w:spacing w:before="340" w:after="330" w:line="576" w:lineRule="auto"/>
        <w:ind w:left="0" w:right="0" w:firstLine="40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数据同步</w:t>
      </w:r>
    </w:p>
    <w:p>
      <w:pPr>
        <w:keepNext/>
        <w:keepLines/>
        <w:numPr>
          <w:ilvl w:val="0"/>
          <w:numId w:val="20"/>
        </w:numPr>
        <w:spacing w:before="260" w:after="260" w:line="413" w:lineRule="auto"/>
        <w:ind w:left="0" w:right="0" w:firstLine="40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Symmetric节点配置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21"/>
        </w:numPr>
        <w:spacing w:before="260" w:after="260" w:line="413" w:lineRule="auto"/>
        <w:ind w:left="0" w:right="0" w:firstLine="40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Symmetric服务器安装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22"/>
        </w:numPr>
        <w:spacing w:before="260" w:after="260" w:line="413" w:lineRule="auto"/>
        <w:ind w:left="0" w:right="0" w:firstLine="40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Symmetric各个节点服务安装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</w:pPr>
    </w:p>
    <w:p>
      <w:pPr>
        <w:keepNext/>
        <w:keepLines/>
        <w:numPr>
          <w:ilvl w:val="0"/>
          <w:numId w:val="23"/>
        </w:numPr>
        <w:spacing w:before="340" w:after="330" w:line="576" w:lineRule="auto"/>
        <w:ind w:left="0" w:right="0" w:firstLine="40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数据设置说明</w:t>
      </w:r>
    </w:p>
    <w:p>
      <w:pPr>
        <w:keepNext/>
        <w:keepLines/>
        <w:numPr>
          <w:ilvl w:val="0"/>
          <w:numId w:val="23"/>
        </w:numPr>
        <w:spacing w:before="260" w:after="260" w:line="413" w:lineRule="auto"/>
        <w:ind w:left="0" w:right="0" w:firstLine="40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门店设置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24"/>
        </w:numPr>
        <w:spacing w:before="260" w:after="260" w:line="413" w:lineRule="auto"/>
        <w:ind w:left="0" w:right="0" w:firstLine="40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Symmetric服务器安装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25"/>
        </w:numPr>
        <w:spacing w:before="260" w:after="260" w:line="413" w:lineRule="auto"/>
        <w:ind w:left="0" w:right="0" w:firstLine="40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Symmetric各个节点服务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95590"/>
    <w:multiLevelType w:val="singleLevel"/>
    <w:tmpl w:val="58295590"/>
    <w:lvl w:ilvl="0" w:tentative="0">
      <w:start w:val="1"/>
      <w:numFmt w:val="bullet"/>
      <w:lvlText w:val="•"/>
      <w:lvlJc w:val="left"/>
    </w:lvl>
  </w:abstractNum>
  <w:abstractNum w:abstractNumId="1">
    <w:nsid w:val="5829559B"/>
    <w:multiLevelType w:val="singleLevel"/>
    <w:tmpl w:val="5829559B"/>
    <w:lvl w:ilvl="0" w:tentative="0">
      <w:start w:val="1"/>
      <w:numFmt w:val="bullet"/>
      <w:lvlText w:val="•"/>
      <w:lvlJc w:val="left"/>
    </w:lvl>
  </w:abstractNum>
  <w:abstractNum w:abstractNumId="2">
    <w:nsid w:val="582955A6"/>
    <w:multiLevelType w:val="singleLevel"/>
    <w:tmpl w:val="582955A6"/>
    <w:lvl w:ilvl="0" w:tentative="0">
      <w:start w:val="1"/>
      <w:numFmt w:val="bullet"/>
      <w:lvlText w:val="•"/>
      <w:lvlJc w:val="left"/>
    </w:lvl>
  </w:abstractNum>
  <w:abstractNum w:abstractNumId="3">
    <w:nsid w:val="582955B1"/>
    <w:multiLevelType w:val="singleLevel"/>
    <w:tmpl w:val="582955B1"/>
    <w:lvl w:ilvl="0" w:tentative="0">
      <w:start w:val="1"/>
      <w:numFmt w:val="bullet"/>
      <w:lvlText w:val="•"/>
      <w:lvlJc w:val="left"/>
    </w:lvl>
  </w:abstractNum>
  <w:abstractNum w:abstractNumId="4">
    <w:nsid w:val="582955BC"/>
    <w:multiLevelType w:val="singleLevel"/>
    <w:tmpl w:val="582955BC"/>
    <w:lvl w:ilvl="0" w:tentative="0">
      <w:start w:val="1"/>
      <w:numFmt w:val="bullet"/>
      <w:lvlText w:val="•"/>
      <w:lvlJc w:val="left"/>
    </w:lvl>
  </w:abstractNum>
  <w:abstractNum w:abstractNumId="5">
    <w:nsid w:val="582955C7"/>
    <w:multiLevelType w:val="singleLevel"/>
    <w:tmpl w:val="582955C7"/>
    <w:lvl w:ilvl="0" w:tentative="0">
      <w:start w:val="1"/>
      <w:numFmt w:val="bullet"/>
      <w:lvlText w:val="•"/>
      <w:lvlJc w:val="left"/>
    </w:lvl>
  </w:abstractNum>
  <w:abstractNum w:abstractNumId="6">
    <w:nsid w:val="582955D2"/>
    <w:multiLevelType w:val="singleLevel"/>
    <w:tmpl w:val="582955D2"/>
    <w:lvl w:ilvl="0" w:tentative="0">
      <w:start w:val="1"/>
      <w:numFmt w:val="bullet"/>
      <w:lvlText w:val="•"/>
      <w:lvlJc w:val="left"/>
    </w:lvl>
  </w:abstractNum>
  <w:abstractNum w:abstractNumId="7">
    <w:nsid w:val="582955DD"/>
    <w:multiLevelType w:val="singleLevel"/>
    <w:tmpl w:val="582955DD"/>
    <w:lvl w:ilvl="0" w:tentative="0">
      <w:start w:val="1"/>
      <w:numFmt w:val="bullet"/>
      <w:lvlText w:val="•"/>
      <w:lvlJc w:val="left"/>
    </w:lvl>
  </w:abstractNum>
  <w:abstractNum w:abstractNumId="8">
    <w:nsid w:val="582955E8"/>
    <w:multiLevelType w:val="singleLevel"/>
    <w:tmpl w:val="582955E8"/>
    <w:lvl w:ilvl="0" w:tentative="0">
      <w:start w:val="1"/>
      <w:numFmt w:val="bullet"/>
      <w:lvlText w:val="•"/>
      <w:lvlJc w:val="left"/>
    </w:lvl>
  </w:abstractNum>
  <w:abstractNum w:abstractNumId="9">
    <w:nsid w:val="582955F3"/>
    <w:multiLevelType w:val="singleLevel"/>
    <w:tmpl w:val="582955F3"/>
    <w:lvl w:ilvl="0" w:tentative="0">
      <w:start w:val="1"/>
      <w:numFmt w:val="bullet"/>
      <w:lvlText w:val="•"/>
      <w:lvlJc w:val="left"/>
    </w:lvl>
  </w:abstractNum>
  <w:abstractNum w:abstractNumId="10">
    <w:nsid w:val="582955FE"/>
    <w:multiLevelType w:val="singleLevel"/>
    <w:tmpl w:val="582955FE"/>
    <w:lvl w:ilvl="0" w:tentative="0">
      <w:start w:val="1"/>
      <w:numFmt w:val="bullet"/>
      <w:lvlText w:val="•"/>
      <w:lvlJc w:val="left"/>
    </w:lvl>
  </w:abstractNum>
  <w:abstractNum w:abstractNumId="11">
    <w:nsid w:val="58295609"/>
    <w:multiLevelType w:val="singleLevel"/>
    <w:tmpl w:val="58295609"/>
    <w:lvl w:ilvl="0" w:tentative="0">
      <w:start w:val="1"/>
      <w:numFmt w:val="bullet"/>
      <w:lvlText w:val="•"/>
      <w:lvlJc w:val="left"/>
    </w:lvl>
  </w:abstractNum>
  <w:abstractNum w:abstractNumId="12">
    <w:nsid w:val="58295614"/>
    <w:multiLevelType w:val="singleLevel"/>
    <w:tmpl w:val="58295614"/>
    <w:lvl w:ilvl="0" w:tentative="0">
      <w:start w:val="1"/>
      <w:numFmt w:val="bullet"/>
      <w:lvlText w:val="•"/>
      <w:lvlJc w:val="left"/>
    </w:lvl>
  </w:abstractNum>
  <w:abstractNum w:abstractNumId="13">
    <w:nsid w:val="5829561F"/>
    <w:multiLevelType w:val="singleLevel"/>
    <w:tmpl w:val="5829561F"/>
    <w:lvl w:ilvl="0" w:tentative="0">
      <w:start w:val="1"/>
      <w:numFmt w:val="bullet"/>
      <w:lvlText w:val="•"/>
      <w:lvlJc w:val="left"/>
    </w:lvl>
  </w:abstractNum>
  <w:abstractNum w:abstractNumId="14">
    <w:nsid w:val="5829562A"/>
    <w:multiLevelType w:val="singleLevel"/>
    <w:tmpl w:val="5829562A"/>
    <w:lvl w:ilvl="0" w:tentative="0">
      <w:start w:val="1"/>
      <w:numFmt w:val="bullet"/>
      <w:lvlText w:val="•"/>
      <w:lvlJc w:val="left"/>
    </w:lvl>
  </w:abstractNum>
  <w:abstractNum w:abstractNumId="15">
    <w:nsid w:val="58295635"/>
    <w:multiLevelType w:val="singleLevel"/>
    <w:tmpl w:val="58295635"/>
    <w:lvl w:ilvl="0" w:tentative="0">
      <w:start w:val="1"/>
      <w:numFmt w:val="bullet"/>
      <w:lvlText w:val="•"/>
      <w:lvlJc w:val="left"/>
    </w:lvl>
  </w:abstractNum>
  <w:abstractNum w:abstractNumId="16">
    <w:nsid w:val="58295640"/>
    <w:multiLevelType w:val="singleLevel"/>
    <w:tmpl w:val="58295640"/>
    <w:lvl w:ilvl="0" w:tentative="0">
      <w:start w:val="1"/>
      <w:numFmt w:val="bullet"/>
      <w:lvlText w:val="•"/>
      <w:lvlJc w:val="left"/>
    </w:lvl>
  </w:abstractNum>
  <w:abstractNum w:abstractNumId="17">
    <w:nsid w:val="5829564B"/>
    <w:multiLevelType w:val="singleLevel"/>
    <w:tmpl w:val="5829564B"/>
    <w:lvl w:ilvl="0" w:tentative="0">
      <w:start w:val="1"/>
      <w:numFmt w:val="bullet"/>
      <w:lvlText w:val="•"/>
      <w:lvlJc w:val="left"/>
    </w:lvl>
  </w:abstractNum>
  <w:abstractNum w:abstractNumId="18">
    <w:nsid w:val="58295656"/>
    <w:multiLevelType w:val="singleLevel"/>
    <w:tmpl w:val="58295656"/>
    <w:lvl w:ilvl="0" w:tentative="0">
      <w:start w:val="1"/>
      <w:numFmt w:val="bullet"/>
      <w:lvlText w:val="•"/>
      <w:lvlJc w:val="left"/>
    </w:lvl>
  </w:abstractNum>
  <w:abstractNum w:abstractNumId="19">
    <w:nsid w:val="58295661"/>
    <w:multiLevelType w:val="singleLevel"/>
    <w:tmpl w:val="58295661"/>
    <w:lvl w:ilvl="0" w:tentative="0">
      <w:start w:val="1"/>
      <w:numFmt w:val="bullet"/>
      <w:lvlText w:val="•"/>
      <w:lvlJc w:val="left"/>
    </w:lvl>
  </w:abstractNum>
  <w:abstractNum w:abstractNumId="20">
    <w:nsid w:val="5829566C"/>
    <w:multiLevelType w:val="singleLevel"/>
    <w:tmpl w:val="5829566C"/>
    <w:lvl w:ilvl="0" w:tentative="0">
      <w:start w:val="1"/>
      <w:numFmt w:val="bullet"/>
      <w:lvlText w:val="•"/>
      <w:lvlJc w:val="left"/>
    </w:lvl>
  </w:abstractNum>
  <w:abstractNum w:abstractNumId="21">
    <w:nsid w:val="58295677"/>
    <w:multiLevelType w:val="singleLevel"/>
    <w:tmpl w:val="58295677"/>
    <w:lvl w:ilvl="0" w:tentative="0">
      <w:start w:val="1"/>
      <w:numFmt w:val="bullet"/>
      <w:lvlText w:val="•"/>
      <w:lvlJc w:val="left"/>
    </w:lvl>
  </w:abstractNum>
  <w:abstractNum w:abstractNumId="22">
    <w:nsid w:val="58295682"/>
    <w:multiLevelType w:val="singleLevel"/>
    <w:tmpl w:val="58295682"/>
    <w:lvl w:ilvl="0" w:tentative="0">
      <w:start w:val="1"/>
      <w:numFmt w:val="bullet"/>
      <w:lvlText w:val="•"/>
      <w:lvlJc w:val="left"/>
    </w:lvl>
  </w:abstractNum>
  <w:abstractNum w:abstractNumId="23">
    <w:nsid w:val="5829568D"/>
    <w:multiLevelType w:val="singleLevel"/>
    <w:tmpl w:val="5829568D"/>
    <w:lvl w:ilvl="0" w:tentative="0">
      <w:start w:val="1"/>
      <w:numFmt w:val="bullet"/>
      <w:lvlText w:val="•"/>
      <w:lvlJc w:val="left"/>
    </w:lvl>
  </w:abstractNum>
  <w:abstractNum w:abstractNumId="24">
    <w:nsid w:val="5833FE44"/>
    <w:multiLevelType w:val="singleLevel"/>
    <w:tmpl w:val="5833FE4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24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compatSetting w:name="compatibilityMode" w:uri="http://schemas.microsoft.com/office/word" w:val="12"/>
  </w:compat>
  <w:rsids>
    <w:rsidRoot w:val="00172A27"/>
    <w:rsid w:val="03AE03F3"/>
    <w:rsid w:val="086A49D4"/>
    <w:rsid w:val="0C161F92"/>
    <w:rsid w:val="13275EEB"/>
    <w:rsid w:val="14F77331"/>
    <w:rsid w:val="18D85D4C"/>
    <w:rsid w:val="19885E7E"/>
    <w:rsid w:val="1BDD6B07"/>
    <w:rsid w:val="1F17487E"/>
    <w:rsid w:val="1F453745"/>
    <w:rsid w:val="2CE822F4"/>
    <w:rsid w:val="39A64D6B"/>
    <w:rsid w:val="39E71EBD"/>
    <w:rsid w:val="3DB65956"/>
    <w:rsid w:val="45AE790A"/>
    <w:rsid w:val="4C9315EA"/>
    <w:rsid w:val="50276708"/>
    <w:rsid w:val="554941DE"/>
    <w:rsid w:val="5BA46BE3"/>
    <w:rsid w:val="5D277BA6"/>
    <w:rsid w:val="635127FD"/>
    <w:rsid w:val="675A5A3A"/>
    <w:rsid w:val="6ACE36C8"/>
    <w:rsid w:val="6C491ED9"/>
    <w:rsid w:val="718F50C8"/>
    <w:rsid w:val="75A169A8"/>
    <w:rsid w:val="75D71420"/>
    <w:rsid w:val="79ED3544"/>
    <w:rsid w:val="7D06463E"/>
    <w:rsid w:val="7F2001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2016-11-14T06:09:00Z</dcterms:created>
  <dc:creator>charles_1018</dc:creator>
  <cp:lastModifiedBy>charles_1018</cp:lastModifiedBy>
  <dcterms:modified xsi:type="dcterms:W3CDTF">2016-11-22T08:44:41Z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