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jc w:val="center"/>
        <w:rPr>
          <w:sz w:val="48"/>
          <w:szCs w:val="48"/>
        </w:rPr>
      </w:pPr>
      <w:bookmarkStart w:id="0" w:name="OLE_LINK2"/>
      <w:r>
        <w:rPr>
          <w:rFonts w:hint="eastAsia"/>
          <w:sz w:val="48"/>
          <w:szCs w:val="48"/>
        </w:rPr>
        <w:t>浦东移动门户</w:t>
      </w:r>
    </w:p>
    <w:bookmarkEnd w:id="0"/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-开放接口说明</w:t>
      </w:r>
    </w:p>
    <w:p>
      <w:pPr>
        <w:jc w:val="center"/>
        <w:rPr>
          <w:sz w:val="48"/>
          <w:szCs w:val="48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/>
    <w:p/>
    <w:p/>
    <w:p/>
    <w:p/>
    <w:p/>
    <w:p/>
    <w:p/>
    <w:p/>
    <w:p/>
    <w:p/>
    <w:p/>
    <w:p/>
    <w:p/>
    <w:p/>
    <w:p/>
    <w:p/>
    <w:p/>
    <w:p/>
    <w:p>
      <w:pPr>
        <w:widowControl/>
        <w:jc w:val="left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br w:type="page"/>
      </w:r>
    </w:p>
    <w:p>
      <w:pPr>
        <w:jc w:val="center"/>
        <w:rPr>
          <w:rFonts w:ascii="黑体" w:eastAsia="黑体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黑体" w:eastAsia="黑体"/>
          <w:sz w:val="28"/>
          <w:szCs w:val="28"/>
        </w:rPr>
      </w:pPr>
    </w:p>
    <w:p>
      <w:pPr>
        <w:jc w:val="center"/>
        <w:rPr>
          <w:rFonts w:ascii="黑体" w:eastAsia="黑体"/>
          <w:sz w:val="40"/>
          <w:szCs w:val="28"/>
        </w:rPr>
      </w:pPr>
      <w:r>
        <w:rPr>
          <w:rFonts w:hint="eastAsia" w:ascii="黑体" w:eastAsia="黑体"/>
          <w:sz w:val="40"/>
          <w:szCs w:val="28"/>
        </w:rPr>
        <w:t>文档说明</w:t>
      </w:r>
    </w:p>
    <w:p>
      <w:pPr>
        <w:jc w:val="center"/>
        <w:rPr>
          <w:rFonts w:ascii="黑体" w:eastAsia="黑体"/>
          <w:sz w:val="21"/>
          <w:szCs w:val="28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417"/>
        <w:gridCol w:w="4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235" w:type="dxa"/>
            <w:vMerge w:val="restart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4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 草稿</w:t>
            </w:r>
          </w:p>
          <w:p>
            <w:pPr>
              <w:ind w:firstLine="24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正式发布</w:t>
            </w:r>
          </w:p>
          <w:p>
            <w:pPr>
              <w:ind w:firstLine="240" w:firstLineChars="10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417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87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浦东移动门户-开放接口说明书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235" w:type="dxa"/>
            <w:vMerge w:val="continue"/>
          </w:tcPr>
          <w:p>
            <w:pPr>
              <w:ind w:firstLine="480" w:firstLineChars="20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87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35" w:type="dxa"/>
            <w:vMerge w:val="continue"/>
          </w:tcPr>
          <w:p>
            <w:pPr>
              <w:ind w:firstLine="480" w:firstLineChars="20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870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35" w:type="dxa"/>
            <w:vMerge w:val="continue"/>
          </w:tcPr>
          <w:p>
            <w:pPr>
              <w:ind w:firstLine="480" w:firstLineChars="20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    户：</w:t>
            </w:r>
          </w:p>
        </w:tc>
        <w:tc>
          <w:tcPr>
            <w:tcW w:w="4870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35" w:type="dxa"/>
            <w:vMerge w:val="continue"/>
          </w:tcPr>
          <w:p>
            <w:pPr>
              <w:ind w:firstLine="480" w:firstLineChars="20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870" w:type="dxa"/>
          </w:tcPr>
          <w:p>
            <w:pPr>
              <w:rPr>
                <w:color w:val="000000"/>
              </w:rPr>
            </w:pPr>
          </w:p>
        </w:tc>
      </w:tr>
    </w:tbl>
    <w:p>
      <w:pPr>
        <w:jc w:val="center"/>
        <w:rPr>
          <w:rFonts w:ascii="黑体" w:eastAsia="黑体"/>
          <w:sz w:val="28"/>
          <w:szCs w:val="28"/>
        </w:rPr>
      </w:pPr>
    </w:p>
    <w:p>
      <w:pPr>
        <w:jc w:val="center"/>
        <w:rPr>
          <w:rFonts w:ascii="黑体" w:eastAsia="黑体"/>
          <w:sz w:val="28"/>
          <w:szCs w:val="28"/>
        </w:rPr>
      </w:pPr>
    </w:p>
    <w:p>
      <w:pPr>
        <w:jc w:val="center"/>
        <w:rPr>
          <w:rFonts w:ascii="黑体" w:eastAsia="黑体"/>
          <w:sz w:val="28"/>
          <w:szCs w:val="28"/>
        </w:rPr>
      </w:pPr>
    </w:p>
    <w:p>
      <w:pPr>
        <w:jc w:val="center"/>
        <w:rPr>
          <w:rFonts w:ascii="黑体" w:eastAsia="黑体"/>
          <w:sz w:val="28"/>
          <w:szCs w:val="28"/>
        </w:rPr>
      </w:pPr>
    </w:p>
    <w:p>
      <w:pPr>
        <w:jc w:val="center"/>
        <w:rPr>
          <w:rFonts w:ascii="黑体" w:eastAsia="黑体"/>
          <w:sz w:val="28"/>
          <w:szCs w:val="28"/>
        </w:rPr>
      </w:pPr>
    </w:p>
    <w:p>
      <w:pPr>
        <w:jc w:val="center"/>
        <w:rPr>
          <w:rFonts w:ascii="黑体" w:eastAsia="黑体"/>
          <w:sz w:val="28"/>
          <w:szCs w:val="28"/>
        </w:rPr>
      </w:pPr>
    </w:p>
    <w:p>
      <w:pPr>
        <w:jc w:val="center"/>
        <w:rPr>
          <w:rFonts w:ascii="黑体" w:eastAsia="黑体"/>
          <w:sz w:val="40"/>
          <w:szCs w:val="28"/>
        </w:rPr>
      </w:pPr>
      <w:r>
        <w:rPr>
          <w:rFonts w:hint="eastAsia" w:ascii="黑体" w:eastAsia="黑体"/>
          <w:sz w:val="40"/>
          <w:szCs w:val="28"/>
        </w:rPr>
        <w:t>版本历史</w:t>
      </w:r>
    </w:p>
    <w:p>
      <w:pPr>
        <w:jc w:val="center"/>
        <w:rPr>
          <w:rFonts w:ascii="黑体" w:eastAsia="黑体"/>
          <w:sz w:val="18"/>
          <w:szCs w:val="18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1134"/>
        <w:gridCol w:w="1701"/>
        <w:gridCol w:w="274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134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701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744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1384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V0.1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初始版本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384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1384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rPr>
          <w:rFonts w:ascii="黑体" w:eastAsia="黑体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lang w:val="zh-CN"/>
        </w:rPr>
        <w:id w:val="18819925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>
          <w:pPr>
            <w:jc w:val="center"/>
          </w:pPr>
          <w:r>
            <w:rPr>
              <w:rFonts w:ascii="宋体" w:hAnsi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"_Toc4079" </w:instrText>
          </w:r>
          <w:r>
            <w:fldChar w:fldCharType="separate"/>
          </w:r>
          <w:r>
            <w:rPr>
              <w:rFonts w:hint="eastAsia"/>
            </w:rPr>
            <w:t>一 接口概述</w:t>
          </w:r>
          <w:r>
            <w:tab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"_Toc20838" </w:instrText>
          </w:r>
          <w:r>
            <w:fldChar w:fldCharType="separate"/>
          </w:r>
          <w:r>
            <w:rPr>
              <w:rFonts w:hint="eastAsia"/>
            </w:rPr>
            <w:t>1.1 URL地址</w:t>
          </w:r>
          <w:r>
            <w:tab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"_Toc22380" </w:instrText>
          </w:r>
          <w:r>
            <w:fldChar w:fldCharType="separate"/>
          </w:r>
          <w:r>
            <w:rPr>
              <w:rFonts w:hint="eastAsia"/>
            </w:rPr>
            <w:t>1.2 POST通用参数</w:t>
          </w:r>
          <w:r>
            <w:tab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"_Toc20358" </w:instrText>
          </w:r>
          <w:r>
            <w:fldChar w:fldCharType="separate"/>
          </w:r>
          <w:r>
            <w:rPr>
              <w:rFonts w:hint="eastAsia"/>
            </w:rPr>
            <w:t>1.3 POST响应模板</w:t>
          </w:r>
          <w:r>
            <w:tab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"_Toc19553" </w:instrText>
          </w:r>
          <w:r>
            <w:fldChar w:fldCharType="separate"/>
          </w:r>
          <w:r>
            <w:rPr>
              <w:rFonts w:hint="eastAsia"/>
            </w:rPr>
            <w:t>1.4 错误代码表</w:t>
          </w:r>
          <w:r>
            <w:tab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"_Toc23367" </w:instrText>
          </w:r>
          <w:r>
            <w:fldChar w:fldCharType="separate"/>
          </w:r>
          <w:r>
            <w:rPr>
              <w:rFonts w:hint="eastAsia"/>
            </w:rPr>
            <w:t>二 业务信息</w:t>
          </w:r>
          <w:r>
            <w:tab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"_Toc16226" </w:instrText>
          </w:r>
          <w:r>
            <w:fldChar w:fldCharType="separate"/>
          </w:r>
          <w:r>
            <w:rPr>
              <w:rFonts w:hint="eastAsia"/>
            </w:rPr>
            <w:t>2.1 消息推送接口</w:t>
          </w:r>
          <w:r>
            <w:tab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"_Toc15643" </w:instrText>
          </w:r>
          <w:r>
            <w:fldChar w:fldCharType="separate"/>
          </w:r>
          <w:r>
            <w:rPr>
              <w:rFonts w:hint="eastAsia"/>
            </w:rPr>
            <w:t>2.1.1 URL业务编码</w:t>
          </w:r>
          <w:r>
            <w:tab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"_Toc28799" </w:instrText>
          </w:r>
          <w:r>
            <w:fldChar w:fldCharType="separate"/>
          </w:r>
          <w:r>
            <w:rPr>
              <w:rFonts w:hint="eastAsia"/>
            </w:rPr>
            <w:t>2.1.2 POST请求参数</w:t>
          </w:r>
          <w:r>
            <w:tab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"_Toc4245" </w:instrText>
          </w:r>
          <w:r>
            <w:fldChar w:fldCharType="separate"/>
          </w:r>
          <w:r>
            <w:rPr>
              <w:rFonts w:hint="eastAsia"/>
            </w:rPr>
            <w:t>请求报文样例：</w:t>
          </w:r>
          <w:r>
            <w:tab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"_Toc445" </w:instrText>
          </w:r>
          <w:r>
            <w:fldChar w:fldCharType="separate"/>
          </w:r>
          <w:r>
            <w:rPr>
              <w:rFonts w:hint="eastAsia"/>
            </w:rPr>
            <w:t>2.1.3 响应信息</w:t>
          </w:r>
          <w:r>
            <w:tab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"_Toc31098" </w:instrText>
          </w:r>
          <w:r>
            <w:fldChar w:fldCharType="separate"/>
          </w:r>
          <w:r>
            <w:rPr>
              <w:rFonts w:hint="eastAsia"/>
            </w:rPr>
            <w:t>响应报文示例：</w:t>
          </w:r>
          <w:r>
            <w:tab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"_Toc12886" </w:instrText>
          </w:r>
          <w:r>
            <w:fldChar w:fldCharType="separate"/>
          </w:r>
          <w:r>
            <w:rPr>
              <w:rFonts w:hint="eastAsia"/>
            </w:rPr>
            <w:t>2.1 告警处理反馈接口</w:t>
          </w:r>
          <w:r>
            <w:tab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"_Toc25211" </w:instrText>
          </w:r>
          <w:r>
            <w:fldChar w:fldCharType="separate"/>
          </w:r>
          <w:r>
            <w:rPr>
              <w:rFonts w:hint="eastAsia"/>
            </w:rPr>
            <w:t>2.1.1 URL</w:t>
          </w:r>
          <w:r>
            <w:tab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"_Toc20751" </w:instrText>
          </w:r>
          <w:r>
            <w:fldChar w:fldCharType="separate"/>
          </w:r>
          <w:r>
            <w:rPr>
              <w:rFonts w:hint="eastAsia"/>
            </w:rPr>
            <w:t>2.1.2 POST请求参数</w:t>
          </w:r>
          <w:r>
            <w:tab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"_Toc6846" </w:instrText>
          </w:r>
          <w:r>
            <w:fldChar w:fldCharType="separate"/>
          </w:r>
          <w:r>
            <w:rPr>
              <w:rFonts w:hint="eastAsia"/>
            </w:rPr>
            <w:t>请求报文样例：</w:t>
          </w:r>
          <w:r>
            <w:tab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"_Toc1568" </w:instrText>
          </w:r>
          <w:r>
            <w:fldChar w:fldCharType="separate"/>
          </w:r>
          <w:r>
            <w:rPr>
              <w:rFonts w:hint="eastAsia"/>
            </w:rPr>
            <w:t>2.1.3 响应信息</w:t>
          </w:r>
          <w:r>
            <w:tab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"_Toc4248" </w:instrText>
          </w:r>
          <w:r>
            <w:fldChar w:fldCharType="separate"/>
          </w:r>
          <w:r>
            <w:rPr>
              <w:rFonts w:hint="eastAsia"/>
            </w:rPr>
            <w:t>响应报文示例：</w:t>
          </w:r>
          <w:r>
            <w:tab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"_Toc22920" </w:instrText>
          </w:r>
          <w:r>
            <w:fldChar w:fldCharType="separate"/>
          </w:r>
          <w:r>
            <w:rPr>
              <w:rFonts w:hint="eastAsia"/>
            </w:rPr>
            <w:t xml:space="preserve">三 附表1. </w:t>
          </w:r>
          <w:r>
            <w:rPr>
              <w:rFonts w:hint="eastAsia"/>
              <w:kern w:val="0"/>
            </w:rPr>
            <w:t>消息来源模块代码</w:t>
          </w:r>
          <w:r>
            <w:tab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"_Toc6948" </w:instrText>
          </w:r>
          <w:r>
            <w:fldChar w:fldCharType="separate"/>
          </w:r>
          <w:r>
            <w:rPr>
              <w:rFonts w:hint="eastAsia"/>
            </w:rPr>
            <w:t>四 附表2. 委办局</w:t>
          </w:r>
          <w:r>
            <w:rPr>
              <w:rFonts w:hint="eastAsia"/>
              <w:kern w:val="0"/>
            </w:rPr>
            <w:t>代码</w:t>
          </w:r>
          <w:r>
            <w:tab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"_Toc16571" </w:instrText>
          </w:r>
          <w:r>
            <w:fldChar w:fldCharType="separate"/>
          </w:r>
          <w:r>
            <w:rPr>
              <w:rFonts w:hint="eastAsia"/>
            </w:rPr>
            <w:t>五 附表3. 告警处置状态码</w:t>
          </w:r>
          <w:r>
            <w:tab/>
          </w:r>
          <w:r>
            <w:fldChar w:fldCharType="end"/>
          </w:r>
        </w:p>
        <w:p>
          <w:pPr>
            <w:sectPr>
              <w:footerReference r:id="rId3" w:type="default"/>
              <w:pgSz w:w="11906" w:h="16838"/>
              <w:pgMar w:top="1440" w:right="1800" w:bottom="1440" w:left="1800" w:header="851" w:footer="992" w:gutter="0"/>
              <w:pgNumType w:start="1"/>
              <w:cols w:space="425" w:num="1"/>
              <w:docGrid w:type="lines" w:linePitch="312" w:charSpace="0"/>
            </w:sectPr>
          </w:pPr>
          <w:r>
            <w:fldChar w:fldCharType="end"/>
          </w:r>
        </w:p>
      </w:sdtContent>
    </w:sdt>
    <w:p>
      <w:pPr>
        <w:pStyle w:val="2"/>
      </w:pPr>
      <w:bookmarkStart w:id="1" w:name="_Toc4079"/>
      <w:r>
        <w:rPr>
          <w:rFonts w:hint="eastAsia"/>
        </w:rPr>
        <w:t>接口概述</w:t>
      </w:r>
      <w:bookmarkEnd w:id="1"/>
    </w:p>
    <w:p>
      <w:pPr>
        <w:spacing w:line="360" w:lineRule="auto"/>
        <w:ind w:firstLine="480" w:firstLineChars="200"/>
      </w:pPr>
      <w:r>
        <w:rPr>
          <w:rFonts w:hint="eastAsia"/>
        </w:rPr>
        <w:t>接口采用HTTP协议，TCP的连接方式，交互数据格式采用非加密的JSON文本，请求URL采用</w:t>
      </w:r>
      <w:r>
        <w:t>OpenURL</w:t>
      </w:r>
      <w:r>
        <w:rPr>
          <w:rFonts w:hint="eastAsia"/>
        </w:rPr>
        <w:t>格式，连接方式为POST，文本编码统一采用UTF-8。</w:t>
      </w:r>
    </w:p>
    <w:p>
      <w:pPr>
        <w:pStyle w:val="3"/>
      </w:pPr>
      <w:bookmarkStart w:id="2" w:name="_Toc20838"/>
      <w:r>
        <w:rPr>
          <w:rFonts w:hint="eastAsia"/>
        </w:rPr>
        <w:t>URL地址</w:t>
      </w:r>
      <w:bookmarkEnd w:id="2"/>
    </w:p>
    <w:p>
      <w:pPr>
        <w:rPr>
          <w:rFonts w:ascii="Tahoma" w:hAnsi="Tahoma" w:cs="Tahoma"/>
          <w:b/>
          <w:bCs/>
          <w:color w:val="17375E" w:themeColor="text2" w:themeShade="BF"/>
          <w:kern w:val="0"/>
          <w:u w:val="single"/>
        </w:rPr>
      </w:pPr>
      <w:r>
        <w:rPr>
          <w:rFonts w:ascii="Tahoma" w:hAnsi="Tahoma" w:cs="Tahoma"/>
          <w:b/>
          <w:bCs/>
          <w:color w:val="17375E" w:themeColor="text2" w:themeShade="BF"/>
          <w:kern w:val="0"/>
          <w:highlight w:val="yellow"/>
          <w:u w:val="single"/>
        </w:rPr>
        <w:t>http://</w:t>
      </w:r>
      <w:r>
        <w:rPr>
          <w:rFonts w:hint="eastAsia" w:ascii="Tahoma" w:hAnsi="Tahoma" w:cs="Tahoma"/>
          <w:b/>
          <w:bCs/>
          <w:color w:val="17375E" w:themeColor="text2" w:themeShade="BF"/>
          <w:kern w:val="0"/>
          <w:highlight w:val="yellow"/>
          <w:u w:val="single"/>
        </w:rPr>
        <w:t>pdwy.pdcyzx.com</w:t>
      </w:r>
      <w:r>
        <w:rPr>
          <w:rFonts w:ascii="Tahoma" w:hAnsi="Tahoma" w:cs="Tahoma"/>
          <w:b/>
          <w:bCs/>
          <w:color w:val="17375E" w:themeColor="text2" w:themeShade="BF"/>
          <w:kern w:val="0"/>
          <w:highlight w:val="yellow"/>
          <w:u w:val="single"/>
        </w:rPr>
        <w:t>/</w:t>
      </w:r>
      <w:r>
        <w:rPr>
          <w:rFonts w:hint="eastAsia" w:ascii="Tahoma" w:hAnsi="Tahoma" w:cs="Tahoma"/>
          <w:b/>
          <w:bCs/>
          <w:color w:val="17375E" w:themeColor="text2" w:themeShade="BF"/>
          <w:kern w:val="0"/>
          <w:highlight w:val="yellow"/>
          <w:u w:val="single"/>
        </w:rPr>
        <w:t>pdportal-int</w:t>
      </w:r>
      <w:r>
        <w:rPr>
          <w:rFonts w:ascii="Tahoma" w:hAnsi="Tahoma" w:cs="Tahoma"/>
          <w:b/>
          <w:bCs/>
          <w:color w:val="17375E" w:themeColor="text2" w:themeShade="BF"/>
          <w:kern w:val="0"/>
          <w:highlight w:val="yellow"/>
          <w:u w:val="single"/>
        </w:rPr>
        <w:t>/</w:t>
      </w:r>
      <w:r>
        <w:rPr>
          <w:rFonts w:hint="eastAsia" w:ascii="Tahoma" w:hAnsi="Tahoma" w:cs="Tahoma"/>
          <w:b/>
          <w:bCs/>
          <w:color w:val="17375E" w:themeColor="text2" w:themeShade="BF"/>
          <w:kern w:val="0"/>
          <w:highlight w:val="yellow"/>
          <w:u w:val="single"/>
        </w:rPr>
        <w:t>i</w:t>
      </w:r>
      <w:r>
        <w:rPr>
          <w:rFonts w:ascii="Tahoma" w:hAnsi="Tahoma" w:cs="Tahoma"/>
          <w:b/>
          <w:bCs/>
          <w:color w:val="17375E" w:themeColor="text2" w:themeShade="BF"/>
          <w:kern w:val="0"/>
          <w:highlight w:val="yellow"/>
          <w:u w:val="single"/>
        </w:rPr>
        <w:t>nterface/</w:t>
      </w:r>
      <w:r>
        <w:rPr>
          <w:rFonts w:hint="eastAsia" w:ascii="Tahoma" w:hAnsi="Tahoma" w:cs="Tahoma"/>
          <w:b/>
          <w:bCs/>
          <w:color w:val="17375E" w:themeColor="text2" w:themeShade="BF"/>
          <w:kern w:val="0"/>
          <w:highlight w:val="yellow"/>
          <w:u w:val="single"/>
        </w:rPr>
        <w:t>[业务编码]</w:t>
      </w:r>
    </w:p>
    <w:p>
      <w:pPr>
        <w:pStyle w:val="3"/>
      </w:pPr>
      <w:bookmarkStart w:id="3" w:name="_Toc22380"/>
      <w:r>
        <w:rPr>
          <w:rFonts w:hint="eastAsia"/>
        </w:rPr>
        <w:t>POST通用参数</w:t>
      </w:r>
      <w:bookmarkEnd w:id="3"/>
    </w:p>
    <w:tbl>
      <w:tblPr>
        <w:tblStyle w:val="17"/>
        <w:tblW w:w="852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0000" w:themeFill="text1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JSON参数</w:t>
            </w:r>
          </w:p>
        </w:tc>
        <w:tc>
          <w:tcPr>
            <w:tcW w:w="4261" w:type="dxa"/>
            <w:shd w:val="clear" w:color="auto" w:fill="000000" w:themeFill="text1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参数说明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000000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>P</w:t>
            </w:r>
            <w:r>
              <w:rPr>
                <w:rFonts w:hint="eastAsia"/>
                <w:b/>
                <w:bCs/>
                <w:color w:val="000000"/>
                <w:kern w:val="0"/>
              </w:rPr>
              <w:t>aram1</w:t>
            </w:r>
          </w:p>
        </w:tc>
        <w:tc>
          <w:tcPr>
            <w:tcW w:w="426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业务参数1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000000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>P</w:t>
            </w:r>
            <w:r>
              <w:rPr>
                <w:rFonts w:hint="eastAsia"/>
                <w:b/>
                <w:bCs/>
                <w:color w:val="000000"/>
                <w:kern w:val="0"/>
              </w:rPr>
              <w:t>aram2</w:t>
            </w:r>
          </w:p>
        </w:tc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业务参数2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000000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 xml:space="preserve">……  </w:t>
            </w:r>
          </w:p>
        </w:tc>
        <w:tc>
          <w:tcPr>
            <w:tcW w:w="426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……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000000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>P</w:t>
            </w:r>
            <w:r>
              <w:rPr>
                <w:rFonts w:hint="eastAsia"/>
                <w:b/>
                <w:bCs/>
                <w:color w:val="000000"/>
                <w:kern w:val="0"/>
              </w:rPr>
              <w:t>aramN</w:t>
            </w:r>
          </w:p>
        </w:tc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业务参数N</w:t>
            </w:r>
          </w:p>
        </w:tc>
      </w:tr>
    </w:tbl>
    <w:p>
      <w:pPr>
        <w:pStyle w:val="3"/>
      </w:pPr>
      <w:bookmarkStart w:id="4" w:name="_Toc20358"/>
      <w:r>
        <w:rPr>
          <w:rFonts w:hint="eastAsia"/>
        </w:rPr>
        <w:t>POST响应模板</w:t>
      </w:r>
      <w:bookmarkEnd w:id="4"/>
    </w:p>
    <w:p>
      <w:pPr>
        <w:autoSpaceDE w:val="0"/>
        <w:autoSpaceDN w:val="0"/>
        <w:adjustRightInd w:val="0"/>
        <w:ind w:left="480" w:leftChars="200"/>
        <w:jc w:val="left"/>
        <w:rPr>
          <w:rFonts w:ascii="Verdana" w:hAnsi="Verdana" w:cs="Verdana"/>
          <w:b/>
          <w:bCs/>
          <w:iCs/>
          <w:color w:val="000000"/>
          <w:kern w:val="0"/>
          <w:sz w:val="18"/>
          <w:szCs w:val="18"/>
        </w:rPr>
      </w:pPr>
      <w:r>
        <w:rPr>
          <w:rFonts w:hint="eastAsia" w:ascii="Verdana" w:hAnsi="Verdana" w:cs="Verdana"/>
          <w:b/>
          <w:bCs/>
          <w:iCs/>
          <w:color w:val="000000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ind w:left="480" w:leftChars="200"/>
        <w:jc w:val="left"/>
        <w:rPr>
          <w:rFonts w:ascii="Verdana" w:hAnsi="Verdana" w:cs="Verdana"/>
          <w:b/>
          <w:bCs/>
          <w:iCs/>
          <w:color w:val="000000"/>
          <w:kern w:val="0"/>
          <w:sz w:val="18"/>
          <w:szCs w:val="18"/>
        </w:rPr>
      </w:pPr>
      <w:r>
        <w:rPr>
          <w:rFonts w:ascii="Verdana" w:hAnsi="Verdana" w:cs="Verdana"/>
          <w:b/>
          <w:bCs/>
          <w:iCs/>
          <w:color w:val="000000"/>
          <w:kern w:val="0"/>
          <w:sz w:val="18"/>
          <w:szCs w:val="18"/>
        </w:rPr>
        <w:t>”</w:t>
      </w:r>
      <w:r>
        <w:rPr>
          <w:color w:val="000000"/>
          <w:kern w:val="0"/>
        </w:rPr>
        <w:t xml:space="preserve"> ExecResult</w:t>
      </w:r>
      <w:r>
        <w:rPr>
          <w:rFonts w:ascii="Verdana" w:hAnsi="Verdana" w:cs="Verdana"/>
          <w:b/>
          <w:bCs/>
          <w:iCs/>
          <w:color w:val="000000"/>
          <w:kern w:val="0"/>
          <w:sz w:val="18"/>
          <w:szCs w:val="18"/>
        </w:rPr>
        <w:t>”</w:t>
      </w:r>
      <w:r>
        <w:rPr>
          <w:rFonts w:hint="eastAsia" w:ascii="Verdana" w:hAnsi="Verdana" w:cs="Verdana"/>
          <w:b/>
          <w:bCs/>
          <w:iCs/>
          <w:color w:val="000000"/>
          <w:kern w:val="0"/>
          <w:sz w:val="18"/>
          <w:szCs w:val="18"/>
        </w:rPr>
        <w:t>:</w:t>
      </w:r>
      <w:r>
        <w:rPr>
          <w:rFonts w:ascii="Verdana" w:hAnsi="Verdana" w:cs="Verdana"/>
          <w:b/>
          <w:bCs/>
          <w:iCs/>
          <w:color w:val="000000"/>
          <w:kern w:val="0"/>
          <w:sz w:val="18"/>
          <w:szCs w:val="18"/>
        </w:rPr>
        <w:t>””</w:t>
      </w:r>
      <w:r>
        <w:rPr>
          <w:rFonts w:hint="eastAsia" w:ascii="Verdana" w:hAnsi="Verdana" w:cs="Verdana"/>
          <w:b/>
          <w:bCs/>
          <w:iCs/>
          <w:color w:val="00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ind w:left="480" w:leftChars="200" w:firstLine="89" w:firstLineChars="49"/>
        <w:jc w:val="left"/>
        <w:rPr>
          <w:rFonts w:ascii="Verdana" w:hAnsi="Verdana" w:cs="Verdana"/>
          <w:b/>
          <w:bCs/>
          <w:iCs/>
          <w:color w:val="000000"/>
          <w:kern w:val="0"/>
          <w:sz w:val="18"/>
          <w:szCs w:val="18"/>
        </w:rPr>
      </w:pPr>
      <w:bookmarkStart w:id="5" w:name="OLE_LINK10"/>
      <w:r>
        <w:rPr>
          <w:rFonts w:ascii="Verdana" w:hAnsi="Verdana" w:cs="Verdana"/>
          <w:b/>
          <w:bCs/>
          <w:iCs/>
          <w:color w:val="000000"/>
          <w:kern w:val="0"/>
          <w:sz w:val="18"/>
          <w:szCs w:val="18"/>
        </w:rPr>
        <w:t>”</w:t>
      </w:r>
      <w:bookmarkEnd w:id="5"/>
      <w:r>
        <w:rPr>
          <w:color w:val="000000"/>
          <w:kern w:val="0"/>
        </w:rPr>
        <w:t xml:space="preserve"> ExecState</w:t>
      </w:r>
      <w:r>
        <w:rPr>
          <w:rFonts w:ascii="Verdana" w:hAnsi="Verdana" w:cs="Verdana"/>
          <w:b/>
          <w:bCs/>
          <w:iCs/>
          <w:color w:val="000000"/>
          <w:kern w:val="0"/>
          <w:sz w:val="18"/>
          <w:szCs w:val="18"/>
        </w:rPr>
        <w:t>”</w:t>
      </w:r>
      <w:r>
        <w:rPr>
          <w:rFonts w:hint="eastAsia" w:ascii="Verdana" w:hAnsi="Verdana" w:cs="Verdana"/>
          <w:b/>
          <w:bCs/>
          <w:iCs/>
          <w:color w:val="000000"/>
          <w:kern w:val="0"/>
          <w:sz w:val="18"/>
          <w:szCs w:val="18"/>
        </w:rPr>
        <w:t>:</w:t>
      </w:r>
      <w:bookmarkStart w:id="6" w:name="OLE_LINK11"/>
      <w:r>
        <w:rPr>
          <w:rFonts w:ascii="Verdana" w:hAnsi="Verdana" w:cs="Verdana"/>
          <w:b/>
          <w:bCs/>
          <w:iCs/>
          <w:color w:val="000000"/>
          <w:kern w:val="0"/>
          <w:sz w:val="18"/>
          <w:szCs w:val="18"/>
        </w:rPr>
        <w:t>””</w:t>
      </w:r>
      <w:bookmarkEnd w:id="6"/>
    </w:p>
    <w:p>
      <w:pPr>
        <w:autoSpaceDE w:val="0"/>
        <w:autoSpaceDN w:val="0"/>
        <w:adjustRightInd w:val="0"/>
        <w:ind w:left="480" w:leftChars="200" w:firstLine="89" w:firstLineChars="49"/>
        <w:jc w:val="left"/>
        <w:rPr>
          <w:color w:val="000000"/>
          <w:kern w:val="0"/>
        </w:rPr>
      </w:pPr>
      <w:r>
        <w:rPr>
          <w:rFonts w:ascii="Verdana" w:hAnsi="Verdana" w:cs="Verdana"/>
          <w:b/>
          <w:bCs/>
          <w:iCs/>
          <w:color w:val="000000"/>
          <w:kern w:val="0"/>
          <w:sz w:val="18"/>
          <w:szCs w:val="18"/>
        </w:rPr>
        <w:t>”</w:t>
      </w:r>
      <w:r>
        <w:rPr>
          <w:color w:val="000000"/>
          <w:kern w:val="0"/>
        </w:rPr>
        <w:t>ExecException</w:t>
      </w:r>
      <w:r>
        <w:rPr>
          <w:rFonts w:ascii="Verdana" w:hAnsi="Verdana" w:cs="Verdana"/>
          <w:b/>
          <w:bCs/>
          <w:iCs/>
          <w:color w:val="000000"/>
          <w:kern w:val="0"/>
          <w:sz w:val="18"/>
          <w:szCs w:val="18"/>
        </w:rPr>
        <w:t>”</w:t>
      </w:r>
      <w:r>
        <w:rPr>
          <w:rFonts w:hint="eastAsia"/>
          <w:color w:val="000000"/>
          <w:kern w:val="0"/>
        </w:rPr>
        <w:t>:</w:t>
      </w:r>
      <w:r>
        <w:rPr>
          <w:rFonts w:ascii="Verdana" w:hAnsi="Verdana" w:cs="Verdana"/>
          <w:b/>
          <w:bCs/>
          <w:iCs/>
          <w:color w:val="000000"/>
          <w:kern w:val="0"/>
          <w:sz w:val="18"/>
          <w:szCs w:val="18"/>
        </w:rPr>
        <w:t>””</w:t>
      </w:r>
    </w:p>
    <w:p>
      <w:pPr>
        <w:autoSpaceDE w:val="0"/>
        <w:autoSpaceDN w:val="0"/>
        <w:adjustRightInd w:val="0"/>
        <w:ind w:left="480" w:leftChars="200"/>
        <w:jc w:val="left"/>
        <w:rPr>
          <w:rFonts w:ascii="Verdana" w:hAnsi="Verdana" w:cs="Verdana"/>
          <w:b/>
          <w:bCs/>
          <w:iCs/>
          <w:color w:val="000000"/>
          <w:kern w:val="0"/>
          <w:sz w:val="18"/>
          <w:szCs w:val="18"/>
        </w:rPr>
      </w:pPr>
      <w:r>
        <w:rPr>
          <w:rFonts w:ascii="Verdana" w:hAnsi="Verdana" w:cs="Verdana"/>
          <w:b/>
          <w:bCs/>
          <w:iCs/>
          <w:color w:val="000000"/>
          <w:kern w:val="0"/>
          <w:sz w:val="18"/>
          <w:szCs w:val="18"/>
        </w:rPr>
        <w:t xml:space="preserve"> </w:t>
      </w:r>
      <w:r>
        <w:rPr>
          <w:rFonts w:hint="eastAsia" w:ascii="Verdana" w:hAnsi="Verdana" w:cs="Verdana"/>
          <w:b/>
          <w:bCs/>
          <w:iCs/>
          <w:color w:val="000000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ind w:left="480" w:leftChars="200"/>
        <w:jc w:val="left"/>
        <w:rPr>
          <w:rFonts w:ascii="Verdana" w:hAnsi="Verdana" w:cs="Verdana"/>
          <w:b/>
          <w:bCs/>
          <w:iCs/>
          <w:color w:val="000000"/>
          <w:kern w:val="0"/>
          <w:sz w:val="18"/>
          <w:szCs w:val="18"/>
        </w:rPr>
      </w:pPr>
    </w:p>
    <w:tbl>
      <w:tblPr>
        <w:tblStyle w:val="17"/>
        <w:tblW w:w="8509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1750"/>
        <w:gridCol w:w="1750"/>
        <w:gridCol w:w="1750"/>
        <w:gridCol w:w="1863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  <w:shd w:val="clear" w:color="auto" w:fill="000000" w:themeFill="text1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</w:pPr>
            <w:bookmarkStart w:id="7" w:name="OLE_LINK36" w:colFirst="0" w:colLast="4"/>
            <w:r>
              <w:rPr>
                <w:rFonts w:hint="eastAsia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响应参数名</w:t>
            </w:r>
          </w:p>
        </w:tc>
        <w:tc>
          <w:tcPr>
            <w:tcW w:w="1750" w:type="dxa"/>
            <w:shd w:val="clear" w:color="auto" w:fill="000000" w:themeFill="text1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参数类型</w:t>
            </w:r>
          </w:p>
        </w:tc>
        <w:tc>
          <w:tcPr>
            <w:tcW w:w="1750" w:type="dxa"/>
            <w:shd w:val="clear" w:color="auto" w:fill="000000" w:themeFill="text1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约束</w:t>
            </w:r>
          </w:p>
        </w:tc>
        <w:tc>
          <w:tcPr>
            <w:tcW w:w="1750" w:type="dxa"/>
            <w:shd w:val="clear" w:color="auto" w:fill="000000" w:themeFill="text1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参数说明</w:t>
            </w:r>
          </w:p>
        </w:tc>
        <w:tc>
          <w:tcPr>
            <w:tcW w:w="1863" w:type="dxa"/>
            <w:shd w:val="clear" w:color="auto" w:fill="000000" w:themeFill="text1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参数值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000000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>ExecResult</w:t>
            </w:r>
          </w:p>
        </w:tc>
        <w:tc>
          <w:tcPr>
            <w:tcW w:w="1750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bookmarkStart w:id="8" w:name="OLE_LINK15"/>
            <w:r>
              <w:rPr>
                <w:rFonts w:hint="eastAsia"/>
              </w:rPr>
              <w:t>String</w:t>
            </w:r>
            <w:bookmarkEnd w:id="8"/>
          </w:p>
        </w:tc>
        <w:tc>
          <w:tcPr>
            <w:tcW w:w="1750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bookmarkStart w:id="9" w:name="OLE_LINK16"/>
            <w:r>
              <w:rPr>
                <w:rFonts w:hint="eastAsia"/>
              </w:rPr>
              <w:t>必传</w:t>
            </w:r>
            <w:bookmarkEnd w:id="9"/>
          </w:p>
        </w:tc>
        <w:tc>
          <w:tcPr>
            <w:tcW w:w="1750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r>
              <w:rPr>
                <w:rFonts w:hint="eastAsia"/>
              </w:rPr>
              <w:t>响应数据结果</w:t>
            </w:r>
          </w:p>
        </w:tc>
        <w:tc>
          <w:tcPr>
            <w:tcW w:w="186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数据结果JSON字符串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000000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>ExecState</w:t>
            </w:r>
          </w:p>
        </w:tc>
        <w:tc>
          <w:tcPr>
            <w:tcW w:w="1750" w:type="dxa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50" w:type="dxa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</w:rPr>
              <w:t>必传</w:t>
            </w:r>
          </w:p>
        </w:tc>
        <w:tc>
          <w:tcPr>
            <w:tcW w:w="1750" w:type="dxa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返回码</w:t>
            </w:r>
          </w:p>
        </w:tc>
        <w:tc>
          <w:tcPr>
            <w:tcW w:w="1863" w:type="dxa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详细见</w:t>
            </w:r>
            <w:r>
              <w:rPr>
                <w:rFonts w:hint="eastAsia"/>
              </w:rPr>
              <w:t>错误代码表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000000"/>
                <w:kern w:val="0"/>
              </w:rPr>
            </w:pPr>
            <w:bookmarkStart w:id="10" w:name="OLE_LINK9"/>
            <w:r>
              <w:rPr>
                <w:b/>
                <w:bCs/>
                <w:color w:val="000000"/>
                <w:kern w:val="0"/>
              </w:rPr>
              <w:t>ExecException</w:t>
            </w:r>
            <w:bookmarkEnd w:id="10"/>
          </w:p>
        </w:tc>
        <w:tc>
          <w:tcPr>
            <w:tcW w:w="1750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50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r>
              <w:rPr>
                <w:rFonts w:hint="eastAsia"/>
              </w:rPr>
              <w:t>非必传</w:t>
            </w:r>
          </w:p>
        </w:tc>
        <w:tc>
          <w:tcPr>
            <w:tcW w:w="1750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r>
              <w:rPr>
                <w:rFonts w:hint="eastAsia"/>
              </w:rPr>
              <w:t>错误描述信息</w:t>
            </w:r>
          </w:p>
        </w:tc>
        <w:tc>
          <w:tcPr>
            <w:tcW w:w="186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</w:p>
        </w:tc>
      </w:tr>
      <w:bookmarkEnd w:id="7"/>
    </w:tbl>
    <w:p>
      <w:pPr>
        <w:pStyle w:val="3"/>
      </w:pPr>
      <w:bookmarkStart w:id="11" w:name="OLE_LINK13"/>
      <w:bookmarkStart w:id="12" w:name="_Toc19553"/>
      <w:bookmarkStart w:id="13" w:name="OLE_LINK12"/>
      <w:r>
        <w:rPr>
          <w:rFonts w:hint="eastAsia"/>
        </w:rPr>
        <w:t>错误代码表</w:t>
      </w:r>
      <w:bookmarkEnd w:id="11"/>
      <w:bookmarkEnd w:id="12"/>
    </w:p>
    <w:bookmarkEnd w:id="13"/>
    <w:tbl>
      <w:tblPr>
        <w:tblStyle w:val="17"/>
        <w:tblW w:w="852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0000" w:themeFill="text1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宋体" w:hAnsi="宋体" w:cs="宋体e眠副浡渀.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e眠副浡渀.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通用状态码</w:t>
            </w:r>
          </w:p>
        </w:tc>
        <w:tc>
          <w:tcPr>
            <w:tcW w:w="4261" w:type="dxa"/>
            <w:shd w:val="clear" w:color="auto" w:fill="000000" w:themeFill="text1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宋体" w:hAnsi="宋体" w:cs="宋体e眠副浡渀.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e眠副浡渀.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相关说明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e眠副浡渀."/>
                <w:b/>
                <w:bCs/>
              </w:rPr>
            </w:pPr>
            <w:r>
              <w:rPr>
                <w:rFonts w:hint="eastAsia" w:ascii="宋体" w:hAnsi="宋体" w:cs="宋体e眠副浡渀."/>
                <w:b/>
                <w:bCs/>
              </w:rPr>
              <w:t>0</w:t>
            </w:r>
            <w:r>
              <w:rPr>
                <w:rFonts w:ascii="宋体" w:hAnsi="宋体" w:cs="宋体e眠副浡渀."/>
                <w:b/>
                <w:bCs/>
              </w:rPr>
              <w:t xml:space="preserve"> </w:t>
            </w:r>
          </w:p>
        </w:tc>
        <w:tc>
          <w:tcPr>
            <w:tcW w:w="426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e眠副浡渀."/>
              </w:rPr>
            </w:pPr>
            <w:r>
              <w:rPr>
                <w:rFonts w:hint="eastAsia" w:ascii="宋体" w:hAnsi="宋体" w:cs="宋体e眠副浡渀."/>
              </w:rPr>
              <w:t>服务调用成功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e眠副浡渀."/>
                <w:b/>
                <w:bCs/>
              </w:rPr>
            </w:pPr>
            <w:r>
              <w:rPr>
                <w:rFonts w:hint="eastAsia" w:ascii="宋体" w:hAnsi="宋体" w:cs="宋体e眠副浡渀."/>
                <w:b/>
                <w:bCs/>
              </w:rPr>
              <w:t>10001</w:t>
            </w:r>
          </w:p>
        </w:tc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e眠副浡渀."/>
              </w:rPr>
            </w:pPr>
            <w:r>
              <w:rPr>
                <w:rFonts w:hint="eastAsia" w:ascii="宋体" w:hAnsi="宋体" w:cs="宋体e眠副浡渀."/>
              </w:rPr>
              <w:t>格式校验错误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e眠副浡渀."/>
                <w:b/>
                <w:bCs/>
              </w:rPr>
            </w:pPr>
            <w:bookmarkStart w:id="14" w:name="OLE_LINK14"/>
            <w:r>
              <w:rPr>
                <w:rFonts w:hint="eastAsia" w:ascii="宋体" w:hAnsi="宋体" w:cs="宋体e眠副浡渀."/>
                <w:b/>
                <w:bCs/>
              </w:rPr>
              <w:t>10002</w:t>
            </w:r>
            <w:bookmarkEnd w:id="14"/>
          </w:p>
        </w:tc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e眠副浡渀."/>
              </w:rPr>
            </w:pPr>
            <w:r>
              <w:rPr>
                <w:rFonts w:hint="eastAsia" w:ascii="宋体" w:hAnsi="宋体" w:cs="宋体e眠副浡渀."/>
              </w:rPr>
              <w:t>缺少必要参数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e眠副浡渀."/>
                <w:b/>
                <w:bCs/>
              </w:rPr>
            </w:pPr>
            <w:r>
              <w:rPr>
                <w:rFonts w:hint="eastAsia" w:ascii="宋体" w:hAnsi="宋体" w:cs="宋体e眠副浡渀."/>
                <w:b/>
                <w:bCs/>
              </w:rPr>
              <w:t>10002-10100</w:t>
            </w:r>
          </w:p>
        </w:tc>
        <w:tc>
          <w:tcPr>
            <w:tcW w:w="426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e眠副浡渀."/>
              </w:rPr>
            </w:pPr>
            <w:r>
              <w:rPr>
                <w:rFonts w:hint="eastAsia" w:ascii="宋体" w:hAnsi="宋体" w:cs="宋体e眠副浡渀."/>
              </w:rPr>
              <w:t>业务错误码（各业务保留）</w:t>
            </w:r>
          </w:p>
        </w:tc>
      </w:tr>
    </w:tbl>
    <w:p>
      <w:pPr>
        <w:pStyle w:val="2"/>
      </w:pPr>
      <w:bookmarkStart w:id="15" w:name="_Toc23367"/>
      <w:r>
        <w:rPr>
          <w:rFonts w:hint="eastAsia"/>
        </w:rPr>
        <w:t>业务信息</w:t>
      </w:r>
      <w:bookmarkEnd w:id="15"/>
    </w:p>
    <w:p>
      <w:pPr>
        <w:pStyle w:val="3"/>
      </w:pPr>
      <w:bookmarkStart w:id="16" w:name="_Toc16226"/>
      <w:bookmarkStart w:id="17" w:name="OLE_LINK8"/>
      <w:r>
        <w:rPr>
          <w:rFonts w:hint="eastAsia"/>
        </w:rPr>
        <w:t>消息推送接口</w:t>
      </w:r>
      <w:bookmarkEnd w:id="16"/>
    </w:p>
    <w:p>
      <w:pPr>
        <w:pStyle w:val="4"/>
      </w:pPr>
      <w:bookmarkStart w:id="18" w:name="_Toc15643"/>
      <w:r>
        <w:rPr>
          <w:rFonts w:hint="eastAsia"/>
        </w:rPr>
        <w:t>URL业务编码</w:t>
      </w:r>
      <w:bookmarkEnd w:id="18"/>
    </w:p>
    <w:p>
      <w:pPr>
        <w:ind w:left="420" w:firstLine="420"/>
        <w:rPr>
          <w:rFonts w:ascii="Tahoma" w:hAnsi="Tahoma" w:cs="Tahoma"/>
          <w:b/>
          <w:bCs/>
          <w:color w:val="000000" w:themeColor="text1"/>
          <w:kern w:val="0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cs="Tahoma"/>
          <w:b/>
          <w:bCs/>
          <w:color w:val="000000" w:themeColor="text1"/>
          <w:kern w:val="0"/>
          <w:u w:val="single"/>
          <w14:textFill>
            <w14:solidFill>
              <w14:schemeClr w14:val="tx1"/>
            </w14:solidFill>
          </w14:textFill>
        </w:rPr>
        <w:t>pushMessage</w:t>
      </w:r>
    </w:p>
    <w:p>
      <w:pPr>
        <w:pStyle w:val="4"/>
      </w:pPr>
      <w:bookmarkStart w:id="19" w:name="_Toc28799"/>
      <w:r>
        <w:rPr>
          <w:rFonts w:hint="eastAsia"/>
        </w:rPr>
        <w:t>POST请求参数</w:t>
      </w:r>
      <w:bookmarkEnd w:id="19"/>
    </w:p>
    <w:tbl>
      <w:tblPr>
        <w:tblStyle w:val="17"/>
        <w:tblW w:w="7153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356"/>
        <w:gridCol w:w="1356"/>
        <w:gridCol w:w="1294"/>
        <w:gridCol w:w="2110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  <w:shd w:val="clear" w:color="auto" w:fill="000000" w:themeFill="text1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请求参数名</w:t>
            </w:r>
          </w:p>
        </w:tc>
        <w:tc>
          <w:tcPr>
            <w:tcW w:w="1356" w:type="dxa"/>
            <w:shd w:val="clear" w:color="auto" w:fill="000000" w:themeFill="text1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56" w:type="dxa"/>
            <w:shd w:val="clear" w:color="auto" w:fill="000000" w:themeFill="text1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约束</w:t>
            </w:r>
          </w:p>
        </w:tc>
        <w:tc>
          <w:tcPr>
            <w:tcW w:w="1294" w:type="dxa"/>
            <w:shd w:val="clear" w:color="auto" w:fill="000000" w:themeFill="text1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参数说明</w:t>
            </w:r>
          </w:p>
        </w:tc>
        <w:tc>
          <w:tcPr>
            <w:tcW w:w="2110" w:type="dxa"/>
            <w:shd w:val="clear" w:color="auto" w:fill="000000" w:themeFill="text1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000000"/>
                <w:kern w:val="0"/>
              </w:rPr>
            </w:pPr>
            <w:bookmarkStart w:id="20" w:name="OLE_LINK1"/>
            <w:bookmarkStart w:id="21" w:name="OLE_LINK4" w:colFirst="1" w:colLast="2"/>
            <w:r>
              <w:rPr>
                <w:rFonts w:hint="eastAsia"/>
                <w:b/>
                <w:bCs/>
                <w:color w:val="000000"/>
                <w:kern w:val="0"/>
              </w:rPr>
              <w:t>module</w:t>
            </w:r>
            <w:bookmarkEnd w:id="20"/>
          </w:p>
        </w:tc>
        <w:tc>
          <w:tcPr>
            <w:tcW w:w="1356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bookmarkStart w:id="22" w:name="OLE_LINK3"/>
            <w:r>
              <w:rPr>
                <w:rFonts w:hint="eastAsia"/>
                <w:color w:val="000000"/>
                <w:kern w:val="0"/>
              </w:rPr>
              <w:t>String</w:t>
            </w:r>
            <w:bookmarkEnd w:id="22"/>
          </w:p>
        </w:tc>
        <w:tc>
          <w:tcPr>
            <w:tcW w:w="1356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bookmarkStart w:id="23" w:name="OLE_LINK5"/>
            <w:r>
              <w:rPr>
                <w:rFonts w:hint="eastAsia"/>
                <w:color w:val="000000"/>
                <w:kern w:val="0"/>
              </w:rPr>
              <w:t>非必填</w:t>
            </w:r>
            <w:bookmarkEnd w:id="23"/>
          </w:p>
        </w:tc>
        <w:tc>
          <w:tcPr>
            <w:tcW w:w="1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bookmarkStart w:id="24" w:name="OLE_LINK30"/>
            <w:bookmarkStart w:id="25" w:name="OLE_LINK40"/>
            <w:r>
              <w:rPr>
                <w:rFonts w:hint="eastAsia"/>
                <w:color w:val="000000"/>
                <w:kern w:val="0"/>
              </w:rPr>
              <w:t>消息来源模块</w:t>
            </w:r>
            <w:bookmarkEnd w:id="24"/>
            <w:r>
              <w:rPr>
                <w:rFonts w:hint="eastAsia"/>
                <w:color w:val="000000"/>
                <w:kern w:val="0"/>
              </w:rPr>
              <w:t>代码</w:t>
            </w:r>
            <w:bookmarkEnd w:id="25"/>
            <w:r>
              <w:rPr>
                <w:rFonts w:hint="eastAsia"/>
                <w:color w:val="000000"/>
                <w:kern w:val="0"/>
              </w:rPr>
              <w:t>（详细见</w:t>
            </w:r>
            <w:bookmarkStart w:id="26" w:name="OLE_LINK6"/>
            <w:r>
              <w:rPr>
                <w:rFonts w:hint="eastAsia"/>
                <w:color w:val="000000"/>
                <w:kern w:val="0"/>
              </w:rPr>
              <w:t>附表1</w:t>
            </w:r>
            <w:bookmarkEnd w:id="26"/>
            <w:r>
              <w:rPr>
                <w:rFonts w:hint="eastAsia"/>
                <w:color w:val="000000"/>
                <w:kern w:val="0"/>
              </w:rPr>
              <w:t>）</w:t>
            </w:r>
          </w:p>
        </w:tc>
        <w:tc>
          <w:tcPr>
            <w:tcW w:w="211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="宋体"/>
                <w:b/>
                <w:bCs/>
                <w:color w:val="FF0000"/>
                <w:kern w:val="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kern w:val="0"/>
              </w:rPr>
              <w:t>receiv</w:t>
            </w:r>
            <w:r>
              <w:rPr>
                <w:rFonts w:hint="eastAsia"/>
                <w:b/>
                <w:bCs/>
                <w:color w:val="FF0000"/>
                <w:kern w:val="0"/>
                <w:lang w:val="en-US" w:eastAsia="zh-CN"/>
              </w:rPr>
              <w:t>er</w:t>
            </w:r>
          </w:p>
        </w:tc>
        <w:tc>
          <w:tcPr>
            <w:tcW w:w="1356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="宋体"/>
                <w:color w:val="FF0000"/>
                <w:kern w:val="0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lang w:val="en-US" w:eastAsia="zh-CN"/>
              </w:rPr>
              <w:t>Receiver 数组</w:t>
            </w:r>
          </w:p>
        </w:tc>
        <w:tc>
          <w:tcPr>
            <w:tcW w:w="1356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必填</w:t>
            </w:r>
          </w:p>
        </w:tc>
        <w:tc>
          <w:tcPr>
            <w:tcW w:w="1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="宋体"/>
                <w:color w:val="FF0000"/>
                <w:kern w:val="0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lang w:val="en-US" w:eastAsia="zh-CN"/>
              </w:rPr>
              <w:t>接受推送对象，详细见下表</w:t>
            </w:r>
            <w:r>
              <w:rPr>
                <w:rFonts w:hint="eastAsia"/>
                <w:color w:val="FF0000"/>
                <w:kern w:val="0"/>
                <w:lang w:val="en-US" w:eastAsia="zh-CN"/>
              </w:rPr>
              <w:t>receive定义,可以推送至多个委办局的多个用户</w:t>
            </w:r>
          </w:p>
        </w:tc>
        <w:tc>
          <w:tcPr>
            <w:tcW w:w="211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="宋体"/>
                <w:color w:val="FF0000"/>
                <w:kern w:val="0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lang w:val="en-US" w:eastAsia="zh-CN"/>
              </w:rPr>
              <w:t>receiver:[{</w:t>
            </w:r>
            <w:r>
              <w:rPr>
                <w:rFonts w:hint="default"/>
                <w:color w:val="FF0000"/>
                <w:kern w:val="0"/>
                <w:lang w:val="en-US" w:eastAsia="zh-CN"/>
              </w:rPr>
              <w:t>“</w:t>
            </w:r>
            <w:r>
              <w:rPr>
                <w:rFonts w:hint="eastAsia"/>
                <w:color w:val="FF0000"/>
                <w:kern w:val="0"/>
                <w:lang w:val="en-US" w:eastAsia="zh-CN"/>
              </w:rPr>
              <w:t>receivGroupCode</w:t>
            </w:r>
            <w:r>
              <w:rPr>
                <w:rFonts w:hint="default"/>
                <w:color w:val="FF0000"/>
                <w:kern w:val="0"/>
                <w:lang w:val="en-US" w:eastAsia="zh-CN"/>
              </w:rPr>
              <w:t>”</w:t>
            </w:r>
            <w:r>
              <w:rPr>
                <w:rFonts w:hint="eastAsia"/>
                <w:color w:val="FF0000"/>
                <w:kern w:val="0"/>
                <w:lang w:val="en-US" w:eastAsia="zh-CN"/>
              </w:rPr>
              <w:t>:</w:t>
            </w:r>
            <w:r>
              <w:rPr>
                <w:rFonts w:hint="default"/>
                <w:color w:val="FF0000"/>
                <w:kern w:val="0"/>
                <w:lang w:val="en-US" w:eastAsia="zh-CN"/>
              </w:rPr>
              <w:t>”</w:t>
            </w:r>
            <w:r>
              <w:rPr>
                <w:rFonts w:hint="eastAsia"/>
                <w:color w:val="FF0000"/>
                <w:kern w:val="0"/>
                <w:lang w:val="en-US" w:eastAsia="zh-CN"/>
              </w:rPr>
              <w:t>WB_Q</w:t>
            </w:r>
            <w:r>
              <w:rPr>
                <w:rFonts w:hint="default"/>
                <w:color w:val="FF0000"/>
                <w:kern w:val="0"/>
                <w:lang w:val="en-US" w:eastAsia="zh-CN"/>
              </w:rPr>
              <w:t>”</w:t>
            </w:r>
            <w:r>
              <w:rPr>
                <w:rFonts w:hint="eastAsia"/>
                <w:color w:val="FF0000"/>
                <w:kern w:val="0"/>
                <w:lang w:val="en-US" w:eastAsia="zh-CN"/>
              </w:rPr>
              <w:t>,</w:t>
            </w:r>
            <w:r>
              <w:rPr>
                <w:rFonts w:hint="default"/>
                <w:color w:val="FF0000"/>
                <w:kern w:val="0"/>
                <w:lang w:val="en-US" w:eastAsia="zh-CN"/>
              </w:rPr>
              <w:t>”</w:t>
            </w:r>
            <w:r>
              <w:rPr>
                <w:rFonts w:hint="eastAsia"/>
                <w:color w:val="FF0000"/>
                <w:kern w:val="0"/>
                <w:lang w:val="en-US" w:eastAsia="zh-CN"/>
              </w:rPr>
              <w:t>phoneNumber</w:t>
            </w:r>
            <w:r>
              <w:rPr>
                <w:rFonts w:hint="default"/>
                <w:color w:val="FF0000"/>
                <w:kern w:val="0"/>
                <w:lang w:val="en-US" w:eastAsia="zh-CN"/>
              </w:rPr>
              <w:t>”</w:t>
            </w:r>
            <w:r>
              <w:rPr>
                <w:rFonts w:hint="eastAsia"/>
                <w:color w:val="FF0000"/>
                <w:kern w:val="0"/>
                <w:lang w:val="en-US" w:eastAsia="zh-CN"/>
              </w:rPr>
              <w:t>:</w:t>
            </w:r>
            <w:r>
              <w:rPr>
                <w:rFonts w:hint="default"/>
                <w:color w:val="FF0000"/>
                <w:kern w:val="0"/>
                <w:lang w:val="en-US" w:eastAsia="zh-CN"/>
              </w:rPr>
              <w:t>”</w:t>
            </w:r>
            <w:r>
              <w:rPr>
                <w:rFonts w:hint="eastAsia"/>
                <w:color w:val="FF0000"/>
                <w:kern w:val="0"/>
                <w:lang w:val="en-US" w:eastAsia="zh-CN"/>
              </w:rPr>
              <w:t>[</w:t>
            </w:r>
            <w:r>
              <w:rPr>
                <w:rFonts w:hint="default"/>
                <w:color w:val="FF0000"/>
                <w:kern w:val="0"/>
                <w:lang w:val="en-US" w:eastAsia="zh-CN"/>
              </w:rPr>
              <w:t>“</w:t>
            </w:r>
            <w:r>
              <w:rPr>
                <w:rFonts w:hint="eastAsia"/>
                <w:color w:val="FF0000"/>
                <w:kern w:val="0"/>
                <w:lang w:val="en-US" w:eastAsia="zh-CN"/>
              </w:rPr>
              <w:t>13100000000</w:t>
            </w:r>
            <w:r>
              <w:rPr>
                <w:rFonts w:hint="default"/>
                <w:color w:val="FF0000"/>
                <w:kern w:val="0"/>
                <w:lang w:val="en-US" w:eastAsia="zh-CN"/>
              </w:rPr>
              <w:t>”</w:t>
            </w:r>
            <w:r>
              <w:rPr>
                <w:rFonts w:hint="eastAsia"/>
                <w:color w:val="FF0000"/>
                <w:kern w:val="0"/>
                <w:lang w:val="en-US" w:eastAsia="zh-CN"/>
              </w:rPr>
              <w:t>,</w:t>
            </w:r>
            <w:r>
              <w:rPr>
                <w:rFonts w:hint="default"/>
                <w:color w:val="FF0000"/>
                <w:kern w:val="0"/>
                <w:lang w:val="en-US" w:eastAsia="zh-CN"/>
              </w:rPr>
              <w:t>”</w:t>
            </w:r>
            <w:r>
              <w:rPr>
                <w:rFonts w:hint="eastAsia"/>
                <w:color w:val="FF0000"/>
                <w:kern w:val="0"/>
                <w:lang w:val="en-US" w:eastAsia="zh-CN"/>
              </w:rPr>
              <w:t>13100000001</w:t>
            </w:r>
            <w:r>
              <w:rPr>
                <w:rFonts w:hint="default"/>
                <w:color w:val="FF0000"/>
                <w:kern w:val="0"/>
                <w:lang w:val="en-US" w:eastAsia="zh-CN"/>
              </w:rPr>
              <w:t>”</w:t>
            </w:r>
            <w:r>
              <w:rPr>
                <w:rFonts w:hint="eastAsia"/>
                <w:color w:val="FF0000"/>
                <w:kern w:val="0"/>
                <w:lang w:val="en-US" w:eastAsia="zh-CN"/>
              </w:rPr>
              <w:t>]</w:t>
            </w:r>
            <w:r>
              <w:rPr>
                <w:rFonts w:hint="default"/>
                <w:color w:val="FF0000"/>
                <w:kern w:val="0"/>
                <w:lang w:val="en-US" w:eastAsia="zh-CN"/>
              </w:rPr>
              <w:t>”</w:t>
            </w:r>
            <w:r>
              <w:rPr>
                <w:rFonts w:hint="eastAsia"/>
                <w:color w:val="FF0000"/>
                <w:kern w:val="0"/>
                <w:lang w:val="en-US" w:eastAsia="zh-CN"/>
              </w:rPr>
              <w:t>}，{</w:t>
            </w:r>
            <w:r>
              <w:rPr>
                <w:rFonts w:hint="default"/>
                <w:color w:val="FF0000"/>
                <w:kern w:val="0"/>
                <w:lang w:val="en-US" w:eastAsia="zh-CN"/>
              </w:rPr>
              <w:t>“</w:t>
            </w:r>
            <w:r>
              <w:rPr>
                <w:rFonts w:hint="eastAsia"/>
                <w:color w:val="FF0000"/>
                <w:kern w:val="0"/>
                <w:lang w:val="en-US" w:eastAsia="zh-CN"/>
              </w:rPr>
              <w:t>receivGroupCode</w:t>
            </w:r>
            <w:r>
              <w:rPr>
                <w:rFonts w:hint="default"/>
                <w:color w:val="FF0000"/>
                <w:kern w:val="0"/>
                <w:lang w:val="en-US" w:eastAsia="zh-CN"/>
              </w:rPr>
              <w:t>”</w:t>
            </w:r>
            <w:r>
              <w:rPr>
                <w:rFonts w:hint="eastAsia"/>
                <w:color w:val="FF0000"/>
                <w:kern w:val="0"/>
                <w:lang w:val="en-US" w:eastAsia="zh-CN"/>
              </w:rPr>
              <w:t>:</w:t>
            </w:r>
            <w:r>
              <w:rPr>
                <w:rFonts w:hint="default"/>
                <w:color w:val="FF0000"/>
                <w:kern w:val="0"/>
                <w:lang w:val="en-US" w:eastAsia="zh-CN"/>
              </w:rPr>
              <w:t>”</w:t>
            </w:r>
            <w:r>
              <w:rPr>
                <w:rFonts w:hint="eastAsia"/>
                <w:color w:val="FF0000"/>
                <w:kern w:val="0"/>
                <w:lang w:val="en-US" w:eastAsia="zh-CN"/>
              </w:rPr>
              <w:t>WB_WW</w:t>
            </w:r>
            <w:r>
              <w:rPr>
                <w:rFonts w:hint="default"/>
                <w:color w:val="FF0000"/>
                <w:kern w:val="0"/>
                <w:lang w:val="en-US" w:eastAsia="zh-CN"/>
              </w:rPr>
              <w:t>”</w:t>
            </w:r>
            <w:r>
              <w:rPr>
                <w:rFonts w:hint="eastAsia"/>
                <w:color w:val="FF0000"/>
                <w:kern w:val="0"/>
                <w:lang w:val="en-US" w:eastAsia="zh-CN"/>
              </w:rPr>
              <w:t>,</w:t>
            </w:r>
            <w:r>
              <w:rPr>
                <w:rFonts w:hint="default"/>
                <w:color w:val="FF0000"/>
                <w:kern w:val="0"/>
                <w:lang w:val="en-US" w:eastAsia="zh-CN"/>
              </w:rPr>
              <w:t>”</w:t>
            </w:r>
            <w:r>
              <w:rPr>
                <w:rFonts w:hint="eastAsia"/>
                <w:color w:val="FF0000"/>
                <w:kern w:val="0"/>
                <w:lang w:val="en-US" w:eastAsia="zh-CN"/>
              </w:rPr>
              <w:t>phoneNumber</w:t>
            </w:r>
            <w:r>
              <w:rPr>
                <w:rFonts w:hint="default"/>
                <w:color w:val="FF0000"/>
                <w:kern w:val="0"/>
                <w:lang w:val="en-US" w:eastAsia="zh-CN"/>
              </w:rPr>
              <w:t>”</w:t>
            </w:r>
            <w:r>
              <w:rPr>
                <w:rFonts w:hint="eastAsia"/>
                <w:color w:val="FF0000"/>
                <w:kern w:val="0"/>
                <w:lang w:val="en-US" w:eastAsia="zh-CN"/>
              </w:rPr>
              <w:t>:</w:t>
            </w:r>
            <w:r>
              <w:rPr>
                <w:rFonts w:hint="default"/>
                <w:color w:val="FF0000"/>
                <w:kern w:val="0"/>
                <w:lang w:val="en-US" w:eastAsia="zh-CN"/>
              </w:rPr>
              <w:t>”</w:t>
            </w:r>
            <w:r>
              <w:rPr>
                <w:rFonts w:hint="eastAsia"/>
                <w:color w:val="FF0000"/>
                <w:kern w:val="0"/>
                <w:lang w:val="en-US" w:eastAsia="zh-CN"/>
              </w:rPr>
              <w:t>[</w:t>
            </w:r>
            <w:r>
              <w:rPr>
                <w:rFonts w:hint="default"/>
                <w:color w:val="FF0000"/>
                <w:kern w:val="0"/>
                <w:lang w:val="en-US" w:eastAsia="zh-CN"/>
              </w:rPr>
              <w:t>“</w:t>
            </w:r>
            <w:r>
              <w:rPr>
                <w:rFonts w:hint="eastAsia"/>
                <w:color w:val="FF0000"/>
                <w:kern w:val="0"/>
                <w:lang w:val="en-US" w:eastAsia="zh-CN"/>
              </w:rPr>
              <w:t>13100000002</w:t>
            </w:r>
            <w:r>
              <w:rPr>
                <w:rFonts w:hint="default"/>
                <w:color w:val="FF0000"/>
                <w:kern w:val="0"/>
                <w:lang w:val="en-US" w:eastAsia="zh-CN"/>
              </w:rPr>
              <w:t>”</w:t>
            </w:r>
            <w:r>
              <w:rPr>
                <w:rFonts w:hint="eastAsia"/>
                <w:color w:val="FF0000"/>
                <w:kern w:val="0"/>
                <w:lang w:val="en-US" w:eastAsia="zh-CN"/>
              </w:rPr>
              <w:t>,</w:t>
            </w:r>
            <w:r>
              <w:rPr>
                <w:rFonts w:hint="default"/>
                <w:color w:val="FF0000"/>
                <w:kern w:val="0"/>
                <w:lang w:val="en-US" w:eastAsia="zh-CN"/>
              </w:rPr>
              <w:t>”</w:t>
            </w:r>
            <w:r>
              <w:rPr>
                <w:rFonts w:hint="eastAsia"/>
                <w:color w:val="FF0000"/>
                <w:kern w:val="0"/>
                <w:lang w:val="en-US" w:eastAsia="zh-CN"/>
              </w:rPr>
              <w:t>13100000003</w:t>
            </w:r>
            <w:r>
              <w:rPr>
                <w:rFonts w:hint="default"/>
                <w:color w:val="FF0000"/>
                <w:kern w:val="0"/>
                <w:lang w:val="en-US" w:eastAsia="zh-CN"/>
              </w:rPr>
              <w:t>”</w:t>
            </w:r>
            <w:r>
              <w:rPr>
                <w:rFonts w:hint="eastAsia"/>
                <w:color w:val="FF0000"/>
                <w:kern w:val="0"/>
                <w:lang w:val="en-US" w:eastAsia="zh-CN"/>
              </w:rPr>
              <w:t>]</w:t>
            </w:r>
            <w:r>
              <w:rPr>
                <w:rFonts w:hint="default"/>
                <w:color w:val="FF0000"/>
                <w:kern w:val="0"/>
                <w:lang w:val="en-US" w:eastAsia="zh-CN"/>
              </w:rPr>
              <w:t>”</w:t>
            </w:r>
            <w:r>
              <w:rPr>
                <w:rFonts w:hint="eastAsia"/>
                <w:color w:val="FF0000"/>
                <w:kern w:val="0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 w:val="0"/>
                <w:bCs/>
                <w:color w:val="000000"/>
                <w:kern w:val="0"/>
              </w:rPr>
            </w:pPr>
            <w:bookmarkStart w:id="27" w:name="OLE_LINK43"/>
            <w:r>
              <w:rPr>
                <w:rFonts w:hint="eastAsia"/>
                <w:b/>
                <w:bCs/>
                <w:color w:val="000000"/>
                <w:kern w:val="0"/>
              </w:rPr>
              <w:t>sequenceNo</w:t>
            </w:r>
            <w:bookmarkEnd w:id="27"/>
          </w:p>
        </w:tc>
        <w:tc>
          <w:tcPr>
            <w:tcW w:w="1356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1356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必填</w:t>
            </w:r>
          </w:p>
        </w:tc>
        <w:tc>
          <w:tcPr>
            <w:tcW w:w="1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消息流水,建议用UUId，否则多个系统可能会串</w:t>
            </w:r>
          </w:p>
        </w:tc>
        <w:tc>
          <w:tcPr>
            <w:tcW w:w="211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</w:p>
        </w:tc>
      </w:tr>
      <w:bookmarkEnd w:id="21"/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000000"/>
                <w:kern w:val="0"/>
              </w:rPr>
            </w:pPr>
            <w:bookmarkStart w:id="28" w:name="OLE_LINK22"/>
            <w:r>
              <w:rPr>
                <w:rFonts w:hint="eastAsia"/>
                <w:b/>
                <w:bCs/>
                <w:color w:val="000000"/>
                <w:kern w:val="0"/>
              </w:rPr>
              <w:t>pushTime</w:t>
            </w:r>
            <w:bookmarkEnd w:id="28"/>
          </w:p>
        </w:tc>
        <w:tc>
          <w:tcPr>
            <w:tcW w:w="1356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bookmarkStart w:id="29" w:name="OLE_LINK28"/>
            <w:r>
              <w:rPr>
                <w:rFonts w:hint="eastAsia"/>
                <w:color w:val="000000"/>
                <w:kern w:val="0"/>
              </w:rPr>
              <w:t>String</w:t>
            </w:r>
            <w:bookmarkEnd w:id="29"/>
          </w:p>
        </w:tc>
        <w:tc>
          <w:tcPr>
            <w:tcW w:w="1356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必填</w:t>
            </w:r>
          </w:p>
        </w:tc>
        <w:tc>
          <w:tcPr>
            <w:tcW w:w="1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推送时间 格式 yyyy-MM-dd HH:mm:ss</w:t>
            </w:r>
          </w:p>
        </w:tc>
        <w:tc>
          <w:tcPr>
            <w:tcW w:w="211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bookmarkStart w:id="30" w:name="OLE_LINK23"/>
            <w:r>
              <w:rPr>
                <w:rFonts w:hint="eastAsia"/>
                <w:color w:val="000000"/>
                <w:kern w:val="0"/>
              </w:rPr>
              <w:t>2018-10-12 18:06:02</w:t>
            </w:r>
            <w:bookmarkEnd w:id="30"/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000000"/>
                <w:kern w:val="0"/>
              </w:rPr>
            </w:pPr>
            <w:bookmarkStart w:id="31" w:name="OLE_LINK31"/>
            <w:r>
              <w:rPr>
                <w:rFonts w:hint="eastAsia"/>
                <w:b/>
                <w:bCs/>
                <w:color w:val="000000"/>
                <w:kern w:val="0"/>
              </w:rPr>
              <w:t>pushTitle</w:t>
            </w:r>
            <w:bookmarkEnd w:id="31"/>
          </w:p>
        </w:tc>
        <w:tc>
          <w:tcPr>
            <w:tcW w:w="1356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1356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非必填</w:t>
            </w:r>
          </w:p>
        </w:tc>
        <w:tc>
          <w:tcPr>
            <w:tcW w:w="1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推送消息标题不超过30字，如果不填则采用默认，需用</w:t>
            </w:r>
            <w:bookmarkStart w:id="32" w:name="OLE_LINK35"/>
            <w:r>
              <w:rPr>
                <w:rFonts w:hint="eastAsia"/>
                <w:color w:val="000000"/>
                <w:kern w:val="0"/>
              </w:rPr>
              <w:t>urlencode</w:t>
            </w:r>
            <w:bookmarkEnd w:id="32"/>
            <w:r>
              <w:rPr>
                <w:rFonts w:hint="eastAsia"/>
                <w:color w:val="000000"/>
                <w:kern w:val="0"/>
              </w:rPr>
              <w:t>进行转码</w:t>
            </w:r>
          </w:p>
        </w:tc>
        <w:tc>
          <w:tcPr>
            <w:tcW w:w="211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000000"/>
                <w:kern w:val="0"/>
              </w:rPr>
            </w:pPr>
            <w:bookmarkStart w:id="33" w:name="OLE_LINK24"/>
            <w:r>
              <w:rPr>
                <w:rFonts w:hint="eastAsia"/>
                <w:b/>
                <w:bCs/>
                <w:color w:val="000000"/>
                <w:kern w:val="0"/>
              </w:rPr>
              <w:t>pushContent</w:t>
            </w:r>
            <w:bookmarkEnd w:id="33"/>
          </w:p>
        </w:tc>
        <w:tc>
          <w:tcPr>
            <w:tcW w:w="1356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bookmarkStart w:id="34" w:name="OLE_LINK7"/>
            <w:r>
              <w:rPr>
                <w:rFonts w:hint="eastAsia"/>
                <w:color w:val="000000"/>
                <w:kern w:val="0"/>
              </w:rPr>
              <w:t>String</w:t>
            </w:r>
            <w:bookmarkEnd w:id="34"/>
          </w:p>
        </w:tc>
        <w:tc>
          <w:tcPr>
            <w:tcW w:w="1356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必填</w:t>
            </w:r>
          </w:p>
        </w:tc>
        <w:tc>
          <w:tcPr>
            <w:tcW w:w="1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推送内容尽量详细，最好包含时间地点事件详细内容，</w:t>
            </w:r>
            <w:bookmarkStart w:id="35" w:name="OLE_LINK34"/>
            <w:r>
              <w:rPr>
                <w:rFonts w:hint="eastAsia"/>
                <w:color w:val="000000"/>
                <w:kern w:val="0"/>
              </w:rPr>
              <w:t>需用urlencode进行转码</w:t>
            </w:r>
            <w:bookmarkEnd w:id="35"/>
            <w:r>
              <w:rPr>
                <w:rFonts w:hint="eastAsia"/>
                <w:color w:val="000000"/>
                <w:kern w:val="0"/>
              </w:rPr>
              <w:t>，</w:t>
            </w:r>
            <w:r>
              <w:rPr>
                <w:rFonts w:hint="eastAsia"/>
                <w:color w:val="FF0000"/>
                <w:kern w:val="0"/>
              </w:rPr>
              <w:t>请根据各个模块告警的关键字信息组成文言。</w:t>
            </w:r>
          </w:p>
        </w:tc>
        <w:tc>
          <w:tcPr>
            <w:tcW w:w="211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000000"/>
                <w:kern w:val="0"/>
              </w:rPr>
            </w:pPr>
            <w:bookmarkStart w:id="36" w:name="OLE_LINK27"/>
            <w:r>
              <w:rPr>
                <w:rFonts w:hint="eastAsia"/>
                <w:b/>
                <w:bCs/>
                <w:color w:val="000000"/>
                <w:kern w:val="0"/>
              </w:rPr>
              <w:t>detailUrl</w:t>
            </w:r>
            <w:bookmarkEnd w:id="36"/>
          </w:p>
        </w:tc>
        <w:tc>
          <w:tcPr>
            <w:tcW w:w="1356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1356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bookmarkStart w:id="37" w:name="OLE_LINK29"/>
            <w:r>
              <w:rPr>
                <w:rFonts w:hint="eastAsia"/>
                <w:color w:val="000000"/>
                <w:kern w:val="0"/>
              </w:rPr>
              <w:t>非必填</w:t>
            </w:r>
            <w:bookmarkEnd w:id="37"/>
          </w:p>
        </w:tc>
        <w:tc>
          <w:tcPr>
            <w:tcW w:w="1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推送事件详情网页地址，如果有则传，以便接收推送人查看</w:t>
            </w:r>
          </w:p>
        </w:tc>
        <w:tc>
          <w:tcPr>
            <w:tcW w:w="211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http://xxxx.com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000000"/>
                <w:kern w:val="0"/>
              </w:rPr>
            </w:pPr>
            <w:bookmarkStart w:id="38" w:name="OLE_LINK26"/>
            <w:r>
              <w:rPr>
                <w:rFonts w:hint="eastAsia"/>
                <w:b/>
                <w:bCs/>
                <w:color w:val="000000"/>
                <w:kern w:val="0"/>
              </w:rPr>
              <w:t>extInfo</w:t>
            </w:r>
            <w:bookmarkEnd w:id="38"/>
          </w:p>
        </w:tc>
        <w:tc>
          <w:tcPr>
            <w:tcW w:w="1356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1356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bookmarkStart w:id="39" w:name="OLE_LINK25"/>
            <w:r>
              <w:rPr>
                <w:rFonts w:hint="eastAsia"/>
                <w:color w:val="000000"/>
                <w:kern w:val="0"/>
              </w:rPr>
              <w:t>非必填</w:t>
            </w:r>
            <w:bookmarkEnd w:id="39"/>
          </w:p>
        </w:tc>
        <w:tc>
          <w:tcPr>
            <w:tcW w:w="1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JSon格式的扩展预留字段</w:t>
            </w:r>
          </w:p>
        </w:tc>
        <w:tc>
          <w:tcPr>
            <w:tcW w:w="211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｛</w:t>
            </w:r>
            <w:r>
              <w:rPr>
                <w:color w:val="000000"/>
                <w:kern w:val="0"/>
              </w:rPr>
              <w:t>“</w:t>
            </w:r>
            <w:r>
              <w:rPr>
                <w:rFonts w:hint="eastAsia"/>
                <w:color w:val="000000"/>
                <w:kern w:val="0"/>
              </w:rPr>
              <w:t>key</w:t>
            </w:r>
            <w:r>
              <w:rPr>
                <w:color w:val="000000"/>
                <w:kern w:val="0"/>
              </w:rPr>
              <w:t>”</w:t>
            </w:r>
            <w:r>
              <w:rPr>
                <w:rFonts w:hint="eastAsia"/>
                <w:color w:val="000000"/>
                <w:kern w:val="0"/>
              </w:rPr>
              <w:t>:</w:t>
            </w:r>
            <w:r>
              <w:rPr>
                <w:color w:val="000000"/>
                <w:kern w:val="0"/>
              </w:rPr>
              <w:t>”</w:t>
            </w:r>
            <w:r>
              <w:rPr>
                <w:rFonts w:hint="eastAsia"/>
                <w:color w:val="000000"/>
                <w:kern w:val="0"/>
              </w:rPr>
              <w:t>value</w:t>
            </w:r>
            <w:r>
              <w:rPr>
                <w:color w:val="000000"/>
                <w:kern w:val="0"/>
              </w:rPr>
              <w:t>”</w:t>
            </w:r>
            <w:r>
              <w:rPr>
                <w:rFonts w:hint="eastAsia"/>
                <w:color w:val="000000"/>
                <w:kern w:val="0"/>
              </w:rPr>
              <w:t>……｝</w:t>
            </w:r>
          </w:p>
        </w:tc>
      </w:tr>
    </w:tbl>
    <w:p>
      <w:pPr>
        <w:pStyle w:val="4"/>
        <w:numPr>
          <w:ilvl w:val="2"/>
          <w:numId w:val="0"/>
        </w:numPr>
        <w:rPr>
          <w:rFonts w:hint="eastAsia" w:eastAsia="宋体"/>
          <w:color w:val="FF0000"/>
          <w:lang w:val="en-US" w:eastAsia="zh-CN"/>
        </w:rPr>
      </w:pPr>
      <w:bookmarkStart w:id="40" w:name="_Toc4245"/>
      <w:bookmarkStart w:id="69" w:name="_GoBack"/>
      <w:r>
        <w:rPr>
          <w:rFonts w:hint="eastAsia"/>
          <w:color w:val="FF0000"/>
          <w:lang w:val="en-US" w:eastAsia="zh-CN"/>
        </w:rPr>
        <w:t>Receiver 定义：</w:t>
      </w:r>
    </w:p>
    <w:tbl>
      <w:tblPr>
        <w:tblStyle w:val="17"/>
        <w:tblW w:w="8509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1750"/>
        <w:gridCol w:w="1750"/>
        <w:gridCol w:w="1750"/>
        <w:gridCol w:w="1863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  <w:shd w:val="clear" w:color="auto" w:fill="000000" w:themeFill="text1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bCs/>
                <w:color w:val="FF0000"/>
                <w:kern w:val="0"/>
              </w:rPr>
            </w:pPr>
            <w:r>
              <w:rPr>
                <w:rFonts w:hint="eastAsia"/>
                <w:b/>
                <w:bCs/>
                <w:color w:val="FF0000"/>
                <w:kern w:val="0"/>
              </w:rPr>
              <w:t>响应参数名</w:t>
            </w:r>
          </w:p>
        </w:tc>
        <w:tc>
          <w:tcPr>
            <w:tcW w:w="1750" w:type="dxa"/>
            <w:shd w:val="clear" w:color="auto" w:fill="000000" w:themeFill="text1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bCs/>
                <w:color w:val="FF0000"/>
                <w:kern w:val="0"/>
              </w:rPr>
            </w:pPr>
            <w:r>
              <w:rPr>
                <w:rFonts w:hint="eastAsia"/>
                <w:b/>
                <w:bCs/>
                <w:color w:val="FF0000"/>
                <w:kern w:val="0"/>
              </w:rPr>
              <w:t>参数类型</w:t>
            </w:r>
          </w:p>
        </w:tc>
        <w:tc>
          <w:tcPr>
            <w:tcW w:w="1750" w:type="dxa"/>
            <w:shd w:val="clear" w:color="auto" w:fill="000000" w:themeFill="text1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bCs/>
                <w:color w:val="FF0000"/>
                <w:kern w:val="0"/>
              </w:rPr>
            </w:pPr>
            <w:r>
              <w:rPr>
                <w:rFonts w:hint="eastAsia"/>
                <w:b/>
                <w:bCs/>
                <w:color w:val="FF0000"/>
                <w:kern w:val="0"/>
              </w:rPr>
              <w:t>约束</w:t>
            </w:r>
          </w:p>
        </w:tc>
        <w:tc>
          <w:tcPr>
            <w:tcW w:w="1750" w:type="dxa"/>
            <w:shd w:val="clear" w:color="auto" w:fill="000000" w:themeFill="text1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bCs/>
                <w:color w:val="FF0000"/>
                <w:kern w:val="0"/>
              </w:rPr>
            </w:pPr>
            <w:r>
              <w:rPr>
                <w:rFonts w:hint="eastAsia"/>
                <w:b/>
                <w:bCs/>
                <w:color w:val="FF0000"/>
                <w:kern w:val="0"/>
              </w:rPr>
              <w:t>参数说明</w:t>
            </w:r>
          </w:p>
        </w:tc>
        <w:tc>
          <w:tcPr>
            <w:tcW w:w="1863" w:type="dxa"/>
            <w:shd w:val="clear" w:color="auto" w:fill="000000" w:themeFill="text1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bCs/>
                <w:color w:val="FF0000"/>
                <w:kern w:val="0"/>
              </w:rPr>
            </w:pPr>
            <w:r>
              <w:rPr>
                <w:rFonts w:hint="eastAsia"/>
                <w:b/>
                <w:bCs/>
                <w:color w:val="FF0000"/>
                <w:kern w:val="0"/>
              </w:rPr>
              <w:t>参数值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FF0000"/>
                <w:kern w:val="0"/>
              </w:rPr>
            </w:pPr>
            <w:r>
              <w:rPr>
                <w:rFonts w:hint="eastAsia"/>
                <w:b/>
                <w:bCs/>
                <w:color w:val="FF0000"/>
                <w:kern w:val="0"/>
                <w:lang w:val="en-US" w:eastAsia="zh-CN"/>
              </w:rPr>
              <w:t>receivGroupCode</w:t>
            </w:r>
          </w:p>
        </w:tc>
        <w:tc>
          <w:tcPr>
            <w:tcW w:w="1750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750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必传</w:t>
            </w:r>
          </w:p>
        </w:tc>
        <w:tc>
          <w:tcPr>
            <w:tcW w:w="1750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kern w:val="0"/>
              </w:rPr>
              <w:t>接收推送委办局</w:t>
            </w:r>
            <w:r>
              <w:rPr>
                <w:rFonts w:hint="eastAsia"/>
                <w:color w:val="FF0000"/>
                <w:kern w:val="0"/>
              </w:rPr>
              <w:t>或街道code，（详细见附表2）</w:t>
            </w:r>
          </w:p>
        </w:tc>
        <w:tc>
          <w:tcPr>
            <w:tcW w:w="186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FF0000"/>
                <w:kern w:val="0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FF0000"/>
                <w:kern w:val="0"/>
              </w:rPr>
            </w:pPr>
            <w:r>
              <w:rPr>
                <w:rFonts w:hint="eastAsia"/>
                <w:b/>
                <w:bCs/>
                <w:color w:val="FF0000"/>
                <w:kern w:val="0"/>
              </w:rPr>
              <w:t>p</w:t>
            </w:r>
            <w:r>
              <w:rPr>
                <w:b/>
                <w:bCs/>
                <w:color w:val="FF0000"/>
                <w:kern w:val="0"/>
              </w:rPr>
              <w:t>hone</w:t>
            </w:r>
            <w:r>
              <w:rPr>
                <w:rFonts w:hint="eastAsia"/>
                <w:b/>
                <w:bCs/>
                <w:color w:val="FF0000"/>
                <w:kern w:val="0"/>
              </w:rPr>
              <w:t>N</w:t>
            </w:r>
            <w:r>
              <w:rPr>
                <w:b/>
                <w:bCs/>
                <w:color w:val="FF0000"/>
                <w:kern w:val="0"/>
              </w:rPr>
              <w:t>umber</w:t>
            </w:r>
          </w:p>
        </w:tc>
        <w:tc>
          <w:tcPr>
            <w:tcW w:w="175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="宋体"/>
                <w:color w:val="FF0000"/>
                <w:kern w:val="0"/>
                <w:lang w:val="en-US" w:eastAsia="zh-CN"/>
              </w:rPr>
            </w:pPr>
            <w:r>
              <w:rPr>
                <w:rFonts w:hint="eastAsia"/>
                <w:color w:val="FF0000"/>
              </w:rPr>
              <w:t>String</w:t>
            </w:r>
            <w:r>
              <w:rPr>
                <w:rFonts w:hint="eastAsia"/>
                <w:color w:val="FF0000"/>
                <w:lang w:val="en-US" w:eastAsia="zh-CN"/>
              </w:rPr>
              <w:t xml:space="preserve"> json数组</w:t>
            </w:r>
          </w:p>
        </w:tc>
        <w:tc>
          <w:tcPr>
            <w:tcW w:w="1750" w:type="dxa"/>
          </w:tcPr>
          <w:p>
            <w:pPr>
              <w:autoSpaceDE w:val="0"/>
              <w:autoSpaceDN w:val="0"/>
              <w:adjustRightInd w:val="0"/>
              <w:jc w:val="left"/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</w:rPr>
              <w:t>必传</w:t>
            </w:r>
          </w:p>
        </w:tc>
        <w:tc>
          <w:tcPr>
            <w:tcW w:w="175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="宋体"/>
                <w:color w:val="FF0000"/>
                <w:kern w:val="0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lang w:val="en-US" w:eastAsia="zh-CN"/>
              </w:rPr>
              <w:t>接收人手机号</w:t>
            </w:r>
          </w:p>
        </w:tc>
        <w:tc>
          <w:tcPr>
            <w:tcW w:w="186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="宋体"/>
                <w:color w:val="FF0000"/>
                <w:kern w:val="0"/>
                <w:lang w:val="en-US" w:eastAsia="zh-CN"/>
              </w:rPr>
            </w:pPr>
            <w:r>
              <w:rPr>
                <w:rFonts w:hint="eastAsia"/>
                <w:color w:val="FF0000"/>
                <w:kern w:val="0"/>
                <w:lang w:val="en-US" w:eastAsia="zh-CN"/>
              </w:rPr>
              <w:t>如：[</w:t>
            </w:r>
            <w:r>
              <w:rPr>
                <w:rFonts w:hint="default"/>
                <w:color w:val="FF0000"/>
                <w:kern w:val="0"/>
                <w:lang w:val="en-US" w:eastAsia="zh-CN"/>
              </w:rPr>
              <w:t>‘</w:t>
            </w:r>
            <w:r>
              <w:rPr>
                <w:rFonts w:hint="eastAsia"/>
                <w:color w:val="FF0000"/>
                <w:kern w:val="0"/>
                <w:lang w:val="en-US" w:eastAsia="zh-CN"/>
              </w:rPr>
              <w:t>13000000000</w:t>
            </w:r>
            <w:r>
              <w:rPr>
                <w:rFonts w:hint="default"/>
                <w:color w:val="FF0000"/>
                <w:kern w:val="0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kern w:val="0"/>
                <w:lang w:val="en-US" w:eastAsia="zh-CN"/>
              </w:rPr>
              <w:t>,</w:t>
            </w:r>
            <w:r>
              <w:rPr>
                <w:rFonts w:hint="default"/>
                <w:color w:val="FF0000"/>
                <w:kern w:val="0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kern w:val="0"/>
                <w:lang w:val="en-US" w:eastAsia="zh-CN"/>
              </w:rPr>
              <w:t>13000000001</w:t>
            </w:r>
            <w:r>
              <w:rPr>
                <w:rFonts w:hint="default"/>
                <w:color w:val="FF0000"/>
                <w:kern w:val="0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kern w:val="0"/>
                <w:lang w:val="en-US" w:eastAsia="zh-CN"/>
              </w:rPr>
              <w:t>,</w:t>
            </w:r>
            <w:r>
              <w:rPr>
                <w:rFonts w:hint="default"/>
                <w:color w:val="FF0000"/>
                <w:kern w:val="0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kern w:val="0"/>
                <w:lang w:val="en-US" w:eastAsia="zh-CN"/>
              </w:rPr>
              <w:t>13000000002</w:t>
            </w:r>
            <w:r>
              <w:rPr>
                <w:rFonts w:hint="default"/>
                <w:color w:val="FF0000"/>
                <w:kern w:val="0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kern w:val="0"/>
                <w:lang w:val="en-US" w:eastAsia="zh-CN"/>
              </w:rPr>
              <w:t>]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851"/>
      </w:pPr>
      <w:r>
        <w:rPr>
          <w:rFonts w:hint="eastAsia"/>
        </w:rPr>
        <w:t>请求报文样例：</w:t>
      </w:r>
      <w:bookmarkEnd w:id="40"/>
    </w:p>
    <w:p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{module: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“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PD_ZT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hint="default" w:ascii="新宋体" w:hAnsi="新宋体" w:cs="新宋体"/>
          <w:color w:val="000000"/>
          <w:kern w:val="0"/>
          <w:sz w:val="19"/>
          <w:szCs w:val="19"/>
          <w:lang w:val="en-US" w:eastAsia="zh-CN"/>
        </w:rPr>
        <w:t>”</w:t>
      </w:r>
      <w:r>
        <w:rPr>
          <w:rFonts w:hint="eastAsia"/>
          <w:color w:val="000000"/>
          <w:kern w:val="0"/>
          <w:lang w:val="en-US" w:eastAsia="zh-CN"/>
        </w:rPr>
        <w:t>receiver</w:t>
      </w:r>
      <w:r>
        <w:rPr>
          <w:rFonts w:hint="default"/>
          <w:color w:val="000000"/>
          <w:kern w:val="0"/>
          <w:lang w:val="en-US" w:eastAsia="zh-CN"/>
        </w:rPr>
        <w:t>”</w:t>
      </w:r>
      <w:r>
        <w:rPr>
          <w:rFonts w:hint="eastAsia"/>
          <w:color w:val="000000"/>
          <w:kern w:val="0"/>
          <w:lang w:val="en-US" w:eastAsia="zh-CN"/>
        </w:rPr>
        <w:t>:[{</w:t>
      </w:r>
      <w:r>
        <w:rPr>
          <w:rFonts w:hint="default"/>
          <w:color w:val="000000"/>
          <w:kern w:val="0"/>
          <w:lang w:val="en-US" w:eastAsia="zh-CN"/>
        </w:rPr>
        <w:t>“</w:t>
      </w:r>
      <w:r>
        <w:rPr>
          <w:rFonts w:hint="eastAsia"/>
          <w:color w:val="000000"/>
          <w:kern w:val="0"/>
          <w:lang w:val="en-US" w:eastAsia="zh-CN"/>
        </w:rPr>
        <w:t>receivGroupCode</w:t>
      </w:r>
      <w:r>
        <w:rPr>
          <w:rFonts w:hint="default"/>
          <w:color w:val="000000"/>
          <w:kern w:val="0"/>
          <w:lang w:val="en-US" w:eastAsia="zh-CN"/>
        </w:rPr>
        <w:t>”</w:t>
      </w:r>
      <w:r>
        <w:rPr>
          <w:rFonts w:hint="eastAsia"/>
          <w:color w:val="000000"/>
          <w:kern w:val="0"/>
          <w:lang w:val="en-US" w:eastAsia="zh-CN"/>
        </w:rPr>
        <w:t>:</w:t>
      </w:r>
      <w:r>
        <w:rPr>
          <w:rFonts w:hint="default"/>
          <w:color w:val="000000"/>
          <w:kern w:val="0"/>
          <w:lang w:val="en-US" w:eastAsia="zh-CN"/>
        </w:rPr>
        <w:t>”</w:t>
      </w:r>
      <w:r>
        <w:rPr>
          <w:rFonts w:hint="eastAsia"/>
          <w:color w:val="000000"/>
          <w:kern w:val="0"/>
          <w:lang w:val="en-US" w:eastAsia="zh-CN"/>
        </w:rPr>
        <w:t>WB_Q</w:t>
      </w:r>
      <w:r>
        <w:rPr>
          <w:rFonts w:hint="default"/>
          <w:color w:val="000000"/>
          <w:kern w:val="0"/>
          <w:lang w:val="en-US" w:eastAsia="zh-CN"/>
        </w:rPr>
        <w:t>”</w:t>
      </w:r>
      <w:r>
        <w:rPr>
          <w:rFonts w:hint="eastAsia"/>
          <w:color w:val="000000"/>
          <w:kern w:val="0"/>
          <w:lang w:val="en-US" w:eastAsia="zh-CN"/>
        </w:rPr>
        <w:t>,</w:t>
      </w:r>
      <w:r>
        <w:rPr>
          <w:rFonts w:hint="default"/>
          <w:color w:val="000000"/>
          <w:kern w:val="0"/>
          <w:lang w:val="en-US" w:eastAsia="zh-CN"/>
        </w:rPr>
        <w:t>”</w:t>
      </w:r>
      <w:r>
        <w:rPr>
          <w:rFonts w:hint="eastAsia"/>
          <w:color w:val="000000"/>
          <w:kern w:val="0"/>
          <w:lang w:val="en-US" w:eastAsia="zh-CN"/>
        </w:rPr>
        <w:t>phoneNumber</w:t>
      </w:r>
      <w:r>
        <w:rPr>
          <w:rFonts w:hint="default"/>
          <w:color w:val="000000"/>
          <w:kern w:val="0"/>
          <w:lang w:val="en-US" w:eastAsia="zh-CN"/>
        </w:rPr>
        <w:t>”</w:t>
      </w:r>
      <w:r>
        <w:rPr>
          <w:rFonts w:hint="eastAsia"/>
          <w:color w:val="000000"/>
          <w:kern w:val="0"/>
          <w:lang w:val="en-US" w:eastAsia="zh-CN"/>
        </w:rPr>
        <w:t>:</w:t>
      </w:r>
      <w:r>
        <w:rPr>
          <w:rFonts w:hint="default"/>
          <w:color w:val="000000"/>
          <w:kern w:val="0"/>
          <w:lang w:val="en-US" w:eastAsia="zh-CN"/>
        </w:rPr>
        <w:t>”</w:t>
      </w:r>
      <w:r>
        <w:rPr>
          <w:rFonts w:hint="eastAsia"/>
          <w:color w:val="000000"/>
          <w:kern w:val="0"/>
          <w:lang w:val="en-US" w:eastAsia="zh-CN"/>
        </w:rPr>
        <w:t>[</w:t>
      </w:r>
      <w:r>
        <w:rPr>
          <w:rFonts w:hint="default"/>
          <w:color w:val="000000"/>
          <w:kern w:val="0"/>
          <w:lang w:val="en-US" w:eastAsia="zh-CN"/>
        </w:rPr>
        <w:t>“</w:t>
      </w:r>
      <w:r>
        <w:rPr>
          <w:rFonts w:hint="eastAsia"/>
          <w:color w:val="000000"/>
          <w:kern w:val="0"/>
          <w:lang w:val="en-US" w:eastAsia="zh-CN"/>
        </w:rPr>
        <w:t>13100000000</w:t>
      </w:r>
      <w:r>
        <w:rPr>
          <w:rFonts w:hint="default"/>
          <w:color w:val="000000"/>
          <w:kern w:val="0"/>
          <w:lang w:val="en-US" w:eastAsia="zh-CN"/>
        </w:rPr>
        <w:t>”</w:t>
      </w:r>
      <w:r>
        <w:rPr>
          <w:rFonts w:hint="eastAsia"/>
          <w:color w:val="000000"/>
          <w:kern w:val="0"/>
          <w:lang w:val="en-US" w:eastAsia="zh-CN"/>
        </w:rPr>
        <w:t>,</w:t>
      </w:r>
      <w:r>
        <w:rPr>
          <w:rFonts w:hint="default"/>
          <w:color w:val="000000"/>
          <w:kern w:val="0"/>
          <w:lang w:val="en-US" w:eastAsia="zh-CN"/>
        </w:rPr>
        <w:t>”</w:t>
      </w:r>
      <w:r>
        <w:rPr>
          <w:rFonts w:hint="eastAsia"/>
          <w:color w:val="000000"/>
          <w:kern w:val="0"/>
          <w:lang w:val="en-US" w:eastAsia="zh-CN"/>
        </w:rPr>
        <w:t>13100000001</w:t>
      </w:r>
      <w:r>
        <w:rPr>
          <w:rFonts w:hint="default"/>
          <w:color w:val="000000"/>
          <w:kern w:val="0"/>
          <w:lang w:val="en-US" w:eastAsia="zh-CN"/>
        </w:rPr>
        <w:t>”</w:t>
      </w:r>
      <w:r>
        <w:rPr>
          <w:rFonts w:hint="eastAsia"/>
          <w:color w:val="000000"/>
          <w:kern w:val="0"/>
          <w:lang w:val="en-US" w:eastAsia="zh-CN"/>
        </w:rPr>
        <w:t>]</w:t>
      </w:r>
      <w:r>
        <w:rPr>
          <w:rFonts w:hint="default"/>
          <w:color w:val="000000"/>
          <w:kern w:val="0"/>
          <w:lang w:val="en-US" w:eastAsia="zh-CN"/>
        </w:rPr>
        <w:t>”</w:t>
      </w:r>
      <w:r>
        <w:rPr>
          <w:rFonts w:hint="eastAsia"/>
          <w:color w:val="000000"/>
          <w:kern w:val="0"/>
          <w:lang w:val="en-US" w:eastAsia="zh-CN"/>
        </w:rPr>
        <w:t>}，{</w:t>
      </w:r>
      <w:r>
        <w:rPr>
          <w:rFonts w:hint="default"/>
          <w:color w:val="000000"/>
          <w:kern w:val="0"/>
          <w:lang w:val="en-US" w:eastAsia="zh-CN"/>
        </w:rPr>
        <w:t>“</w:t>
      </w:r>
      <w:r>
        <w:rPr>
          <w:rFonts w:hint="eastAsia"/>
          <w:color w:val="000000"/>
          <w:kern w:val="0"/>
          <w:lang w:val="en-US" w:eastAsia="zh-CN"/>
        </w:rPr>
        <w:t>receivGroupCode</w:t>
      </w:r>
      <w:r>
        <w:rPr>
          <w:rFonts w:hint="default"/>
          <w:color w:val="000000"/>
          <w:kern w:val="0"/>
          <w:lang w:val="en-US" w:eastAsia="zh-CN"/>
        </w:rPr>
        <w:t>”</w:t>
      </w:r>
      <w:r>
        <w:rPr>
          <w:rFonts w:hint="eastAsia"/>
          <w:color w:val="000000"/>
          <w:kern w:val="0"/>
          <w:lang w:val="en-US" w:eastAsia="zh-CN"/>
        </w:rPr>
        <w:t>:</w:t>
      </w:r>
      <w:r>
        <w:rPr>
          <w:rFonts w:hint="default"/>
          <w:color w:val="000000"/>
          <w:kern w:val="0"/>
          <w:lang w:val="en-US" w:eastAsia="zh-CN"/>
        </w:rPr>
        <w:t>”</w:t>
      </w:r>
      <w:r>
        <w:rPr>
          <w:rFonts w:hint="eastAsia"/>
          <w:color w:val="000000"/>
          <w:kern w:val="0"/>
          <w:lang w:val="en-US" w:eastAsia="zh-CN"/>
        </w:rPr>
        <w:t>WB_WW</w:t>
      </w:r>
      <w:r>
        <w:rPr>
          <w:rFonts w:hint="default"/>
          <w:color w:val="000000"/>
          <w:kern w:val="0"/>
          <w:lang w:val="en-US" w:eastAsia="zh-CN"/>
        </w:rPr>
        <w:t>”</w:t>
      </w:r>
      <w:r>
        <w:rPr>
          <w:rFonts w:hint="eastAsia"/>
          <w:color w:val="000000"/>
          <w:kern w:val="0"/>
          <w:lang w:val="en-US" w:eastAsia="zh-CN"/>
        </w:rPr>
        <w:t>,</w:t>
      </w:r>
      <w:r>
        <w:rPr>
          <w:rFonts w:hint="default"/>
          <w:color w:val="000000"/>
          <w:kern w:val="0"/>
          <w:lang w:val="en-US" w:eastAsia="zh-CN"/>
        </w:rPr>
        <w:t>”</w:t>
      </w:r>
      <w:r>
        <w:rPr>
          <w:rFonts w:hint="eastAsia"/>
          <w:color w:val="000000"/>
          <w:kern w:val="0"/>
          <w:lang w:val="en-US" w:eastAsia="zh-CN"/>
        </w:rPr>
        <w:t>phoneNumber</w:t>
      </w:r>
      <w:r>
        <w:rPr>
          <w:rFonts w:hint="default"/>
          <w:color w:val="000000"/>
          <w:kern w:val="0"/>
          <w:lang w:val="en-US" w:eastAsia="zh-CN"/>
        </w:rPr>
        <w:t>”</w:t>
      </w:r>
      <w:r>
        <w:rPr>
          <w:rFonts w:hint="eastAsia"/>
          <w:color w:val="000000"/>
          <w:kern w:val="0"/>
          <w:lang w:val="en-US" w:eastAsia="zh-CN"/>
        </w:rPr>
        <w:t>:</w:t>
      </w:r>
      <w:r>
        <w:rPr>
          <w:rFonts w:hint="default"/>
          <w:color w:val="000000"/>
          <w:kern w:val="0"/>
          <w:lang w:val="en-US" w:eastAsia="zh-CN"/>
        </w:rPr>
        <w:t>”</w:t>
      </w:r>
      <w:r>
        <w:rPr>
          <w:rFonts w:hint="eastAsia"/>
          <w:color w:val="000000"/>
          <w:kern w:val="0"/>
          <w:lang w:val="en-US" w:eastAsia="zh-CN"/>
        </w:rPr>
        <w:t>[</w:t>
      </w:r>
      <w:r>
        <w:rPr>
          <w:rFonts w:hint="default"/>
          <w:color w:val="000000"/>
          <w:kern w:val="0"/>
          <w:lang w:val="en-US" w:eastAsia="zh-CN"/>
        </w:rPr>
        <w:t>“</w:t>
      </w:r>
      <w:r>
        <w:rPr>
          <w:rFonts w:hint="eastAsia"/>
          <w:color w:val="000000"/>
          <w:kern w:val="0"/>
          <w:lang w:val="en-US" w:eastAsia="zh-CN"/>
        </w:rPr>
        <w:t>13100000002</w:t>
      </w:r>
      <w:r>
        <w:rPr>
          <w:rFonts w:hint="default"/>
          <w:color w:val="000000"/>
          <w:kern w:val="0"/>
          <w:lang w:val="en-US" w:eastAsia="zh-CN"/>
        </w:rPr>
        <w:t>”</w:t>
      </w:r>
      <w:r>
        <w:rPr>
          <w:rFonts w:hint="eastAsia"/>
          <w:color w:val="000000"/>
          <w:kern w:val="0"/>
          <w:lang w:val="en-US" w:eastAsia="zh-CN"/>
        </w:rPr>
        <w:t>,</w:t>
      </w:r>
      <w:r>
        <w:rPr>
          <w:rFonts w:hint="default"/>
          <w:color w:val="000000"/>
          <w:kern w:val="0"/>
          <w:lang w:val="en-US" w:eastAsia="zh-CN"/>
        </w:rPr>
        <w:t>”</w:t>
      </w:r>
      <w:r>
        <w:rPr>
          <w:rFonts w:hint="eastAsia"/>
          <w:color w:val="000000"/>
          <w:kern w:val="0"/>
          <w:lang w:val="en-US" w:eastAsia="zh-CN"/>
        </w:rPr>
        <w:t>13100000003</w:t>
      </w:r>
      <w:r>
        <w:rPr>
          <w:rFonts w:hint="default"/>
          <w:color w:val="000000"/>
          <w:kern w:val="0"/>
          <w:lang w:val="en-US" w:eastAsia="zh-CN"/>
        </w:rPr>
        <w:t>”</w:t>
      </w:r>
      <w:r>
        <w:rPr>
          <w:rFonts w:hint="eastAsia"/>
          <w:color w:val="000000"/>
          <w:kern w:val="0"/>
          <w:lang w:val="en-US" w:eastAsia="zh-CN"/>
        </w:rPr>
        <w:t>]</w:t>
      </w:r>
      <w:r>
        <w:rPr>
          <w:rFonts w:hint="default"/>
          <w:color w:val="000000"/>
          <w:kern w:val="0"/>
          <w:lang w:val="en-US" w:eastAsia="zh-CN"/>
        </w:rPr>
        <w:t>”</w:t>
      </w:r>
      <w:r>
        <w:rPr>
          <w:rFonts w:hint="eastAsia"/>
          <w:color w:val="000000"/>
          <w:kern w:val="0"/>
          <w:lang w:val="en-US" w:eastAsia="zh-CN"/>
        </w:rPr>
        <w:t>}]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，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sequenceNo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”</w:t>
      </w:r>
      <w:bookmarkStart w:id="41" w:name="OLE_LINK45"/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UYUIYH123123ASDSDDDDD234234</w:t>
      </w:r>
      <w:bookmarkEnd w:id="41"/>
      <w:r>
        <w:rPr>
          <w:rFonts w:ascii="新宋体" w:hAnsi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,pushTime:</w:t>
      </w:r>
      <w:bookmarkStart w:id="42" w:name="OLE_LINK32"/>
      <w:r>
        <w:rPr>
          <w:rFonts w:ascii="新宋体" w:hAnsi="新宋体" w:cs="新宋体"/>
          <w:color w:val="000000"/>
          <w:kern w:val="0"/>
          <w:sz w:val="19"/>
          <w:szCs w:val="19"/>
        </w:rPr>
        <w:t>”</w:t>
      </w:r>
      <w:bookmarkEnd w:id="42"/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2018-10-12 18:06:02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，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pushTitle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：“%e4%ba%ba%e8%a1%8c%e9%81%93%e6%9d%bf%e7%a0%b4%e6%8d%9f”,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pushContent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:</w:t>
      </w:r>
      <w:bookmarkStart w:id="43" w:name="OLE_LINK33"/>
      <w:r>
        <w:rPr>
          <w:rFonts w:ascii="新宋体" w:hAnsi="新宋体" w:cs="新宋体"/>
          <w:color w:val="000000"/>
          <w:kern w:val="0"/>
          <w:sz w:val="19"/>
          <w:szCs w:val="19"/>
        </w:rPr>
        <w:t>”</w:t>
      </w:r>
      <w:bookmarkEnd w:id="43"/>
      <w:r>
        <w:rPr>
          <w:rFonts w:ascii="新宋体" w:hAnsi="新宋体" w:cs="新宋体"/>
          <w:color w:val="000000"/>
          <w:kern w:val="0"/>
          <w:sz w:val="19"/>
          <w:szCs w:val="19"/>
        </w:rPr>
        <w:t>%e9%97%ae%e9%a2%98%e6%8f%8f%e8%bf%b0%ef%bc%9a(%e6%b5%a6%e4%b8%9ce%e5%ae%b6%e5%9b%adapp%e4%b8%8a%e6%8a%a5)%e5%be%80%e5%8d%97%e5%a4%a7%e7%ba%a6180%e7%b1%b3%e5%b7%a6%e5%8f%b3%e5%a4%84%e4%ba%ba%e8%a1%8c%e9%81%93%e4%b8%8a%e7%9a%84%e6%9a%b4%e9%9c%b2%e5%9e%83%e5%9c%be%e3%80%82%e5%8f%91%e7%94%9f%e5%9c%b0%e5%9d%80%ef%bc%9a%e4%b8%8a%e6%b5%b7%e5%b8%82%e6%b5%a6%e4%b8%9c%e6%96%b0%e5%8c%ba%e5%be%a1%e5%b1%b1%e8%b7%af%e4%ba%ac%e6%b5%a6%e8%b7%af%e8%a5%bf%e5%8d%97%e4%be%a7%ef%bc%8c%e6%b8%a0%e9%81%93%e6%9d%a5%e6%ba%90%ef%bc%9a%e7%9b%91%e7%9d%a3%e5%91%98%e4%b8%8a%e6%8a%a5%ef%bc%8c%e4%b8%8a%e6%8a%a5%e6%97%b6%e9%97%b4%ef%bc%9a2018%2f09%2f23+11%3a51%3a40”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，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detailUrl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””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extInfo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””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｝</w:t>
      </w:r>
    </w:p>
    <w:p>
      <w:pPr>
        <w:pStyle w:val="4"/>
      </w:pPr>
      <w:bookmarkStart w:id="44" w:name="_Toc445"/>
      <w:r>
        <w:rPr>
          <w:rFonts w:hint="eastAsia"/>
        </w:rPr>
        <w:t>响应信息</w:t>
      </w:r>
      <w:bookmarkEnd w:id="44"/>
    </w:p>
    <w:tbl>
      <w:tblPr>
        <w:tblStyle w:val="17"/>
        <w:tblW w:w="8509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1750"/>
        <w:gridCol w:w="1750"/>
        <w:gridCol w:w="1750"/>
        <w:gridCol w:w="1863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  <w:shd w:val="clear" w:color="auto" w:fill="000000" w:themeFill="text1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响应参数名</w:t>
            </w:r>
          </w:p>
        </w:tc>
        <w:tc>
          <w:tcPr>
            <w:tcW w:w="1750" w:type="dxa"/>
            <w:shd w:val="clear" w:color="auto" w:fill="000000" w:themeFill="text1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参数类型</w:t>
            </w:r>
          </w:p>
        </w:tc>
        <w:tc>
          <w:tcPr>
            <w:tcW w:w="1750" w:type="dxa"/>
            <w:shd w:val="clear" w:color="auto" w:fill="000000" w:themeFill="text1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约束</w:t>
            </w:r>
          </w:p>
        </w:tc>
        <w:tc>
          <w:tcPr>
            <w:tcW w:w="1750" w:type="dxa"/>
            <w:shd w:val="clear" w:color="auto" w:fill="000000" w:themeFill="text1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参数说明</w:t>
            </w:r>
          </w:p>
        </w:tc>
        <w:tc>
          <w:tcPr>
            <w:tcW w:w="1863" w:type="dxa"/>
            <w:shd w:val="clear" w:color="auto" w:fill="000000" w:themeFill="text1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参数值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000000"/>
                <w:kern w:val="0"/>
              </w:rPr>
            </w:pPr>
            <w:bookmarkStart w:id="45" w:name="OLE_LINK37"/>
            <w:r>
              <w:rPr>
                <w:b/>
                <w:bCs/>
                <w:color w:val="000000"/>
                <w:kern w:val="0"/>
              </w:rPr>
              <w:t>ExecResult</w:t>
            </w:r>
            <w:bookmarkEnd w:id="45"/>
          </w:p>
        </w:tc>
        <w:tc>
          <w:tcPr>
            <w:tcW w:w="1750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50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r>
              <w:rPr>
                <w:rFonts w:hint="eastAsia"/>
              </w:rPr>
              <w:t>必传</w:t>
            </w:r>
          </w:p>
        </w:tc>
        <w:tc>
          <w:tcPr>
            <w:tcW w:w="1750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r>
              <w:rPr>
                <w:rFonts w:hint="eastAsia"/>
              </w:rPr>
              <w:t>响应数据结果</w:t>
            </w:r>
          </w:p>
        </w:tc>
        <w:tc>
          <w:tcPr>
            <w:tcW w:w="186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数据结果JSON字符串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000000"/>
                <w:kern w:val="0"/>
              </w:rPr>
            </w:pPr>
            <w:bookmarkStart w:id="46" w:name="OLE_LINK38"/>
            <w:r>
              <w:rPr>
                <w:b/>
                <w:bCs/>
                <w:color w:val="000000"/>
                <w:kern w:val="0"/>
              </w:rPr>
              <w:t>ExecState</w:t>
            </w:r>
            <w:bookmarkEnd w:id="46"/>
          </w:p>
        </w:tc>
        <w:tc>
          <w:tcPr>
            <w:tcW w:w="1750" w:type="dxa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50" w:type="dxa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</w:rPr>
              <w:t>必传</w:t>
            </w:r>
          </w:p>
        </w:tc>
        <w:tc>
          <w:tcPr>
            <w:tcW w:w="1750" w:type="dxa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返回码</w:t>
            </w:r>
          </w:p>
        </w:tc>
        <w:tc>
          <w:tcPr>
            <w:tcW w:w="1863" w:type="dxa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详细见</w:t>
            </w:r>
            <w:r>
              <w:rPr>
                <w:rFonts w:hint="eastAsia"/>
              </w:rPr>
              <w:t>错误代码表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000000"/>
                <w:kern w:val="0"/>
              </w:rPr>
            </w:pPr>
            <w:bookmarkStart w:id="47" w:name="OLE_LINK39"/>
            <w:r>
              <w:rPr>
                <w:b/>
                <w:bCs/>
                <w:color w:val="000000"/>
                <w:kern w:val="0"/>
              </w:rPr>
              <w:t>ExecException</w:t>
            </w:r>
            <w:bookmarkEnd w:id="47"/>
          </w:p>
        </w:tc>
        <w:tc>
          <w:tcPr>
            <w:tcW w:w="1750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50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r>
              <w:rPr>
                <w:rFonts w:hint="eastAsia"/>
              </w:rPr>
              <w:t>非必传</w:t>
            </w:r>
          </w:p>
        </w:tc>
        <w:tc>
          <w:tcPr>
            <w:tcW w:w="1750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r>
              <w:rPr>
                <w:rFonts w:hint="eastAsia"/>
              </w:rPr>
              <w:t>错误描述信息</w:t>
            </w:r>
          </w:p>
        </w:tc>
        <w:tc>
          <w:tcPr>
            <w:tcW w:w="186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</w:p>
        </w:tc>
      </w:tr>
    </w:tbl>
    <w:p>
      <w:pPr>
        <w:autoSpaceDE w:val="0"/>
        <w:autoSpaceDN w:val="0"/>
        <w:adjustRightInd w:val="0"/>
        <w:ind w:left="480" w:leftChars="200"/>
        <w:jc w:val="left"/>
        <w:rPr>
          <w:rFonts w:ascii="Verdana" w:hAnsi="Verdana" w:cs="Verdana"/>
          <w:bCs/>
          <w:iCs/>
          <w:color w:val="000000"/>
          <w:kern w:val="0"/>
          <w:sz w:val="18"/>
          <w:szCs w:val="18"/>
        </w:rPr>
      </w:pPr>
    </w:p>
    <w:p>
      <w:pPr>
        <w:pStyle w:val="4"/>
        <w:numPr>
          <w:ilvl w:val="2"/>
          <w:numId w:val="0"/>
        </w:numPr>
        <w:ind w:left="851"/>
      </w:pPr>
      <w:bookmarkStart w:id="48" w:name="_Toc31098"/>
      <w:r>
        <w:rPr>
          <w:rFonts w:hint="eastAsia"/>
        </w:rPr>
        <w:t>响应报文示例：</w:t>
      </w:r>
      <w:bookmarkEnd w:id="48"/>
    </w:p>
    <w:p>
      <w:pPr>
        <w:autoSpaceDE w:val="0"/>
        <w:autoSpaceDN w:val="0"/>
        <w:adjustRightInd w:val="0"/>
        <w:ind w:left="480" w:leftChars="200"/>
        <w:jc w:val="left"/>
        <w:rPr>
          <w:rFonts w:ascii="Verdana" w:hAnsi="Verdana" w:cs="Verdana"/>
          <w:bCs/>
          <w:iCs/>
          <w:color w:val="000000"/>
          <w:kern w:val="0"/>
          <w:sz w:val="18"/>
          <w:szCs w:val="18"/>
        </w:rPr>
      </w:pPr>
      <w:r>
        <w:rPr>
          <w:rFonts w:hint="eastAsia" w:ascii="Verdana" w:hAnsi="Verdana" w:cs="Verdana"/>
          <w:bCs/>
          <w:iCs/>
          <w:color w:val="000000"/>
          <w:kern w:val="0"/>
          <w:sz w:val="18"/>
          <w:szCs w:val="18"/>
        </w:rPr>
        <w:t>｛ExecState：</w:t>
      </w:r>
      <w:r>
        <w:rPr>
          <w:rFonts w:ascii="Verdana" w:hAnsi="Verdana" w:cs="Verdana"/>
          <w:bCs/>
          <w:iCs/>
          <w:color w:val="000000"/>
          <w:kern w:val="0"/>
          <w:sz w:val="18"/>
          <w:szCs w:val="18"/>
        </w:rPr>
        <w:t>”</w:t>
      </w:r>
      <w:r>
        <w:rPr>
          <w:rFonts w:hint="eastAsia" w:ascii="Verdana" w:hAnsi="Verdana" w:cs="Verdana"/>
          <w:bCs/>
          <w:iCs/>
          <w:color w:val="000000"/>
          <w:kern w:val="0"/>
          <w:sz w:val="18"/>
          <w:szCs w:val="18"/>
        </w:rPr>
        <w:t>0</w:t>
      </w:r>
      <w:r>
        <w:rPr>
          <w:rFonts w:ascii="Verdana" w:hAnsi="Verdana" w:cs="Verdana"/>
          <w:bCs/>
          <w:iCs/>
          <w:color w:val="000000"/>
          <w:kern w:val="0"/>
          <w:sz w:val="18"/>
          <w:szCs w:val="18"/>
        </w:rPr>
        <w:t>”</w:t>
      </w:r>
      <w:r>
        <w:rPr>
          <w:rFonts w:hint="eastAsia" w:ascii="Verdana" w:hAnsi="Verdana" w:cs="Verdana"/>
          <w:bCs/>
          <w:iCs/>
          <w:color w:val="000000"/>
          <w:kern w:val="0"/>
          <w:sz w:val="18"/>
          <w:szCs w:val="18"/>
        </w:rPr>
        <w:t>,</w:t>
      </w:r>
      <w:r>
        <w:rPr>
          <w:rFonts w:ascii="Verdana" w:hAnsi="Verdana" w:cs="Verdana"/>
          <w:bCs/>
          <w:iCs/>
          <w:color w:val="000000"/>
          <w:kern w:val="0"/>
          <w:sz w:val="18"/>
          <w:szCs w:val="18"/>
        </w:rPr>
        <w:t>”</w:t>
      </w:r>
      <w:r>
        <w:rPr>
          <w:rFonts w:hint="eastAsia" w:ascii="Verdana" w:hAnsi="Verdana" w:cs="Verdana"/>
          <w:bCs/>
          <w:iCs/>
          <w:color w:val="000000"/>
          <w:kern w:val="0"/>
          <w:sz w:val="18"/>
          <w:szCs w:val="18"/>
        </w:rPr>
        <w:t>ExecException</w:t>
      </w:r>
      <w:r>
        <w:rPr>
          <w:rFonts w:ascii="Verdana" w:hAnsi="Verdana" w:cs="Verdana"/>
          <w:bCs/>
          <w:iCs/>
          <w:color w:val="000000"/>
          <w:kern w:val="0"/>
          <w:sz w:val="18"/>
          <w:szCs w:val="18"/>
        </w:rPr>
        <w:t>”</w:t>
      </w:r>
      <w:r>
        <w:rPr>
          <w:rFonts w:hint="eastAsia" w:ascii="Verdana" w:hAnsi="Verdana" w:cs="Verdana"/>
          <w:bCs/>
          <w:iCs/>
          <w:color w:val="000000"/>
          <w:kern w:val="0"/>
          <w:sz w:val="18"/>
          <w:szCs w:val="18"/>
        </w:rPr>
        <w:t>:</w:t>
      </w:r>
      <w:r>
        <w:rPr>
          <w:rFonts w:ascii="Verdana" w:hAnsi="Verdana" w:cs="Verdana"/>
          <w:bCs/>
          <w:iCs/>
          <w:color w:val="000000"/>
          <w:kern w:val="0"/>
          <w:sz w:val="18"/>
          <w:szCs w:val="18"/>
        </w:rPr>
        <w:t>””</w:t>
      </w:r>
      <w:r>
        <w:rPr>
          <w:rFonts w:hint="eastAsia" w:ascii="Verdana" w:hAnsi="Verdana" w:cs="Verdana"/>
          <w:bCs/>
          <w:iCs/>
          <w:color w:val="000000"/>
          <w:kern w:val="0"/>
          <w:sz w:val="18"/>
          <w:szCs w:val="18"/>
        </w:rPr>
        <w:t>,</w:t>
      </w:r>
      <w:r>
        <w:rPr>
          <w:rFonts w:ascii="Verdana" w:hAnsi="Verdana" w:cs="Verdana"/>
          <w:bCs/>
          <w:iCs/>
          <w:color w:val="000000"/>
          <w:kern w:val="0"/>
          <w:sz w:val="18"/>
          <w:szCs w:val="18"/>
        </w:rPr>
        <w:t>”</w:t>
      </w:r>
      <w:r>
        <w:rPr>
          <w:rFonts w:hint="eastAsia" w:ascii="Verdana" w:hAnsi="Verdana" w:cs="Verdana"/>
          <w:bCs/>
          <w:iCs/>
          <w:color w:val="000000"/>
          <w:kern w:val="0"/>
          <w:sz w:val="18"/>
          <w:szCs w:val="18"/>
        </w:rPr>
        <w:t>ExecResult</w:t>
      </w:r>
      <w:r>
        <w:rPr>
          <w:rFonts w:ascii="Verdana" w:hAnsi="Verdana" w:cs="Verdana"/>
          <w:bCs/>
          <w:iCs/>
          <w:color w:val="000000"/>
          <w:kern w:val="0"/>
          <w:sz w:val="18"/>
          <w:szCs w:val="18"/>
        </w:rPr>
        <w:t>”</w:t>
      </w:r>
      <w:r>
        <w:rPr>
          <w:rFonts w:hint="eastAsia" w:ascii="Verdana" w:hAnsi="Verdana" w:cs="Verdana"/>
          <w:bCs/>
          <w:iCs/>
          <w:color w:val="000000"/>
          <w:kern w:val="0"/>
          <w:sz w:val="18"/>
          <w:szCs w:val="18"/>
        </w:rPr>
        <w:t>:</w:t>
      </w:r>
      <w:r>
        <w:rPr>
          <w:rFonts w:ascii="Verdana" w:hAnsi="Verdana" w:cs="Verdana"/>
          <w:bCs/>
          <w:iCs/>
          <w:color w:val="000000"/>
          <w:kern w:val="0"/>
          <w:sz w:val="18"/>
          <w:szCs w:val="18"/>
        </w:rPr>
        <w:t>””</w:t>
      </w:r>
      <w:r>
        <w:rPr>
          <w:rFonts w:hint="eastAsia" w:ascii="Verdana" w:hAnsi="Verdana" w:cs="Verdana"/>
          <w:bCs/>
          <w:iCs/>
          <w:color w:val="000000"/>
          <w:kern w:val="0"/>
          <w:sz w:val="18"/>
          <w:szCs w:val="18"/>
        </w:rPr>
        <w:t>｝</w:t>
      </w:r>
    </w:p>
    <w:bookmarkEnd w:id="17"/>
    <w:p>
      <w:pPr>
        <w:autoSpaceDE w:val="0"/>
        <w:autoSpaceDN w:val="0"/>
        <w:adjustRightInd w:val="0"/>
        <w:ind w:left="480" w:leftChars="200" w:firstLine="105" w:firstLineChars="50"/>
        <w:jc w:val="left"/>
        <w:rPr>
          <w:rFonts w:ascii="Verdana" w:hAnsi="Verdana" w:cs="Verdana"/>
          <w:bCs/>
          <w:iCs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ind w:left="480" w:leftChars="200" w:firstLine="105" w:firstLineChars="50"/>
        <w:jc w:val="left"/>
        <w:rPr>
          <w:rFonts w:ascii="Verdana" w:hAnsi="Verdana" w:cs="Verdana"/>
          <w:bCs/>
          <w:iCs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ind w:left="480" w:leftChars="200" w:firstLine="105" w:firstLineChars="50"/>
        <w:jc w:val="left"/>
        <w:rPr>
          <w:rFonts w:ascii="Verdana" w:hAnsi="Verdana" w:cs="Verdana"/>
          <w:bCs/>
          <w:iCs/>
          <w:color w:val="000000"/>
          <w:kern w:val="0"/>
          <w:sz w:val="21"/>
          <w:szCs w:val="21"/>
        </w:rPr>
      </w:pPr>
    </w:p>
    <w:p>
      <w:pPr>
        <w:pStyle w:val="3"/>
        <w:numPr>
          <w:ilvl w:val="1"/>
          <w:numId w:val="2"/>
        </w:numPr>
      </w:pPr>
      <w:bookmarkStart w:id="49" w:name="_Toc12886"/>
      <w:r>
        <w:rPr>
          <w:rFonts w:hint="eastAsia"/>
        </w:rPr>
        <w:t>告警处理反馈接口</w:t>
      </w:r>
      <w:bookmarkEnd w:id="49"/>
    </w:p>
    <w:p>
      <w:pPr>
        <w:pStyle w:val="4"/>
      </w:pPr>
      <w:bookmarkStart w:id="50" w:name="_Toc25211"/>
      <w:r>
        <w:rPr>
          <w:rFonts w:hint="eastAsia"/>
        </w:rPr>
        <w:t>URL</w:t>
      </w:r>
      <w:bookmarkEnd w:id="50"/>
    </w:p>
    <w:p>
      <w:pPr>
        <w:rPr>
          <w:color w:val="FF0000"/>
        </w:rPr>
      </w:pPr>
      <w:r>
        <w:rPr>
          <w:rFonts w:hint="eastAsia"/>
        </w:rPr>
        <w:t xml:space="preserve">       </w:t>
      </w:r>
      <w:r>
        <w:rPr>
          <w:rFonts w:hint="eastAsia"/>
          <w:color w:val="00B0F0"/>
        </w:rPr>
        <w:t>需接收系统提供POST接口，接口需部署在公网</w:t>
      </w:r>
      <w:r>
        <w:rPr>
          <w:rFonts w:hint="eastAsia"/>
          <w:color w:val="FFFF00"/>
        </w:rPr>
        <w:t>。</w:t>
      </w:r>
      <w:r>
        <w:rPr>
          <w:color w:val="FF0000"/>
        </w:rPr>
        <w:t>(</w:t>
      </w:r>
      <w:r>
        <w:rPr>
          <w:rFonts w:hint="eastAsia"/>
          <w:color w:val="FF0000"/>
        </w:rPr>
        <w:t>另一种方式为浦东门户平台开放数据库，供对应系统拉取，</w:t>
      </w:r>
      <w:r>
        <w:rPr>
          <w:rFonts w:hint="eastAsia" w:ascii="PingFang SC" w:eastAsia="PingFang SC" w:cs="PingFang SC"/>
          <w:color w:val="FF0000"/>
          <w:kern w:val="0"/>
        </w:rPr>
        <w:t>反馈表</w:t>
      </w:r>
      <w:r>
        <w:rPr>
          <w:rFonts w:ascii="Helvetica" w:hAnsi="Helvetica" w:eastAsia="PingFang SC" w:cs="Helvetica"/>
          <w:color w:val="FF0000"/>
          <w:kern w:val="0"/>
        </w:rPr>
        <w:t xml:space="preserve"> </w:t>
      </w:r>
      <w:r>
        <w:rPr>
          <w:rFonts w:hint="eastAsia" w:ascii="PingFang SC" w:hAnsi="Helvetica" w:eastAsia="PingFang SC" w:cs="PingFang SC"/>
          <w:color w:val="FF0000"/>
          <w:kern w:val="0"/>
        </w:rPr>
        <w:t>数据库：</w:t>
      </w:r>
      <w:r>
        <w:rPr>
          <w:rFonts w:ascii="Helvetica" w:hAnsi="Helvetica" w:eastAsia="PingFang SC" w:cs="Helvetica"/>
          <w:color w:val="FF0000"/>
          <w:kern w:val="0"/>
        </w:rPr>
        <w:t>180.167.126.68:23306/pdportaldb   pdportalread/pdportalread</w:t>
      </w:r>
      <w:r>
        <w:rPr>
          <w:color w:val="FF0000"/>
        </w:rPr>
        <w:t>)</w:t>
      </w:r>
    </w:p>
    <w:p>
      <w:pPr>
        <w:pStyle w:val="4"/>
      </w:pPr>
      <w:bookmarkStart w:id="51" w:name="_Toc20751"/>
      <w:r>
        <w:rPr>
          <w:rFonts w:hint="eastAsia"/>
        </w:rPr>
        <w:t>POST请求参数</w:t>
      </w:r>
      <w:bookmarkEnd w:id="51"/>
    </w:p>
    <w:tbl>
      <w:tblPr>
        <w:tblStyle w:val="17"/>
        <w:tblW w:w="8506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1593"/>
        <w:gridCol w:w="1593"/>
        <w:gridCol w:w="1593"/>
        <w:gridCol w:w="2509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shd w:val="clear" w:color="auto" w:fill="000000" w:themeFill="text1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请求参数名</w:t>
            </w:r>
          </w:p>
        </w:tc>
        <w:tc>
          <w:tcPr>
            <w:tcW w:w="1593" w:type="dxa"/>
            <w:shd w:val="clear" w:color="auto" w:fill="000000" w:themeFill="text1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593" w:type="dxa"/>
            <w:shd w:val="clear" w:color="auto" w:fill="000000" w:themeFill="text1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约束</w:t>
            </w:r>
          </w:p>
        </w:tc>
        <w:tc>
          <w:tcPr>
            <w:tcW w:w="1593" w:type="dxa"/>
            <w:shd w:val="clear" w:color="auto" w:fill="000000" w:themeFill="text1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参数说明</w:t>
            </w:r>
          </w:p>
        </w:tc>
        <w:tc>
          <w:tcPr>
            <w:tcW w:w="2509" w:type="dxa"/>
            <w:shd w:val="clear" w:color="auto" w:fill="000000" w:themeFill="text1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 w:val="0"/>
                <w:bCs/>
                <w:color w:val="000000"/>
                <w:kern w:val="0"/>
              </w:rPr>
            </w:pPr>
            <w:r>
              <w:rPr>
                <w:rFonts w:hint="eastAsia"/>
                <w:b/>
                <w:bCs/>
                <w:color w:val="000000"/>
                <w:kern w:val="0"/>
              </w:rPr>
              <w:t>sequenceNo</w:t>
            </w:r>
          </w:p>
        </w:tc>
        <w:tc>
          <w:tcPr>
            <w:tcW w:w="1593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1593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必填</w:t>
            </w:r>
          </w:p>
        </w:tc>
        <w:tc>
          <w:tcPr>
            <w:tcW w:w="1593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消息流水</w:t>
            </w:r>
          </w:p>
        </w:tc>
        <w:tc>
          <w:tcPr>
            <w:tcW w:w="2509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000000"/>
                <w:kern w:val="0"/>
              </w:rPr>
            </w:pPr>
            <w:bookmarkStart w:id="52" w:name="OLE_LINK46"/>
            <w:r>
              <w:rPr>
                <w:b/>
                <w:bCs/>
                <w:color w:val="000000"/>
                <w:kern w:val="0"/>
              </w:rPr>
              <w:t>status</w:t>
            </w:r>
            <w:bookmarkEnd w:id="52"/>
          </w:p>
        </w:tc>
        <w:tc>
          <w:tcPr>
            <w:tcW w:w="1593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1593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必填</w:t>
            </w:r>
          </w:p>
        </w:tc>
        <w:tc>
          <w:tcPr>
            <w:tcW w:w="1593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告警处置状态code，（详细见附表3）</w:t>
            </w:r>
          </w:p>
        </w:tc>
        <w:tc>
          <w:tcPr>
            <w:tcW w:w="2509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 w:val="0"/>
                <w:bCs/>
                <w:color w:val="000000"/>
                <w:kern w:val="0"/>
              </w:rPr>
            </w:pPr>
            <w:bookmarkStart w:id="53" w:name="OLE_LINK48"/>
            <w:r>
              <w:rPr>
                <w:rFonts w:hint="eastAsia"/>
                <w:b/>
                <w:bCs w:val="0"/>
                <w:color w:val="000000"/>
                <w:kern w:val="0"/>
              </w:rPr>
              <w:t>detail</w:t>
            </w:r>
            <w:bookmarkEnd w:id="53"/>
          </w:p>
        </w:tc>
        <w:tc>
          <w:tcPr>
            <w:tcW w:w="1593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1593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非必填</w:t>
            </w:r>
          </w:p>
        </w:tc>
        <w:tc>
          <w:tcPr>
            <w:tcW w:w="1593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处置详情</w:t>
            </w:r>
          </w:p>
        </w:tc>
        <w:tc>
          <w:tcPr>
            <w:tcW w:w="2509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 w:val="0"/>
                <w:bCs/>
                <w:color w:val="000000"/>
                <w:kern w:val="0"/>
              </w:rPr>
            </w:pPr>
            <w:bookmarkStart w:id="54" w:name="OLE_LINK49"/>
            <w:r>
              <w:rPr>
                <w:rFonts w:hint="eastAsia"/>
                <w:b/>
                <w:bCs w:val="0"/>
                <w:color w:val="000000"/>
                <w:kern w:val="0"/>
              </w:rPr>
              <w:t>errMessage</w:t>
            </w:r>
            <w:bookmarkEnd w:id="54"/>
          </w:p>
        </w:tc>
        <w:tc>
          <w:tcPr>
            <w:tcW w:w="1593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1593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非必填</w:t>
            </w:r>
          </w:p>
        </w:tc>
        <w:tc>
          <w:tcPr>
            <w:tcW w:w="1593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推送失败错误描述：</w:t>
            </w: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</w:rPr>
              <w:t>未找到推送部门/未找到推送人/推送人员绑定失败</w:t>
            </w:r>
          </w:p>
        </w:tc>
        <w:tc>
          <w:tcPr>
            <w:tcW w:w="2509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000000"/>
                <w:kern w:val="0"/>
              </w:rPr>
            </w:pPr>
            <w:bookmarkStart w:id="55" w:name="OLE_LINK50"/>
            <w:r>
              <w:rPr>
                <w:rFonts w:hint="eastAsia"/>
                <w:b/>
                <w:bCs/>
                <w:color w:val="000000"/>
                <w:kern w:val="0"/>
              </w:rPr>
              <w:t>extInfo</w:t>
            </w:r>
            <w:bookmarkEnd w:id="55"/>
          </w:p>
        </w:tc>
        <w:tc>
          <w:tcPr>
            <w:tcW w:w="1593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String</w:t>
            </w:r>
          </w:p>
        </w:tc>
        <w:tc>
          <w:tcPr>
            <w:tcW w:w="1593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非必填</w:t>
            </w:r>
          </w:p>
        </w:tc>
        <w:tc>
          <w:tcPr>
            <w:tcW w:w="1593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JSon格式的扩展预留字段</w:t>
            </w:r>
          </w:p>
        </w:tc>
        <w:tc>
          <w:tcPr>
            <w:tcW w:w="2509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｛</w:t>
            </w:r>
            <w:r>
              <w:rPr>
                <w:color w:val="000000"/>
                <w:kern w:val="0"/>
              </w:rPr>
              <w:t>“</w:t>
            </w:r>
            <w:r>
              <w:rPr>
                <w:rFonts w:hint="eastAsia"/>
                <w:color w:val="000000"/>
                <w:kern w:val="0"/>
              </w:rPr>
              <w:t>key</w:t>
            </w:r>
            <w:r>
              <w:rPr>
                <w:color w:val="000000"/>
                <w:kern w:val="0"/>
              </w:rPr>
              <w:t>”</w:t>
            </w:r>
            <w:r>
              <w:rPr>
                <w:rFonts w:hint="eastAsia"/>
                <w:color w:val="000000"/>
                <w:kern w:val="0"/>
              </w:rPr>
              <w:t>:</w:t>
            </w:r>
            <w:r>
              <w:rPr>
                <w:color w:val="000000"/>
                <w:kern w:val="0"/>
              </w:rPr>
              <w:t>”</w:t>
            </w:r>
            <w:r>
              <w:rPr>
                <w:rFonts w:hint="eastAsia"/>
                <w:color w:val="000000"/>
                <w:kern w:val="0"/>
              </w:rPr>
              <w:t>value</w:t>
            </w:r>
            <w:r>
              <w:rPr>
                <w:color w:val="000000"/>
                <w:kern w:val="0"/>
              </w:rPr>
              <w:t>”</w:t>
            </w:r>
            <w:r>
              <w:rPr>
                <w:rFonts w:hint="eastAsia"/>
                <w:color w:val="000000"/>
                <w:kern w:val="0"/>
              </w:rPr>
              <w:t>……｝</w:t>
            </w:r>
          </w:p>
        </w:tc>
      </w:tr>
    </w:tbl>
    <w:p>
      <w:pPr>
        <w:pStyle w:val="4"/>
        <w:numPr>
          <w:ilvl w:val="2"/>
          <w:numId w:val="0"/>
        </w:numPr>
        <w:ind w:left="851"/>
      </w:pPr>
      <w:bookmarkStart w:id="56" w:name="_Toc6846"/>
      <w:r>
        <w:rPr>
          <w:rFonts w:hint="eastAsia"/>
        </w:rPr>
        <w:t>请求报文样例：</w:t>
      </w:r>
      <w:bookmarkEnd w:id="56"/>
    </w:p>
    <w:p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{”sequenceNo”:“UYUIYH123123ASDSDDDDD234234”,</w:t>
      </w:r>
      <w:bookmarkStart w:id="57" w:name="OLE_LINK42"/>
      <w:r>
        <w:rPr>
          <w:rFonts w:ascii="新宋体" w:hAnsi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status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001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”</w:t>
      </w:r>
      <w:bookmarkEnd w:id="57"/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detail”：”已处置”,errMessage:””，”extInfo”:””｝</w:t>
      </w:r>
    </w:p>
    <w:p>
      <w:pPr>
        <w:pStyle w:val="4"/>
      </w:pPr>
      <w:bookmarkStart w:id="58" w:name="_Toc1568"/>
      <w:r>
        <w:rPr>
          <w:rFonts w:hint="eastAsia"/>
        </w:rPr>
        <w:t>响应信息</w:t>
      </w:r>
      <w:bookmarkEnd w:id="58"/>
    </w:p>
    <w:tbl>
      <w:tblPr>
        <w:tblStyle w:val="17"/>
        <w:tblW w:w="8509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1750"/>
        <w:gridCol w:w="1750"/>
        <w:gridCol w:w="1750"/>
        <w:gridCol w:w="1863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  <w:shd w:val="clear" w:color="auto" w:fill="000000" w:themeFill="text1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响应参数名</w:t>
            </w:r>
          </w:p>
        </w:tc>
        <w:tc>
          <w:tcPr>
            <w:tcW w:w="1750" w:type="dxa"/>
            <w:shd w:val="clear" w:color="auto" w:fill="000000" w:themeFill="text1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参数类型</w:t>
            </w:r>
          </w:p>
        </w:tc>
        <w:tc>
          <w:tcPr>
            <w:tcW w:w="1750" w:type="dxa"/>
            <w:shd w:val="clear" w:color="auto" w:fill="000000" w:themeFill="text1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约束</w:t>
            </w:r>
          </w:p>
        </w:tc>
        <w:tc>
          <w:tcPr>
            <w:tcW w:w="1750" w:type="dxa"/>
            <w:shd w:val="clear" w:color="auto" w:fill="000000" w:themeFill="text1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参数说明</w:t>
            </w:r>
          </w:p>
        </w:tc>
        <w:tc>
          <w:tcPr>
            <w:tcW w:w="1863" w:type="dxa"/>
            <w:shd w:val="clear" w:color="auto" w:fill="000000" w:themeFill="text1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参数值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000000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>ExecResult</w:t>
            </w:r>
          </w:p>
        </w:tc>
        <w:tc>
          <w:tcPr>
            <w:tcW w:w="1750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50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r>
              <w:rPr>
                <w:rFonts w:hint="eastAsia"/>
              </w:rPr>
              <w:t>必传</w:t>
            </w:r>
          </w:p>
        </w:tc>
        <w:tc>
          <w:tcPr>
            <w:tcW w:w="1750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r>
              <w:rPr>
                <w:rFonts w:hint="eastAsia"/>
              </w:rPr>
              <w:t>响应数据结果</w:t>
            </w:r>
          </w:p>
        </w:tc>
        <w:tc>
          <w:tcPr>
            <w:tcW w:w="186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数据结果JSON字符串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000000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>ExecState</w:t>
            </w:r>
          </w:p>
        </w:tc>
        <w:tc>
          <w:tcPr>
            <w:tcW w:w="1750" w:type="dxa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50" w:type="dxa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</w:rPr>
              <w:t>必传</w:t>
            </w:r>
          </w:p>
        </w:tc>
        <w:tc>
          <w:tcPr>
            <w:tcW w:w="1750" w:type="dxa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返回码</w:t>
            </w:r>
          </w:p>
        </w:tc>
        <w:tc>
          <w:tcPr>
            <w:tcW w:w="1863" w:type="dxa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详细见</w:t>
            </w:r>
            <w:r>
              <w:rPr>
                <w:rFonts w:hint="eastAsia"/>
              </w:rPr>
              <w:t>错误代码表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000000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>ExecException</w:t>
            </w:r>
          </w:p>
        </w:tc>
        <w:tc>
          <w:tcPr>
            <w:tcW w:w="1750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50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r>
              <w:rPr>
                <w:rFonts w:hint="eastAsia"/>
              </w:rPr>
              <w:t>非必传</w:t>
            </w:r>
          </w:p>
        </w:tc>
        <w:tc>
          <w:tcPr>
            <w:tcW w:w="1750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r>
              <w:rPr>
                <w:rFonts w:hint="eastAsia"/>
              </w:rPr>
              <w:t>错误描述信息</w:t>
            </w:r>
          </w:p>
        </w:tc>
        <w:tc>
          <w:tcPr>
            <w:tcW w:w="1863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</w:p>
        </w:tc>
      </w:tr>
    </w:tbl>
    <w:p>
      <w:pPr>
        <w:autoSpaceDE w:val="0"/>
        <w:autoSpaceDN w:val="0"/>
        <w:adjustRightInd w:val="0"/>
        <w:ind w:left="480" w:leftChars="200"/>
        <w:jc w:val="left"/>
        <w:rPr>
          <w:rFonts w:ascii="Verdana" w:hAnsi="Verdana" w:cs="Verdana"/>
          <w:bCs/>
          <w:iCs/>
          <w:color w:val="000000"/>
          <w:kern w:val="0"/>
          <w:sz w:val="18"/>
          <w:szCs w:val="18"/>
        </w:rPr>
      </w:pPr>
    </w:p>
    <w:p>
      <w:pPr>
        <w:pStyle w:val="4"/>
        <w:numPr>
          <w:ilvl w:val="2"/>
          <w:numId w:val="0"/>
        </w:numPr>
        <w:ind w:left="851"/>
      </w:pPr>
      <w:bookmarkStart w:id="59" w:name="_Toc4248"/>
      <w:r>
        <w:rPr>
          <w:rFonts w:hint="eastAsia"/>
        </w:rPr>
        <w:t>响应报文示例：</w:t>
      </w:r>
      <w:bookmarkEnd w:id="59"/>
    </w:p>
    <w:p>
      <w:pPr>
        <w:autoSpaceDE w:val="0"/>
        <w:autoSpaceDN w:val="0"/>
        <w:adjustRightInd w:val="0"/>
        <w:ind w:left="480" w:leftChars="200"/>
        <w:jc w:val="left"/>
        <w:rPr>
          <w:rFonts w:ascii="Verdana" w:hAnsi="Verdana" w:cs="Verdana"/>
          <w:bCs/>
          <w:iCs/>
          <w:color w:val="000000"/>
          <w:kern w:val="0"/>
          <w:sz w:val="18"/>
          <w:szCs w:val="18"/>
        </w:rPr>
      </w:pPr>
      <w:r>
        <w:rPr>
          <w:rFonts w:hint="eastAsia" w:ascii="Verdana" w:hAnsi="Verdana" w:cs="Verdana"/>
          <w:bCs/>
          <w:iCs/>
          <w:color w:val="000000"/>
          <w:kern w:val="0"/>
          <w:sz w:val="18"/>
          <w:szCs w:val="18"/>
        </w:rPr>
        <w:t>｛ExecState：</w:t>
      </w:r>
      <w:r>
        <w:rPr>
          <w:rFonts w:ascii="Verdana" w:hAnsi="Verdana" w:cs="Verdana"/>
          <w:bCs/>
          <w:iCs/>
          <w:color w:val="000000"/>
          <w:kern w:val="0"/>
          <w:sz w:val="18"/>
          <w:szCs w:val="18"/>
        </w:rPr>
        <w:t>”</w:t>
      </w:r>
      <w:r>
        <w:rPr>
          <w:rFonts w:hint="eastAsia" w:ascii="Verdana" w:hAnsi="Verdana" w:cs="Verdana"/>
          <w:bCs/>
          <w:iCs/>
          <w:color w:val="000000"/>
          <w:kern w:val="0"/>
          <w:sz w:val="18"/>
          <w:szCs w:val="18"/>
        </w:rPr>
        <w:t>0</w:t>
      </w:r>
      <w:r>
        <w:rPr>
          <w:rFonts w:ascii="Verdana" w:hAnsi="Verdana" w:cs="Verdana"/>
          <w:bCs/>
          <w:iCs/>
          <w:color w:val="000000"/>
          <w:kern w:val="0"/>
          <w:sz w:val="18"/>
          <w:szCs w:val="18"/>
        </w:rPr>
        <w:t>”</w:t>
      </w:r>
      <w:r>
        <w:rPr>
          <w:rFonts w:hint="eastAsia" w:ascii="Verdana" w:hAnsi="Verdana" w:cs="Verdana"/>
          <w:bCs/>
          <w:iCs/>
          <w:color w:val="000000"/>
          <w:kern w:val="0"/>
          <w:sz w:val="18"/>
          <w:szCs w:val="18"/>
        </w:rPr>
        <w:t>,</w:t>
      </w:r>
      <w:r>
        <w:rPr>
          <w:rFonts w:ascii="Verdana" w:hAnsi="Verdana" w:cs="Verdana"/>
          <w:bCs/>
          <w:iCs/>
          <w:color w:val="000000"/>
          <w:kern w:val="0"/>
          <w:sz w:val="18"/>
          <w:szCs w:val="18"/>
        </w:rPr>
        <w:t>”</w:t>
      </w:r>
      <w:r>
        <w:rPr>
          <w:rFonts w:hint="eastAsia" w:ascii="Verdana" w:hAnsi="Verdana" w:cs="Verdana"/>
          <w:bCs/>
          <w:iCs/>
          <w:color w:val="000000"/>
          <w:kern w:val="0"/>
          <w:sz w:val="18"/>
          <w:szCs w:val="18"/>
        </w:rPr>
        <w:t>ExecException</w:t>
      </w:r>
      <w:r>
        <w:rPr>
          <w:rFonts w:ascii="Verdana" w:hAnsi="Verdana" w:cs="Verdana"/>
          <w:bCs/>
          <w:iCs/>
          <w:color w:val="000000"/>
          <w:kern w:val="0"/>
          <w:sz w:val="18"/>
          <w:szCs w:val="18"/>
        </w:rPr>
        <w:t>”</w:t>
      </w:r>
      <w:r>
        <w:rPr>
          <w:rFonts w:hint="eastAsia" w:ascii="Verdana" w:hAnsi="Verdana" w:cs="Verdana"/>
          <w:bCs/>
          <w:iCs/>
          <w:color w:val="000000"/>
          <w:kern w:val="0"/>
          <w:sz w:val="18"/>
          <w:szCs w:val="18"/>
        </w:rPr>
        <w:t>:</w:t>
      </w:r>
      <w:r>
        <w:rPr>
          <w:rFonts w:ascii="Verdana" w:hAnsi="Verdana" w:cs="Verdana"/>
          <w:bCs/>
          <w:iCs/>
          <w:color w:val="000000"/>
          <w:kern w:val="0"/>
          <w:sz w:val="18"/>
          <w:szCs w:val="18"/>
        </w:rPr>
        <w:t>””</w:t>
      </w:r>
      <w:r>
        <w:rPr>
          <w:rFonts w:hint="eastAsia" w:ascii="Verdana" w:hAnsi="Verdana" w:cs="Verdana"/>
          <w:bCs/>
          <w:iCs/>
          <w:color w:val="000000"/>
          <w:kern w:val="0"/>
          <w:sz w:val="18"/>
          <w:szCs w:val="18"/>
        </w:rPr>
        <w:t>,</w:t>
      </w:r>
      <w:r>
        <w:rPr>
          <w:rFonts w:ascii="Verdana" w:hAnsi="Verdana" w:cs="Verdana"/>
          <w:bCs/>
          <w:iCs/>
          <w:color w:val="000000"/>
          <w:kern w:val="0"/>
          <w:sz w:val="18"/>
          <w:szCs w:val="18"/>
        </w:rPr>
        <w:t>”</w:t>
      </w:r>
      <w:r>
        <w:rPr>
          <w:rFonts w:hint="eastAsia" w:ascii="Verdana" w:hAnsi="Verdana" w:cs="Verdana"/>
          <w:bCs/>
          <w:iCs/>
          <w:color w:val="000000"/>
          <w:kern w:val="0"/>
          <w:sz w:val="18"/>
          <w:szCs w:val="18"/>
        </w:rPr>
        <w:t>ExecResult</w:t>
      </w:r>
      <w:r>
        <w:rPr>
          <w:rFonts w:ascii="Verdana" w:hAnsi="Verdana" w:cs="Verdana"/>
          <w:bCs/>
          <w:iCs/>
          <w:color w:val="000000"/>
          <w:kern w:val="0"/>
          <w:sz w:val="18"/>
          <w:szCs w:val="18"/>
        </w:rPr>
        <w:t>”</w:t>
      </w:r>
      <w:r>
        <w:rPr>
          <w:rFonts w:hint="eastAsia" w:ascii="Verdana" w:hAnsi="Verdana" w:cs="Verdana"/>
          <w:bCs/>
          <w:iCs/>
          <w:color w:val="000000"/>
          <w:kern w:val="0"/>
          <w:sz w:val="18"/>
          <w:szCs w:val="18"/>
        </w:rPr>
        <w:t>:</w:t>
      </w:r>
      <w:r>
        <w:rPr>
          <w:rFonts w:ascii="Verdana" w:hAnsi="Verdana" w:cs="Verdana"/>
          <w:bCs/>
          <w:iCs/>
          <w:color w:val="000000"/>
          <w:kern w:val="0"/>
          <w:sz w:val="18"/>
          <w:szCs w:val="18"/>
        </w:rPr>
        <w:t>””</w:t>
      </w:r>
      <w:r>
        <w:rPr>
          <w:rFonts w:hint="eastAsia" w:ascii="Verdana" w:hAnsi="Verdana" w:cs="Verdana"/>
          <w:bCs/>
          <w:iCs/>
          <w:color w:val="000000"/>
          <w:kern w:val="0"/>
          <w:sz w:val="18"/>
          <w:szCs w:val="18"/>
        </w:rPr>
        <w:t>｝</w:t>
      </w:r>
    </w:p>
    <w:p>
      <w:pPr>
        <w:autoSpaceDE w:val="0"/>
        <w:autoSpaceDN w:val="0"/>
        <w:adjustRightInd w:val="0"/>
        <w:ind w:left="480" w:leftChars="200" w:firstLine="105" w:firstLineChars="50"/>
        <w:jc w:val="left"/>
        <w:rPr>
          <w:rFonts w:ascii="Verdana" w:hAnsi="Verdana" w:cs="Verdana"/>
          <w:bCs/>
          <w:iCs/>
          <w:color w:val="000000"/>
          <w:kern w:val="0"/>
          <w:sz w:val="21"/>
          <w:szCs w:val="21"/>
        </w:rPr>
      </w:pPr>
    </w:p>
    <w:p>
      <w:pPr>
        <w:pStyle w:val="2"/>
      </w:pPr>
      <w:bookmarkStart w:id="60" w:name="_Toc22920"/>
      <w:r>
        <w:rPr>
          <w:rFonts w:hint="eastAsia"/>
        </w:rPr>
        <w:t xml:space="preserve">附表1. </w:t>
      </w:r>
      <w:r>
        <w:rPr>
          <w:rFonts w:hint="eastAsia"/>
          <w:color w:val="000000"/>
          <w:kern w:val="0"/>
        </w:rPr>
        <w:t>消息来源模块代码</w:t>
      </w:r>
      <w:bookmarkEnd w:id="60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000000" w:themeFill="text1"/>
          </w:tcPr>
          <w:p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代码</w:t>
            </w:r>
          </w:p>
        </w:tc>
        <w:tc>
          <w:tcPr>
            <w:tcW w:w="2841" w:type="dxa"/>
            <w:shd w:val="clear" w:color="auto" w:fill="000000" w:themeFill="text1"/>
          </w:tcPr>
          <w:p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模块说明</w:t>
            </w:r>
          </w:p>
        </w:tc>
        <w:tc>
          <w:tcPr>
            <w:tcW w:w="2841" w:type="dxa"/>
            <w:shd w:val="clear" w:color="auto" w:fill="000000" w:themeFill="text1"/>
          </w:tcPr>
          <w:p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bookmarkStart w:id="61" w:name="OLE_LINK17"/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PD_ZT</w:t>
            </w:r>
            <w:bookmarkEnd w:id="61"/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渣土</w:t>
            </w:r>
            <w:bookmarkStart w:id="62" w:name="OLE_LINK18"/>
            <w:bookmarkStart w:id="63" w:name="OLE_LINK19"/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模</w:t>
            </w:r>
            <w:bookmarkEnd w:id="62"/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块</w:t>
            </w:r>
            <w:bookmarkEnd w:id="63"/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PD_RCGL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日常管理模块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PD_CLGL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网约车、出租车模块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PD_YJ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应急模块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PD_DDY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大调研模块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PD_1235RX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12345热线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PD_GDJG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工地监管模块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PD_CCJG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菜场监管模块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PD_LJ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生活垃圾监管模块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PD_WYGL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物业管理模块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bookmarkStart w:id="64" w:name="OLE_LINK20"/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PD_GTZF</w:t>
            </w:r>
            <w:bookmarkEnd w:id="64"/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规土执法</w:t>
            </w:r>
            <w:bookmarkStart w:id="65" w:name="OLE_LINK21"/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模块</w:t>
            </w:r>
            <w:bookmarkEnd w:id="65"/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PD_SW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水务执法模块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PD_JDLD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警地联动模块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PD_HD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河道管理模块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PD_HJZL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环境质量模块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PD_SRHJ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市容环境模块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PD_DLGY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道路管养、公路养护模模块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PD_WWSB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五违四必模块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PD_TCC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停车场库模块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PD_MX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慢行系统模块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PD_WLYS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物流运输模块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PD_ZHCX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智慧出行模块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PD_GGWSAQ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公共卫生安全模块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PD_WHP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危险化学品监管模块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PD_ZZXF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住宅消防安全模块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PD_QZZL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 xml:space="preserve"> 群租治理模块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PD_ZDGC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重大工程模块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PD_WWCJ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无违创建模块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PD_ZDQY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重点区域模块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>
      <w:pPr>
        <w:ind w:firstLine="420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pStyle w:val="2"/>
      </w:pPr>
      <w:bookmarkStart w:id="66" w:name="_Toc6948"/>
      <w:r>
        <w:rPr>
          <w:rFonts w:hint="eastAsia"/>
        </w:rPr>
        <w:t>附表2. 委办局</w:t>
      </w:r>
      <w:r>
        <w:rPr>
          <w:rFonts w:hint="eastAsia"/>
          <w:color w:val="FF0000"/>
        </w:rPr>
        <w:t>及36个街镇</w:t>
      </w:r>
      <w:r>
        <w:rPr>
          <w:rFonts w:hint="eastAsia"/>
          <w:color w:val="000000"/>
          <w:kern w:val="0"/>
        </w:rPr>
        <w:t>代码</w:t>
      </w:r>
      <w:bookmarkEnd w:id="66"/>
    </w:p>
    <w:tbl>
      <w:tblPr>
        <w:tblStyle w:val="16"/>
        <w:tblpPr w:leftFromText="180" w:rightFromText="180" w:vertAnchor="text" w:horzAnchor="page" w:tblpX="1782" w:tblpY="108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000000" w:themeFill="text1"/>
          </w:tcPr>
          <w:p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代码</w:t>
            </w:r>
          </w:p>
        </w:tc>
        <w:tc>
          <w:tcPr>
            <w:tcW w:w="2841" w:type="dxa"/>
            <w:shd w:val="clear" w:color="auto" w:fill="000000" w:themeFill="text1"/>
          </w:tcPr>
          <w:p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模块说明</w:t>
            </w:r>
          </w:p>
        </w:tc>
        <w:tc>
          <w:tcPr>
            <w:tcW w:w="2841" w:type="dxa"/>
            <w:shd w:val="clear" w:color="auto" w:fill="000000" w:themeFill="text1"/>
          </w:tcPr>
          <w:p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WB_Q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</w:rPr>
              <w:t>区委办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WB_WW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</w:rPr>
              <w:t>五违办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WB_JJ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</w:rPr>
              <w:t>建交委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WB_HBSR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</w:rPr>
              <w:t>环保市容局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WB_GA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</w:rPr>
              <w:t>公安浦东分局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WB_CGZF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</w:rPr>
              <w:t>城管执法局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WB_SCJG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</w:rPr>
              <w:t>市场监管局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WB_GT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</w:rPr>
              <w:t>归土局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WB_Q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</w:rPr>
              <w:t>商务委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WB_ZFW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</w:rPr>
              <w:t>政法委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WB_GJLY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</w:rPr>
              <w:t>国际旅游度假区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WB_WJ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</w:rPr>
              <w:t>卫计委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WB_KJ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</w:rPr>
              <w:t>科经委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  <w:t>WB_NMTLJD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  <w:t>南码头路街道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  <w:t>WB_PXLJD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  <w:t>浦兴路街道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  <w:t>WB_JQZ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  <w:t>金桥镇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  <w:t>WB_BCZ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  <w:t>北蔡镇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  <w:t>WB_CLZ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  <w:t>曹路镇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  <w:t>WB_DTZ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  <w:t>大团镇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  <w:t>WB_DMLJD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  <w:t>东明路街道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  <w:t>WB_WFJD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  <w:t>潍坊街道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  <w:t>WB_GDZ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  <w:t>高东镇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  <w:t>WB_GHZ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  <w:t>高行镇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  <w:t>WB_GQZ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  <w:t>高桥镇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  <w:t>WB_HTZ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  <w:t>航头镇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  <w:t>WB_HQZ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  <w:t>合庆镇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  <w:t>WB_HDXCJD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  <w:t>沪东新村街道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  <w:t>WB_HMJD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  <w:t>花木街道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  <w:t>WB_HNJD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  <w:t>惠南镇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  <w:t>WB_JYXCJD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  <w:t>金杨新村街道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  <w:t>WB_KQZ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  <w:t>康桥镇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  <w:t>WB_LGZ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  <w:t>老港镇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  <w:t>WB_LJZJD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  <w:t>陆家嘴街道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  <w:t>WB_NHXCJD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  <w:t>南汇新城镇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  <w:t>WB_NCJD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  <w:t>泥城镇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  <w:t>WB_SLJD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  <w:t>三林镇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  <w:t>WB_SGXCJD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  <w:t>上钢新村街道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  <w:t>WB_SYZ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  <w:t>书院镇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  <w:t>WB_TZ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  <w:t>唐镇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  <w:t>WB_TQJD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  <w:t>塘桥街道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  <w:t>WB_WXZ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  <w:t>万祥镇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  <w:t>WB_XYZ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  <w:t>新场镇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  <w:t>WB_XQZ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  <w:t>宣桥镇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  <w:t>WB_YJJD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  <w:t>洋泾街道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  <w:t>WB_ZJZ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  <w:t>张江镇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  <w:t>WB_ZJDJD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  <w:t>周家渡街道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  <w:t>WB_ZPZ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  <w:t>周浦镇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  <w:t>WB_ZQZ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  <w:t>祝桥镇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FF0000"/>
                <w:kern w:val="0"/>
                <w:sz w:val="19"/>
                <w:szCs w:val="19"/>
              </w:rPr>
              <w:t>WB_CSXZ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shd w:val="clear" w:color="auto" w:fill="FFFFFF"/>
              </w:rPr>
              <w:t>川沙新镇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</w:pPr>
          </w:p>
        </w:tc>
      </w:tr>
    </w:tbl>
    <w:p>
      <w:pPr>
        <w:ind w:firstLine="420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ind w:firstLine="420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pStyle w:val="2"/>
      </w:pPr>
      <w:bookmarkStart w:id="67" w:name="_Toc16571"/>
      <w:r>
        <w:rPr>
          <w:rFonts w:hint="eastAsia"/>
        </w:rPr>
        <w:t>附表3. 告警处置状态码</w:t>
      </w:r>
      <w:bookmarkEnd w:id="67"/>
    </w:p>
    <w:tbl>
      <w:tblPr>
        <w:tblStyle w:val="16"/>
        <w:tblpPr w:leftFromText="180" w:rightFromText="180" w:vertAnchor="text" w:horzAnchor="page" w:tblpX="1782" w:tblpY="108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000000" w:themeFill="text1"/>
          </w:tcPr>
          <w:p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代码</w:t>
            </w:r>
          </w:p>
        </w:tc>
        <w:tc>
          <w:tcPr>
            <w:tcW w:w="2841" w:type="dxa"/>
            <w:shd w:val="clear" w:color="auto" w:fill="000000" w:themeFill="text1"/>
          </w:tcPr>
          <w:p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模块说明</w:t>
            </w:r>
          </w:p>
        </w:tc>
        <w:tc>
          <w:tcPr>
            <w:tcW w:w="2841" w:type="dxa"/>
            <w:shd w:val="clear" w:color="auto" w:fill="000000" w:themeFill="text1"/>
          </w:tcPr>
          <w:p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bookmarkStart w:id="68" w:name="OLE_LINK47"/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001</w:t>
            </w:r>
            <w:bookmarkEnd w:id="68"/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</w:rPr>
              <w:t>已推送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002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</w:rPr>
              <w:t>处置中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003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</w:rPr>
              <w:t>完成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999</w:t>
            </w:r>
          </w:p>
        </w:tc>
        <w:tc>
          <w:tcPr>
            <w:tcW w:w="2841" w:type="dxa"/>
          </w:tcPr>
          <w:p>
            <w:pPr>
              <w:rPr>
                <w:rFonts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</w:rPr>
              <w:t>推送失败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998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</w:rPr>
              <w:t>未找到推送部门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999</w:t>
            </w:r>
          </w:p>
        </w:tc>
        <w:tc>
          <w:tcPr>
            <w:tcW w:w="2841" w:type="dxa"/>
          </w:tcPr>
          <w:p>
            <w:pPr>
              <w:rPr>
                <w:rFonts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</w:rPr>
              <w:t>推送人未绑定</w:t>
            </w:r>
          </w:p>
        </w:tc>
        <w:tc>
          <w:tcPr>
            <w:tcW w:w="2841" w:type="dxa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>
      <w:pPr>
        <w:ind w:firstLine="420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ind w:firstLine="420"/>
        <w:rPr>
          <w:rFonts w:ascii="新宋体" w:hAnsi="新宋体" w:cs="新宋体"/>
          <w:color w:val="000000"/>
          <w:kern w:val="0"/>
          <w:sz w:val="19"/>
          <w:szCs w:val="19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宋体e眠副浡渀.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PingFang SC">
    <w:altName w:val="宋体"/>
    <w:panose1 w:val="020B0400000000000000"/>
    <w:charset w:val="86"/>
    <w:family w:val="auto"/>
    <w:pitch w:val="default"/>
    <w:sig w:usb0="00000000" w:usb1="00000000" w:usb2="00000016" w:usb3="00000000" w:csb0="001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hint="eastAsia"/>
      </w:rPr>
      <w:t xml:space="preserve">成生科技2018.3                             </w:t>
    </w:r>
    <w:r>
      <w:rPr>
        <w:rFonts w:hint="eastAsia"/>
        <w:color w:val="4F81BD" w:themeColor="accent1"/>
        <w:sz w:val="28"/>
        <w:szCs w:val="28"/>
        <w14:textFill>
          <w14:solidFill>
            <w14:schemeClr w14:val="accent1"/>
          </w14:solidFill>
        </w14:textFill>
      </w:rPr>
      <w:t>-</w:t>
    </w:r>
    <w:r>
      <w:rPr>
        <w:sz w:val="22"/>
        <w:szCs w:val="22"/>
      </w:rPr>
      <w:fldChar w:fldCharType="begin"/>
    </w:r>
    <w:r>
      <w:instrText xml:space="preserve">PAGE  \* ROMAN  \* MERGEFORMAT</w:instrText>
    </w:r>
    <w:r>
      <w:rPr>
        <w:sz w:val="22"/>
        <w:szCs w:val="22"/>
      </w:rPr>
      <w:fldChar w:fldCharType="separate"/>
    </w:r>
    <w:r>
      <w:rPr>
        <w:color w:val="4F81BD" w:themeColor="accent1"/>
        <w:sz w:val="28"/>
        <w:szCs w:val="28"/>
        <w:lang w:val="zh-CN"/>
        <w14:textFill>
          <w14:solidFill>
            <w14:schemeClr w14:val="accent1"/>
          </w14:solidFill>
        </w14:textFill>
      </w:rPr>
      <w:t>I</w:t>
    </w:r>
    <w:r>
      <w:rPr>
        <w:color w:val="4F81BD" w:themeColor="accent1"/>
        <w:sz w:val="28"/>
        <w:szCs w:val="28"/>
        <w14:textFill>
          <w14:solidFill>
            <w14:schemeClr w14:val="accent1"/>
          </w14:solidFill>
        </w14:textFill>
      </w:rPr>
      <w:fldChar w:fldCharType="end"/>
    </w:r>
    <w:r>
      <w:rPr>
        <w:rFonts w:hint="eastAsia"/>
        <w:color w:val="4F81BD" w:themeColor="accent1"/>
        <w:sz w:val="28"/>
        <w:szCs w:val="28"/>
        <w14:textFill>
          <w14:solidFill>
            <w14:schemeClr w14:val="accent1"/>
          </w14:solidFill>
        </w14:textFill>
      </w:rPr>
      <w:t>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ordWrap w:val="0"/>
      <w:jc w:val="center"/>
      <w:rPr>
        <w:rFonts w:hint="eastAsia"/>
      </w:rPr>
    </w:pPr>
  </w:p>
  <w:p>
    <w:pPr>
      <w:pStyle w:val="9"/>
      <w:wordWrap w:val="0"/>
      <w:jc w:val="center"/>
    </w:pPr>
    <w:r>
      <w:rPr>
        <w:rFonts w:hint="eastAsia"/>
      </w:rPr>
      <w:t xml:space="preserve">                                                              Page </w:t>
    </w:r>
    <w:r>
      <w:rPr>
        <w:b/>
      </w:rPr>
      <w:fldChar w:fldCharType="begin"/>
    </w:r>
    <w:r>
      <w:rPr>
        <w:b/>
      </w:rPr>
      <w:instrText xml:space="preserve">PAGE  \* Arabic  \* MERGEFORMAT</w:instrText>
    </w:r>
    <w:r>
      <w:rPr>
        <w:b/>
      </w:rPr>
      <w:fldChar w:fldCharType="separate"/>
    </w:r>
    <w:r>
      <w:rPr>
        <w:b/>
      </w:rPr>
      <w:t>5</w:t>
    </w:r>
    <w:r>
      <w:rPr>
        <w:b/>
      </w:rPr>
      <w:fldChar w:fldCharType="end"/>
    </w:r>
    <w:r>
      <w:t xml:space="preserve"> </w:t>
    </w:r>
    <w:r>
      <w:rPr>
        <w:rFonts w:hint="eastAsia"/>
      </w:rPr>
      <w:t>of</w:t>
    </w:r>
    <w:r>
      <w:t xml:space="preserve"> </w:t>
    </w:r>
    <w:r>
      <w:rPr>
        <w:rFonts w:hint="eastAsia"/>
        <w:b/>
      </w:rPr>
      <w:t xml:space="preserve">10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C8626F"/>
    <w:multiLevelType w:val="multilevel"/>
    <w:tmpl w:val="69C8626F"/>
    <w:lvl w:ilvl="0" w:tentative="0">
      <w:start w:val="1"/>
      <w:numFmt w:val="chineseCountingThousand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ind w:left="1134" w:hanging="567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C7F"/>
    <w:rsid w:val="00002A1B"/>
    <w:rsid w:val="00002D4B"/>
    <w:rsid w:val="00007973"/>
    <w:rsid w:val="00011758"/>
    <w:rsid w:val="000120DA"/>
    <w:rsid w:val="00013058"/>
    <w:rsid w:val="00014049"/>
    <w:rsid w:val="00015C5C"/>
    <w:rsid w:val="0001696E"/>
    <w:rsid w:val="00017072"/>
    <w:rsid w:val="00017173"/>
    <w:rsid w:val="000223E3"/>
    <w:rsid w:val="00025A89"/>
    <w:rsid w:val="000274B0"/>
    <w:rsid w:val="0003027B"/>
    <w:rsid w:val="00031425"/>
    <w:rsid w:val="000327C4"/>
    <w:rsid w:val="00032CD6"/>
    <w:rsid w:val="0003409D"/>
    <w:rsid w:val="000361FF"/>
    <w:rsid w:val="00037DF9"/>
    <w:rsid w:val="00037F83"/>
    <w:rsid w:val="00040D8F"/>
    <w:rsid w:val="0004134C"/>
    <w:rsid w:val="000436F5"/>
    <w:rsid w:val="00044162"/>
    <w:rsid w:val="0005138D"/>
    <w:rsid w:val="0005279A"/>
    <w:rsid w:val="000528C3"/>
    <w:rsid w:val="00052F98"/>
    <w:rsid w:val="00053EF2"/>
    <w:rsid w:val="00054E85"/>
    <w:rsid w:val="00056B70"/>
    <w:rsid w:val="00057580"/>
    <w:rsid w:val="00061F48"/>
    <w:rsid w:val="00062405"/>
    <w:rsid w:val="00064E82"/>
    <w:rsid w:val="000659F9"/>
    <w:rsid w:val="00065A59"/>
    <w:rsid w:val="00070892"/>
    <w:rsid w:val="00071542"/>
    <w:rsid w:val="000726B4"/>
    <w:rsid w:val="0007350F"/>
    <w:rsid w:val="00073C0D"/>
    <w:rsid w:val="00076587"/>
    <w:rsid w:val="000805D7"/>
    <w:rsid w:val="000816FB"/>
    <w:rsid w:val="00081A43"/>
    <w:rsid w:val="000829D0"/>
    <w:rsid w:val="00083CCC"/>
    <w:rsid w:val="00085069"/>
    <w:rsid w:val="000857AB"/>
    <w:rsid w:val="00086821"/>
    <w:rsid w:val="0008683C"/>
    <w:rsid w:val="00086A57"/>
    <w:rsid w:val="000921E0"/>
    <w:rsid w:val="00093920"/>
    <w:rsid w:val="000967BE"/>
    <w:rsid w:val="000A18FC"/>
    <w:rsid w:val="000A4D5F"/>
    <w:rsid w:val="000A512F"/>
    <w:rsid w:val="000A6994"/>
    <w:rsid w:val="000A767B"/>
    <w:rsid w:val="000B00DC"/>
    <w:rsid w:val="000B28F4"/>
    <w:rsid w:val="000B3E3F"/>
    <w:rsid w:val="000B3EA9"/>
    <w:rsid w:val="000B71A4"/>
    <w:rsid w:val="000B7747"/>
    <w:rsid w:val="000B7D90"/>
    <w:rsid w:val="000C015B"/>
    <w:rsid w:val="000C0A00"/>
    <w:rsid w:val="000C22FF"/>
    <w:rsid w:val="000C35EC"/>
    <w:rsid w:val="000C68D4"/>
    <w:rsid w:val="000C6B40"/>
    <w:rsid w:val="000C760B"/>
    <w:rsid w:val="000C7C94"/>
    <w:rsid w:val="000D1E88"/>
    <w:rsid w:val="000D26AE"/>
    <w:rsid w:val="000D2C04"/>
    <w:rsid w:val="000D4D17"/>
    <w:rsid w:val="000D4DF5"/>
    <w:rsid w:val="000D540C"/>
    <w:rsid w:val="000D577A"/>
    <w:rsid w:val="000D5BFF"/>
    <w:rsid w:val="000D7739"/>
    <w:rsid w:val="000E1DC1"/>
    <w:rsid w:val="000E2750"/>
    <w:rsid w:val="000E2F16"/>
    <w:rsid w:val="000E404A"/>
    <w:rsid w:val="000E465F"/>
    <w:rsid w:val="000E7169"/>
    <w:rsid w:val="000F04BB"/>
    <w:rsid w:val="000F483A"/>
    <w:rsid w:val="000F6289"/>
    <w:rsid w:val="000F6B44"/>
    <w:rsid w:val="00103607"/>
    <w:rsid w:val="0010489D"/>
    <w:rsid w:val="001072B0"/>
    <w:rsid w:val="00107D3D"/>
    <w:rsid w:val="00121616"/>
    <w:rsid w:val="0012279C"/>
    <w:rsid w:val="00124D84"/>
    <w:rsid w:val="00127914"/>
    <w:rsid w:val="0013125F"/>
    <w:rsid w:val="00131C52"/>
    <w:rsid w:val="00132A1A"/>
    <w:rsid w:val="0013332F"/>
    <w:rsid w:val="00137731"/>
    <w:rsid w:val="001422C6"/>
    <w:rsid w:val="00142AF6"/>
    <w:rsid w:val="0014496E"/>
    <w:rsid w:val="00146C55"/>
    <w:rsid w:val="00152559"/>
    <w:rsid w:val="00152E8C"/>
    <w:rsid w:val="00154477"/>
    <w:rsid w:val="00161D46"/>
    <w:rsid w:val="001623CE"/>
    <w:rsid w:val="00163E39"/>
    <w:rsid w:val="00165E51"/>
    <w:rsid w:val="001663D5"/>
    <w:rsid w:val="00167FBF"/>
    <w:rsid w:val="00170928"/>
    <w:rsid w:val="00170E9B"/>
    <w:rsid w:val="001715FA"/>
    <w:rsid w:val="001731FC"/>
    <w:rsid w:val="0018266A"/>
    <w:rsid w:val="00183472"/>
    <w:rsid w:val="00185DAB"/>
    <w:rsid w:val="00187748"/>
    <w:rsid w:val="001878CD"/>
    <w:rsid w:val="001917E6"/>
    <w:rsid w:val="001925A7"/>
    <w:rsid w:val="00193F8A"/>
    <w:rsid w:val="00195C01"/>
    <w:rsid w:val="001A0023"/>
    <w:rsid w:val="001A585F"/>
    <w:rsid w:val="001A6B71"/>
    <w:rsid w:val="001A733A"/>
    <w:rsid w:val="001B3BCD"/>
    <w:rsid w:val="001B5805"/>
    <w:rsid w:val="001B6F70"/>
    <w:rsid w:val="001C033B"/>
    <w:rsid w:val="001C20B2"/>
    <w:rsid w:val="001C2569"/>
    <w:rsid w:val="001C287A"/>
    <w:rsid w:val="001D1395"/>
    <w:rsid w:val="001D2293"/>
    <w:rsid w:val="001D27CC"/>
    <w:rsid w:val="001D43E2"/>
    <w:rsid w:val="001D5476"/>
    <w:rsid w:val="001E0240"/>
    <w:rsid w:val="001E086D"/>
    <w:rsid w:val="001E1392"/>
    <w:rsid w:val="001E20C5"/>
    <w:rsid w:val="001E2651"/>
    <w:rsid w:val="001E33DE"/>
    <w:rsid w:val="001E389F"/>
    <w:rsid w:val="001E56A3"/>
    <w:rsid w:val="001F0275"/>
    <w:rsid w:val="001F1DFC"/>
    <w:rsid w:val="001F1F85"/>
    <w:rsid w:val="001F385A"/>
    <w:rsid w:val="001F38BB"/>
    <w:rsid w:val="001F48E5"/>
    <w:rsid w:val="001F5430"/>
    <w:rsid w:val="001F70B2"/>
    <w:rsid w:val="00203474"/>
    <w:rsid w:val="00205D8E"/>
    <w:rsid w:val="002061F5"/>
    <w:rsid w:val="00206C53"/>
    <w:rsid w:val="00206FD2"/>
    <w:rsid w:val="0020737E"/>
    <w:rsid w:val="00210359"/>
    <w:rsid w:val="0021128C"/>
    <w:rsid w:val="00220938"/>
    <w:rsid w:val="00220E01"/>
    <w:rsid w:val="002226DC"/>
    <w:rsid w:val="00224E43"/>
    <w:rsid w:val="00227955"/>
    <w:rsid w:val="00230A8C"/>
    <w:rsid w:val="00231948"/>
    <w:rsid w:val="002379BD"/>
    <w:rsid w:val="00242264"/>
    <w:rsid w:val="00242312"/>
    <w:rsid w:val="00243474"/>
    <w:rsid w:val="002441C4"/>
    <w:rsid w:val="00244BAB"/>
    <w:rsid w:val="002639A8"/>
    <w:rsid w:val="00265CB2"/>
    <w:rsid w:val="00272210"/>
    <w:rsid w:val="002727E3"/>
    <w:rsid w:val="00273EF7"/>
    <w:rsid w:val="00273F8F"/>
    <w:rsid w:val="00275410"/>
    <w:rsid w:val="00275A60"/>
    <w:rsid w:val="00276A0C"/>
    <w:rsid w:val="002772EC"/>
    <w:rsid w:val="00277416"/>
    <w:rsid w:val="00280C38"/>
    <w:rsid w:val="00280F3E"/>
    <w:rsid w:val="00281DED"/>
    <w:rsid w:val="00282088"/>
    <w:rsid w:val="002825D6"/>
    <w:rsid w:val="002834DE"/>
    <w:rsid w:val="0028604B"/>
    <w:rsid w:val="00286062"/>
    <w:rsid w:val="00286EE9"/>
    <w:rsid w:val="00287FAD"/>
    <w:rsid w:val="00293640"/>
    <w:rsid w:val="002944AC"/>
    <w:rsid w:val="00296339"/>
    <w:rsid w:val="002A127F"/>
    <w:rsid w:val="002A15CE"/>
    <w:rsid w:val="002A35D1"/>
    <w:rsid w:val="002A5F54"/>
    <w:rsid w:val="002A7CD1"/>
    <w:rsid w:val="002B44F0"/>
    <w:rsid w:val="002B483F"/>
    <w:rsid w:val="002B5219"/>
    <w:rsid w:val="002C0E71"/>
    <w:rsid w:val="002C18AE"/>
    <w:rsid w:val="002C2AC8"/>
    <w:rsid w:val="002C2B87"/>
    <w:rsid w:val="002C6BBC"/>
    <w:rsid w:val="002D0BE4"/>
    <w:rsid w:val="002D106C"/>
    <w:rsid w:val="002D3E74"/>
    <w:rsid w:val="002D5A49"/>
    <w:rsid w:val="002D7664"/>
    <w:rsid w:val="002E06E8"/>
    <w:rsid w:val="002E3400"/>
    <w:rsid w:val="002E38DB"/>
    <w:rsid w:val="002E5390"/>
    <w:rsid w:val="002E6A83"/>
    <w:rsid w:val="002F0C75"/>
    <w:rsid w:val="002F10F0"/>
    <w:rsid w:val="002F6275"/>
    <w:rsid w:val="002F7C4C"/>
    <w:rsid w:val="00300ADC"/>
    <w:rsid w:val="003022D0"/>
    <w:rsid w:val="0030425D"/>
    <w:rsid w:val="00310F51"/>
    <w:rsid w:val="00311933"/>
    <w:rsid w:val="00311D3C"/>
    <w:rsid w:val="0031402E"/>
    <w:rsid w:val="00314ED5"/>
    <w:rsid w:val="003150A4"/>
    <w:rsid w:val="00316D19"/>
    <w:rsid w:val="00320A43"/>
    <w:rsid w:val="003226C0"/>
    <w:rsid w:val="00323501"/>
    <w:rsid w:val="0032387B"/>
    <w:rsid w:val="00324F5C"/>
    <w:rsid w:val="00330236"/>
    <w:rsid w:val="003309F5"/>
    <w:rsid w:val="00330E98"/>
    <w:rsid w:val="00334733"/>
    <w:rsid w:val="00335A7A"/>
    <w:rsid w:val="00345550"/>
    <w:rsid w:val="00346BD7"/>
    <w:rsid w:val="003517F5"/>
    <w:rsid w:val="00353988"/>
    <w:rsid w:val="00354165"/>
    <w:rsid w:val="00354AD4"/>
    <w:rsid w:val="00356CEC"/>
    <w:rsid w:val="003610B3"/>
    <w:rsid w:val="00362CB5"/>
    <w:rsid w:val="00363E6F"/>
    <w:rsid w:val="003648A2"/>
    <w:rsid w:val="00364A63"/>
    <w:rsid w:val="00370493"/>
    <w:rsid w:val="003705B8"/>
    <w:rsid w:val="003736CE"/>
    <w:rsid w:val="00374A04"/>
    <w:rsid w:val="00375413"/>
    <w:rsid w:val="003778D5"/>
    <w:rsid w:val="00380640"/>
    <w:rsid w:val="003821CF"/>
    <w:rsid w:val="0038270C"/>
    <w:rsid w:val="003844DF"/>
    <w:rsid w:val="003853B2"/>
    <w:rsid w:val="003854E4"/>
    <w:rsid w:val="00386271"/>
    <w:rsid w:val="00391C1B"/>
    <w:rsid w:val="003925F4"/>
    <w:rsid w:val="00392D83"/>
    <w:rsid w:val="00394127"/>
    <w:rsid w:val="003A23C7"/>
    <w:rsid w:val="003A27C1"/>
    <w:rsid w:val="003A3632"/>
    <w:rsid w:val="003A3D09"/>
    <w:rsid w:val="003A3DD6"/>
    <w:rsid w:val="003A7BCB"/>
    <w:rsid w:val="003B2CEE"/>
    <w:rsid w:val="003B300D"/>
    <w:rsid w:val="003B302E"/>
    <w:rsid w:val="003B32C2"/>
    <w:rsid w:val="003B3DAA"/>
    <w:rsid w:val="003B4BFD"/>
    <w:rsid w:val="003B4E3A"/>
    <w:rsid w:val="003B525E"/>
    <w:rsid w:val="003B6FB3"/>
    <w:rsid w:val="003B700D"/>
    <w:rsid w:val="003C0575"/>
    <w:rsid w:val="003C067B"/>
    <w:rsid w:val="003C1E43"/>
    <w:rsid w:val="003C52F1"/>
    <w:rsid w:val="003C761E"/>
    <w:rsid w:val="003D1AAE"/>
    <w:rsid w:val="003D5D82"/>
    <w:rsid w:val="003D7AB2"/>
    <w:rsid w:val="003E0759"/>
    <w:rsid w:val="003E40EB"/>
    <w:rsid w:val="003E55BE"/>
    <w:rsid w:val="003E6543"/>
    <w:rsid w:val="003E69B0"/>
    <w:rsid w:val="003E75BB"/>
    <w:rsid w:val="003F1812"/>
    <w:rsid w:val="003F3D37"/>
    <w:rsid w:val="003F4C4C"/>
    <w:rsid w:val="0040133D"/>
    <w:rsid w:val="00402C42"/>
    <w:rsid w:val="00402DBE"/>
    <w:rsid w:val="00407A9B"/>
    <w:rsid w:val="00407F5F"/>
    <w:rsid w:val="004119B9"/>
    <w:rsid w:val="00412BDE"/>
    <w:rsid w:val="00413D6B"/>
    <w:rsid w:val="00416531"/>
    <w:rsid w:val="00416C9D"/>
    <w:rsid w:val="004202A5"/>
    <w:rsid w:val="00420764"/>
    <w:rsid w:val="00420C83"/>
    <w:rsid w:val="0042197D"/>
    <w:rsid w:val="00422449"/>
    <w:rsid w:val="00423293"/>
    <w:rsid w:val="004233B0"/>
    <w:rsid w:val="0042381C"/>
    <w:rsid w:val="00425407"/>
    <w:rsid w:val="00425463"/>
    <w:rsid w:val="00426B1F"/>
    <w:rsid w:val="00426DEC"/>
    <w:rsid w:val="00426FA5"/>
    <w:rsid w:val="00427780"/>
    <w:rsid w:val="0043097B"/>
    <w:rsid w:val="004325D2"/>
    <w:rsid w:val="00433223"/>
    <w:rsid w:val="00433AA1"/>
    <w:rsid w:val="00434CF9"/>
    <w:rsid w:val="004363BF"/>
    <w:rsid w:val="00440AA8"/>
    <w:rsid w:val="00440BF0"/>
    <w:rsid w:val="0044283D"/>
    <w:rsid w:val="004458AA"/>
    <w:rsid w:val="00446406"/>
    <w:rsid w:val="00446998"/>
    <w:rsid w:val="00447979"/>
    <w:rsid w:val="00450AC5"/>
    <w:rsid w:val="00452591"/>
    <w:rsid w:val="00452D18"/>
    <w:rsid w:val="00454B84"/>
    <w:rsid w:val="00455798"/>
    <w:rsid w:val="00455B1F"/>
    <w:rsid w:val="00457D9B"/>
    <w:rsid w:val="004642F1"/>
    <w:rsid w:val="0046498F"/>
    <w:rsid w:val="00465221"/>
    <w:rsid w:val="00470605"/>
    <w:rsid w:val="00472285"/>
    <w:rsid w:val="004726C0"/>
    <w:rsid w:val="004730DD"/>
    <w:rsid w:val="004748E3"/>
    <w:rsid w:val="00476399"/>
    <w:rsid w:val="004808AA"/>
    <w:rsid w:val="00481F4E"/>
    <w:rsid w:val="00484194"/>
    <w:rsid w:val="0049218A"/>
    <w:rsid w:val="00494395"/>
    <w:rsid w:val="00497045"/>
    <w:rsid w:val="00497F8F"/>
    <w:rsid w:val="004B3B6A"/>
    <w:rsid w:val="004B63B4"/>
    <w:rsid w:val="004B64AD"/>
    <w:rsid w:val="004C2436"/>
    <w:rsid w:val="004C2739"/>
    <w:rsid w:val="004C429E"/>
    <w:rsid w:val="004C47BF"/>
    <w:rsid w:val="004C7312"/>
    <w:rsid w:val="004C7A6F"/>
    <w:rsid w:val="004D0764"/>
    <w:rsid w:val="004D31B5"/>
    <w:rsid w:val="004D3BD3"/>
    <w:rsid w:val="004D4A80"/>
    <w:rsid w:val="004D5482"/>
    <w:rsid w:val="004E0098"/>
    <w:rsid w:val="004E0444"/>
    <w:rsid w:val="004E2649"/>
    <w:rsid w:val="004E3912"/>
    <w:rsid w:val="004E6B6C"/>
    <w:rsid w:val="004E72C4"/>
    <w:rsid w:val="004F092D"/>
    <w:rsid w:val="004F0E31"/>
    <w:rsid w:val="004F1FD0"/>
    <w:rsid w:val="004F53BF"/>
    <w:rsid w:val="004F5CAA"/>
    <w:rsid w:val="004F6B21"/>
    <w:rsid w:val="00500B83"/>
    <w:rsid w:val="00502C05"/>
    <w:rsid w:val="00504325"/>
    <w:rsid w:val="0050765B"/>
    <w:rsid w:val="00507964"/>
    <w:rsid w:val="00507E33"/>
    <w:rsid w:val="005102B2"/>
    <w:rsid w:val="005106CB"/>
    <w:rsid w:val="00512190"/>
    <w:rsid w:val="00512853"/>
    <w:rsid w:val="00512A18"/>
    <w:rsid w:val="00513559"/>
    <w:rsid w:val="00514D3B"/>
    <w:rsid w:val="00515CD4"/>
    <w:rsid w:val="0052025C"/>
    <w:rsid w:val="005228D7"/>
    <w:rsid w:val="00523C1A"/>
    <w:rsid w:val="00525686"/>
    <w:rsid w:val="00526ABB"/>
    <w:rsid w:val="00526C5C"/>
    <w:rsid w:val="0053211C"/>
    <w:rsid w:val="0053286E"/>
    <w:rsid w:val="005353D5"/>
    <w:rsid w:val="005369E1"/>
    <w:rsid w:val="00537014"/>
    <w:rsid w:val="005371E4"/>
    <w:rsid w:val="005414F9"/>
    <w:rsid w:val="005439AF"/>
    <w:rsid w:val="00543C1E"/>
    <w:rsid w:val="0054449E"/>
    <w:rsid w:val="0054584E"/>
    <w:rsid w:val="00551710"/>
    <w:rsid w:val="00554520"/>
    <w:rsid w:val="00566078"/>
    <w:rsid w:val="00566B54"/>
    <w:rsid w:val="00572390"/>
    <w:rsid w:val="005770F1"/>
    <w:rsid w:val="00581BD4"/>
    <w:rsid w:val="00584DB9"/>
    <w:rsid w:val="005869B5"/>
    <w:rsid w:val="00590763"/>
    <w:rsid w:val="00592039"/>
    <w:rsid w:val="00592A15"/>
    <w:rsid w:val="00594C35"/>
    <w:rsid w:val="00596E2A"/>
    <w:rsid w:val="005A3665"/>
    <w:rsid w:val="005A412E"/>
    <w:rsid w:val="005A5523"/>
    <w:rsid w:val="005A6A89"/>
    <w:rsid w:val="005B2E90"/>
    <w:rsid w:val="005B5421"/>
    <w:rsid w:val="005B55CC"/>
    <w:rsid w:val="005B6D7E"/>
    <w:rsid w:val="005C5EB3"/>
    <w:rsid w:val="005C614A"/>
    <w:rsid w:val="005C67A3"/>
    <w:rsid w:val="005D0B73"/>
    <w:rsid w:val="005D3CD6"/>
    <w:rsid w:val="005D5258"/>
    <w:rsid w:val="005D69DB"/>
    <w:rsid w:val="005E25D9"/>
    <w:rsid w:val="005E4EFF"/>
    <w:rsid w:val="005E74E0"/>
    <w:rsid w:val="005E7CA9"/>
    <w:rsid w:val="005F2019"/>
    <w:rsid w:val="006004F5"/>
    <w:rsid w:val="0060376B"/>
    <w:rsid w:val="00603FC7"/>
    <w:rsid w:val="006059AE"/>
    <w:rsid w:val="0060645C"/>
    <w:rsid w:val="00607F2D"/>
    <w:rsid w:val="006127A1"/>
    <w:rsid w:val="006208F2"/>
    <w:rsid w:val="00622E1F"/>
    <w:rsid w:val="006232FB"/>
    <w:rsid w:val="0062392C"/>
    <w:rsid w:val="00624B44"/>
    <w:rsid w:val="006317A5"/>
    <w:rsid w:val="006332F2"/>
    <w:rsid w:val="00633824"/>
    <w:rsid w:val="00634091"/>
    <w:rsid w:val="00634100"/>
    <w:rsid w:val="00635B31"/>
    <w:rsid w:val="006377FB"/>
    <w:rsid w:val="00643A4E"/>
    <w:rsid w:val="006469FE"/>
    <w:rsid w:val="00653450"/>
    <w:rsid w:val="00654036"/>
    <w:rsid w:val="0065425E"/>
    <w:rsid w:val="00655819"/>
    <w:rsid w:val="00655AEE"/>
    <w:rsid w:val="00656DB2"/>
    <w:rsid w:val="006571CB"/>
    <w:rsid w:val="00657E2B"/>
    <w:rsid w:val="00660B2C"/>
    <w:rsid w:val="00661670"/>
    <w:rsid w:val="00661A6D"/>
    <w:rsid w:val="00662BAB"/>
    <w:rsid w:val="0066621C"/>
    <w:rsid w:val="00666C06"/>
    <w:rsid w:val="006708B3"/>
    <w:rsid w:val="0067220B"/>
    <w:rsid w:val="006757A6"/>
    <w:rsid w:val="00681AF4"/>
    <w:rsid w:val="006825ED"/>
    <w:rsid w:val="00687332"/>
    <w:rsid w:val="006930DC"/>
    <w:rsid w:val="0069371C"/>
    <w:rsid w:val="00695046"/>
    <w:rsid w:val="00696C83"/>
    <w:rsid w:val="006978B6"/>
    <w:rsid w:val="006A01B0"/>
    <w:rsid w:val="006A4016"/>
    <w:rsid w:val="006A45C9"/>
    <w:rsid w:val="006A58E4"/>
    <w:rsid w:val="006A6499"/>
    <w:rsid w:val="006A7D94"/>
    <w:rsid w:val="006B1B15"/>
    <w:rsid w:val="006B436E"/>
    <w:rsid w:val="006B6833"/>
    <w:rsid w:val="006C0746"/>
    <w:rsid w:val="006C1836"/>
    <w:rsid w:val="006C2F91"/>
    <w:rsid w:val="006C3581"/>
    <w:rsid w:val="006C3FB0"/>
    <w:rsid w:val="006D0B65"/>
    <w:rsid w:val="006D0EE8"/>
    <w:rsid w:val="006D426F"/>
    <w:rsid w:val="006D5CA9"/>
    <w:rsid w:val="006D7687"/>
    <w:rsid w:val="006D7AF7"/>
    <w:rsid w:val="006D7D9A"/>
    <w:rsid w:val="006E029C"/>
    <w:rsid w:val="006E0F6D"/>
    <w:rsid w:val="006E1462"/>
    <w:rsid w:val="006E2B16"/>
    <w:rsid w:val="006E2FC6"/>
    <w:rsid w:val="006F1BB0"/>
    <w:rsid w:val="006F1BC7"/>
    <w:rsid w:val="006F1CD9"/>
    <w:rsid w:val="006F2598"/>
    <w:rsid w:val="006F3F8D"/>
    <w:rsid w:val="006F5AE1"/>
    <w:rsid w:val="00701A03"/>
    <w:rsid w:val="0070561F"/>
    <w:rsid w:val="00707524"/>
    <w:rsid w:val="00711075"/>
    <w:rsid w:val="00714D1F"/>
    <w:rsid w:val="00716773"/>
    <w:rsid w:val="00721C44"/>
    <w:rsid w:val="00721C4D"/>
    <w:rsid w:val="00723000"/>
    <w:rsid w:val="007255E5"/>
    <w:rsid w:val="00727364"/>
    <w:rsid w:val="0073040D"/>
    <w:rsid w:val="0073132E"/>
    <w:rsid w:val="0073179F"/>
    <w:rsid w:val="007331A1"/>
    <w:rsid w:val="00733F97"/>
    <w:rsid w:val="0073401A"/>
    <w:rsid w:val="007358A4"/>
    <w:rsid w:val="00736807"/>
    <w:rsid w:val="007405B2"/>
    <w:rsid w:val="00746F3A"/>
    <w:rsid w:val="00746FE3"/>
    <w:rsid w:val="0075320D"/>
    <w:rsid w:val="00753742"/>
    <w:rsid w:val="0075430E"/>
    <w:rsid w:val="0075694A"/>
    <w:rsid w:val="00760882"/>
    <w:rsid w:val="00760ADE"/>
    <w:rsid w:val="00763BED"/>
    <w:rsid w:val="00767F5A"/>
    <w:rsid w:val="00770249"/>
    <w:rsid w:val="00772E1F"/>
    <w:rsid w:val="007742D7"/>
    <w:rsid w:val="007745A3"/>
    <w:rsid w:val="00775EB7"/>
    <w:rsid w:val="00776D88"/>
    <w:rsid w:val="00777AAA"/>
    <w:rsid w:val="00781AAE"/>
    <w:rsid w:val="00787210"/>
    <w:rsid w:val="00787CAA"/>
    <w:rsid w:val="007907DE"/>
    <w:rsid w:val="007926AA"/>
    <w:rsid w:val="007928D8"/>
    <w:rsid w:val="00794991"/>
    <w:rsid w:val="00795713"/>
    <w:rsid w:val="00796D99"/>
    <w:rsid w:val="00796F03"/>
    <w:rsid w:val="007A265A"/>
    <w:rsid w:val="007A5838"/>
    <w:rsid w:val="007A5880"/>
    <w:rsid w:val="007A719E"/>
    <w:rsid w:val="007B277E"/>
    <w:rsid w:val="007B3235"/>
    <w:rsid w:val="007B6037"/>
    <w:rsid w:val="007C1331"/>
    <w:rsid w:val="007C33E9"/>
    <w:rsid w:val="007C74B5"/>
    <w:rsid w:val="007D01FA"/>
    <w:rsid w:val="007D0BD6"/>
    <w:rsid w:val="007D16B8"/>
    <w:rsid w:val="007D1DB2"/>
    <w:rsid w:val="007D2CE0"/>
    <w:rsid w:val="007D3452"/>
    <w:rsid w:val="007D558B"/>
    <w:rsid w:val="007D60C0"/>
    <w:rsid w:val="007D6F95"/>
    <w:rsid w:val="007D73DE"/>
    <w:rsid w:val="007E1B90"/>
    <w:rsid w:val="007E1BCC"/>
    <w:rsid w:val="007E3301"/>
    <w:rsid w:val="007E7165"/>
    <w:rsid w:val="007F13AA"/>
    <w:rsid w:val="007F44F6"/>
    <w:rsid w:val="007F71F7"/>
    <w:rsid w:val="008003C3"/>
    <w:rsid w:val="00800691"/>
    <w:rsid w:val="00801162"/>
    <w:rsid w:val="0080440B"/>
    <w:rsid w:val="00807E7E"/>
    <w:rsid w:val="00811D25"/>
    <w:rsid w:val="00813ABE"/>
    <w:rsid w:val="00815788"/>
    <w:rsid w:val="00815EAB"/>
    <w:rsid w:val="0081711F"/>
    <w:rsid w:val="0082154B"/>
    <w:rsid w:val="0082481D"/>
    <w:rsid w:val="00825359"/>
    <w:rsid w:val="0082582B"/>
    <w:rsid w:val="008264DB"/>
    <w:rsid w:val="00830656"/>
    <w:rsid w:val="00843000"/>
    <w:rsid w:val="0084415C"/>
    <w:rsid w:val="00844B6B"/>
    <w:rsid w:val="008457E8"/>
    <w:rsid w:val="008516F5"/>
    <w:rsid w:val="0085293F"/>
    <w:rsid w:val="00854363"/>
    <w:rsid w:val="00854DF8"/>
    <w:rsid w:val="0085616E"/>
    <w:rsid w:val="00860F3E"/>
    <w:rsid w:val="00861DD1"/>
    <w:rsid w:val="0086406E"/>
    <w:rsid w:val="0086634E"/>
    <w:rsid w:val="00866F60"/>
    <w:rsid w:val="008707E3"/>
    <w:rsid w:val="00871A65"/>
    <w:rsid w:val="00871E8A"/>
    <w:rsid w:val="008733E0"/>
    <w:rsid w:val="00876464"/>
    <w:rsid w:val="008774AA"/>
    <w:rsid w:val="00880C0E"/>
    <w:rsid w:val="00880DF8"/>
    <w:rsid w:val="0088253B"/>
    <w:rsid w:val="00882670"/>
    <w:rsid w:val="008829D1"/>
    <w:rsid w:val="00890EC4"/>
    <w:rsid w:val="00892264"/>
    <w:rsid w:val="00892BA8"/>
    <w:rsid w:val="00894186"/>
    <w:rsid w:val="008A0449"/>
    <w:rsid w:val="008A3500"/>
    <w:rsid w:val="008A3DD7"/>
    <w:rsid w:val="008B09C9"/>
    <w:rsid w:val="008B1117"/>
    <w:rsid w:val="008C0724"/>
    <w:rsid w:val="008C0F9E"/>
    <w:rsid w:val="008C2E3A"/>
    <w:rsid w:val="008C4D8C"/>
    <w:rsid w:val="008C5489"/>
    <w:rsid w:val="008C5C71"/>
    <w:rsid w:val="008C6C28"/>
    <w:rsid w:val="008C70A7"/>
    <w:rsid w:val="008D0B90"/>
    <w:rsid w:val="008D129E"/>
    <w:rsid w:val="008D4622"/>
    <w:rsid w:val="008D495E"/>
    <w:rsid w:val="008D4EC8"/>
    <w:rsid w:val="008D5AA2"/>
    <w:rsid w:val="008E182F"/>
    <w:rsid w:val="008E1E9B"/>
    <w:rsid w:val="008E3184"/>
    <w:rsid w:val="008E3487"/>
    <w:rsid w:val="008E34C7"/>
    <w:rsid w:val="008E58D4"/>
    <w:rsid w:val="008E59FC"/>
    <w:rsid w:val="008F5864"/>
    <w:rsid w:val="008F65EE"/>
    <w:rsid w:val="008F6DE7"/>
    <w:rsid w:val="008F71C3"/>
    <w:rsid w:val="008F73A7"/>
    <w:rsid w:val="008F7887"/>
    <w:rsid w:val="008F79C2"/>
    <w:rsid w:val="00901D44"/>
    <w:rsid w:val="00903953"/>
    <w:rsid w:val="00904B62"/>
    <w:rsid w:val="00906847"/>
    <w:rsid w:val="0091082E"/>
    <w:rsid w:val="00912EC2"/>
    <w:rsid w:val="00915201"/>
    <w:rsid w:val="00915EF6"/>
    <w:rsid w:val="009215C4"/>
    <w:rsid w:val="009219F2"/>
    <w:rsid w:val="00922D9C"/>
    <w:rsid w:val="00935232"/>
    <w:rsid w:val="0094011B"/>
    <w:rsid w:val="00941F99"/>
    <w:rsid w:val="00943A2B"/>
    <w:rsid w:val="00944429"/>
    <w:rsid w:val="00944982"/>
    <w:rsid w:val="00945847"/>
    <w:rsid w:val="00947523"/>
    <w:rsid w:val="009514FD"/>
    <w:rsid w:val="0095797E"/>
    <w:rsid w:val="00957ABB"/>
    <w:rsid w:val="00957B1E"/>
    <w:rsid w:val="009618C4"/>
    <w:rsid w:val="00961C33"/>
    <w:rsid w:val="00966E93"/>
    <w:rsid w:val="0096718E"/>
    <w:rsid w:val="009675EE"/>
    <w:rsid w:val="00967D36"/>
    <w:rsid w:val="009705FA"/>
    <w:rsid w:val="00972207"/>
    <w:rsid w:val="0097362A"/>
    <w:rsid w:val="00973CA8"/>
    <w:rsid w:val="00975457"/>
    <w:rsid w:val="009779D6"/>
    <w:rsid w:val="00980F52"/>
    <w:rsid w:val="0098246C"/>
    <w:rsid w:val="00982B32"/>
    <w:rsid w:val="00983494"/>
    <w:rsid w:val="00983CF3"/>
    <w:rsid w:val="00984223"/>
    <w:rsid w:val="00984918"/>
    <w:rsid w:val="00984B81"/>
    <w:rsid w:val="00986B24"/>
    <w:rsid w:val="00986D3C"/>
    <w:rsid w:val="00993369"/>
    <w:rsid w:val="0099498B"/>
    <w:rsid w:val="009A1591"/>
    <w:rsid w:val="009A323E"/>
    <w:rsid w:val="009A53F8"/>
    <w:rsid w:val="009A71A1"/>
    <w:rsid w:val="009A7366"/>
    <w:rsid w:val="009B0B70"/>
    <w:rsid w:val="009B1A94"/>
    <w:rsid w:val="009B365E"/>
    <w:rsid w:val="009B3F24"/>
    <w:rsid w:val="009C3344"/>
    <w:rsid w:val="009C3758"/>
    <w:rsid w:val="009C6014"/>
    <w:rsid w:val="009C63C9"/>
    <w:rsid w:val="009D1821"/>
    <w:rsid w:val="009D2D66"/>
    <w:rsid w:val="009D4775"/>
    <w:rsid w:val="009D5809"/>
    <w:rsid w:val="009D60D5"/>
    <w:rsid w:val="009E0601"/>
    <w:rsid w:val="009E27C3"/>
    <w:rsid w:val="009E479B"/>
    <w:rsid w:val="009E5B2E"/>
    <w:rsid w:val="009E5C17"/>
    <w:rsid w:val="009E6022"/>
    <w:rsid w:val="009F0B38"/>
    <w:rsid w:val="009F4352"/>
    <w:rsid w:val="009F78EA"/>
    <w:rsid w:val="00A01BB1"/>
    <w:rsid w:val="00A020C1"/>
    <w:rsid w:val="00A02106"/>
    <w:rsid w:val="00A024F8"/>
    <w:rsid w:val="00A04367"/>
    <w:rsid w:val="00A04E27"/>
    <w:rsid w:val="00A0660D"/>
    <w:rsid w:val="00A12FC6"/>
    <w:rsid w:val="00A159CB"/>
    <w:rsid w:val="00A1737D"/>
    <w:rsid w:val="00A17CDB"/>
    <w:rsid w:val="00A20D57"/>
    <w:rsid w:val="00A23A99"/>
    <w:rsid w:val="00A249B6"/>
    <w:rsid w:val="00A2542E"/>
    <w:rsid w:val="00A25E13"/>
    <w:rsid w:val="00A26801"/>
    <w:rsid w:val="00A31AE5"/>
    <w:rsid w:val="00A32A03"/>
    <w:rsid w:val="00A33228"/>
    <w:rsid w:val="00A33AFE"/>
    <w:rsid w:val="00A34084"/>
    <w:rsid w:val="00A34259"/>
    <w:rsid w:val="00A34716"/>
    <w:rsid w:val="00A36902"/>
    <w:rsid w:val="00A37256"/>
    <w:rsid w:val="00A41D33"/>
    <w:rsid w:val="00A41D46"/>
    <w:rsid w:val="00A420F1"/>
    <w:rsid w:val="00A434CE"/>
    <w:rsid w:val="00A44E25"/>
    <w:rsid w:val="00A45A1F"/>
    <w:rsid w:val="00A51DD0"/>
    <w:rsid w:val="00A570D4"/>
    <w:rsid w:val="00A63AE7"/>
    <w:rsid w:val="00A6570B"/>
    <w:rsid w:val="00A7184C"/>
    <w:rsid w:val="00A77D05"/>
    <w:rsid w:val="00A80338"/>
    <w:rsid w:val="00A83776"/>
    <w:rsid w:val="00A8398C"/>
    <w:rsid w:val="00A84933"/>
    <w:rsid w:val="00A86063"/>
    <w:rsid w:val="00A90C69"/>
    <w:rsid w:val="00A90F9D"/>
    <w:rsid w:val="00A91312"/>
    <w:rsid w:val="00A917C5"/>
    <w:rsid w:val="00A93925"/>
    <w:rsid w:val="00A94318"/>
    <w:rsid w:val="00A958EE"/>
    <w:rsid w:val="00AA410B"/>
    <w:rsid w:val="00AA755A"/>
    <w:rsid w:val="00AB0CAB"/>
    <w:rsid w:val="00AB4D83"/>
    <w:rsid w:val="00AB5022"/>
    <w:rsid w:val="00AB5CA1"/>
    <w:rsid w:val="00AB5DB8"/>
    <w:rsid w:val="00AB6F78"/>
    <w:rsid w:val="00AB7A50"/>
    <w:rsid w:val="00AC2641"/>
    <w:rsid w:val="00AC4919"/>
    <w:rsid w:val="00AC560D"/>
    <w:rsid w:val="00AC6DB7"/>
    <w:rsid w:val="00AD037F"/>
    <w:rsid w:val="00AD03E8"/>
    <w:rsid w:val="00AD1E18"/>
    <w:rsid w:val="00AD3387"/>
    <w:rsid w:val="00AD4F9D"/>
    <w:rsid w:val="00AD5A56"/>
    <w:rsid w:val="00AD7E8B"/>
    <w:rsid w:val="00AE04A0"/>
    <w:rsid w:val="00AE2D47"/>
    <w:rsid w:val="00AE5737"/>
    <w:rsid w:val="00AE6DA8"/>
    <w:rsid w:val="00AE7A5D"/>
    <w:rsid w:val="00AF1983"/>
    <w:rsid w:val="00AF2FAE"/>
    <w:rsid w:val="00AF3102"/>
    <w:rsid w:val="00AF4B65"/>
    <w:rsid w:val="00B03C73"/>
    <w:rsid w:val="00B047C6"/>
    <w:rsid w:val="00B0532E"/>
    <w:rsid w:val="00B07647"/>
    <w:rsid w:val="00B101C1"/>
    <w:rsid w:val="00B10E20"/>
    <w:rsid w:val="00B16C9C"/>
    <w:rsid w:val="00B172D2"/>
    <w:rsid w:val="00B205EE"/>
    <w:rsid w:val="00B21254"/>
    <w:rsid w:val="00B2217D"/>
    <w:rsid w:val="00B2428E"/>
    <w:rsid w:val="00B247BF"/>
    <w:rsid w:val="00B25111"/>
    <w:rsid w:val="00B259E0"/>
    <w:rsid w:val="00B2672E"/>
    <w:rsid w:val="00B27450"/>
    <w:rsid w:val="00B3120D"/>
    <w:rsid w:val="00B31358"/>
    <w:rsid w:val="00B31807"/>
    <w:rsid w:val="00B350E7"/>
    <w:rsid w:val="00B35E4F"/>
    <w:rsid w:val="00B372DA"/>
    <w:rsid w:val="00B40EF2"/>
    <w:rsid w:val="00B411BF"/>
    <w:rsid w:val="00B44E27"/>
    <w:rsid w:val="00B5360B"/>
    <w:rsid w:val="00B636F4"/>
    <w:rsid w:val="00B63E75"/>
    <w:rsid w:val="00B64561"/>
    <w:rsid w:val="00B65CAE"/>
    <w:rsid w:val="00B71959"/>
    <w:rsid w:val="00B74224"/>
    <w:rsid w:val="00B751E6"/>
    <w:rsid w:val="00B77C31"/>
    <w:rsid w:val="00B8268B"/>
    <w:rsid w:val="00B83D42"/>
    <w:rsid w:val="00B84160"/>
    <w:rsid w:val="00B84937"/>
    <w:rsid w:val="00B87D76"/>
    <w:rsid w:val="00B93536"/>
    <w:rsid w:val="00B95865"/>
    <w:rsid w:val="00B97659"/>
    <w:rsid w:val="00B97C64"/>
    <w:rsid w:val="00B97D3A"/>
    <w:rsid w:val="00BA0DFE"/>
    <w:rsid w:val="00BA204B"/>
    <w:rsid w:val="00BA2942"/>
    <w:rsid w:val="00BA3CE3"/>
    <w:rsid w:val="00BA4D7D"/>
    <w:rsid w:val="00BA5BBF"/>
    <w:rsid w:val="00BA677C"/>
    <w:rsid w:val="00BA7766"/>
    <w:rsid w:val="00BB2A5F"/>
    <w:rsid w:val="00BB3B2B"/>
    <w:rsid w:val="00BB5113"/>
    <w:rsid w:val="00BB53B6"/>
    <w:rsid w:val="00BB5E60"/>
    <w:rsid w:val="00BB6E6B"/>
    <w:rsid w:val="00BC09C6"/>
    <w:rsid w:val="00BC1964"/>
    <w:rsid w:val="00BC1AE1"/>
    <w:rsid w:val="00BC66D3"/>
    <w:rsid w:val="00BC68B5"/>
    <w:rsid w:val="00BC6C22"/>
    <w:rsid w:val="00BC791E"/>
    <w:rsid w:val="00BC7F92"/>
    <w:rsid w:val="00BD420E"/>
    <w:rsid w:val="00BD7AB5"/>
    <w:rsid w:val="00BE0C72"/>
    <w:rsid w:val="00BE4081"/>
    <w:rsid w:val="00BE4D5D"/>
    <w:rsid w:val="00BE53D7"/>
    <w:rsid w:val="00BE5431"/>
    <w:rsid w:val="00BF1322"/>
    <w:rsid w:val="00BF2BF4"/>
    <w:rsid w:val="00BF4242"/>
    <w:rsid w:val="00BF64EB"/>
    <w:rsid w:val="00BF7902"/>
    <w:rsid w:val="00C00990"/>
    <w:rsid w:val="00C02F84"/>
    <w:rsid w:val="00C0311F"/>
    <w:rsid w:val="00C045EF"/>
    <w:rsid w:val="00C04DFC"/>
    <w:rsid w:val="00C06282"/>
    <w:rsid w:val="00C070A8"/>
    <w:rsid w:val="00C11372"/>
    <w:rsid w:val="00C20BE3"/>
    <w:rsid w:val="00C20DA8"/>
    <w:rsid w:val="00C217FA"/>
    <w:rsid w:val="00C21AB9"/>
    <w:rsid w:val="00C239C0"/>
    <w:rsid w:val="00C24A35"/>
    <w:rsid w:val="00C256B0"/>
    <w:rsid w:val="00C26CA5"/>
    <w:rsid w:val="00C26DA6"/>
    <w:rsid w:val="00C30676"/>
    <w:rsid w:val="00C310CA"/>
    <w:rsid w:val="00C33E89"/>
    <w:rsid w:val="00C35AE8"/>
    <w:rsid w:val="00C36194"/>
    <w:rsid w:val="00C36412"/>
    <w:rsid w:val="00C41B4A"/>
    <w:rsid w:val="00C43C47"/>
    <w:rsid w:val="00C461D1"/>
    <w:rsid w:val="00C5180F"/>
    <w:rsid w:val="00C54936"/>
    <w:rsid w:val="00C67137"/>
    <w:rsid w:val="00C67228"/>
    <w:rsid w:val="00C77AD2"/>
    <w:rsid w:val="00C77D78"/>
    <w:rsid w:val="00C77FC2"/>
    <w:rsid w:val="00C80866"/>
    <w:rsid w:val="00C813A0"/>
    <w:rsid w:val="00C835BE"/>
    <w:rsid w:val="00C84491"/>
    <w:rsid w:val="00C84801"/>
    <w:rsid w:val="00C8489B"/>
    <w:rsid w:val="00C8646A"/>
    <w:rsid w:val="00C900C9"/>
    <w:rsid w:val="00C9023B"/>
    <w:rsid w:val="00C91C0E"/>
    <w:rsid w:val="00C944BC"/>
    <w:rsid w:val="00C9509F"/>
    <w:rsid w:val="00CA0460"/>
    <w:rsid w:val="00CA06E7"/>
    <w:rsid w:val="00CA5ABF"/>
    <w:rsid w:val="00CB0FB2"/>
    <w:rsid w:val="00CB1196"/>
    <w:rsid w:val="00CB1256"/>
    <w:rsid w:val="00CB1DB6"/>
    <w:rsid w:val="00CB1DF3"/>
    <w:rsid w:val="00CB2060"/>
    <w:rsid w:val="00CB2A1D"/>
    <w:rsid w:val="00CB6830"/>
    <w:rsid w:val="00CC14A2"/>
    <w:rsid w:val="00CC5110"/>
    <w:rsid w:val="00CC6549"/>
    <w:rsid w:val="00CC6A7D"/>
    <w:rsid w:val="00CD2CC2"/>
    <w:rsid w:val="00CD5C49"/>
    <w:rsid w:val="00CD7335"/>
    <w:rsid w:val="00CD7B28"/>
    <w:rsid w:val="00CE507F"/>
    <w:rsid w:val="00CE6F94"/>
    <w:rsid w:val="00CE71CB"/>
    <w:rsid w:val="00CF0DCE"/>
    <w:rsid w:val="00CF20F5"/>
    <w:rsid w:val="00CF4ABB"/>
    <w:rsid w:val="00CF5578"/>
    <w:rsid w:val="00CF58C8"/>
    <w:rsid w:val="00CF5B02"/>
    <w:rsid w:val="00CF6729"/>
    <w:rsid w:val="00CF76C1"/>
    <w:rsid w:val="00D00BD5"/>
    <w:rsid w:val="00D0160A"/>
    <w:rsid w:val="00D020AB"/>
    <w:rsid w:val="00D03770"/>
    <w:rsid w:val="00D0486F"/>
    <w:rsid w:val="00D04CBD"/>
    <w:rsid w:val="00D04F2F"/>
    <w:rsid w:val="00D12C81"/>
    <w:rsid w:val="00D205A7"/>
    <w:rsid w:val="00D214A4"/>
    <w:rsid w:val="00D21DDE"/>
    <w:rsid w:val="00D227D0"/>
    <w:rsid w:val="00D33338"/>
    <w:rsid w:val="00D3388A"/>
    <w:rsid w:val="00D338E9"/>
    <w:rsid w:val="00D33B47"/>
    <w:rsid w:val="00D3671F"/>
    <w:rsid w:val="00D3750F"/>
    <w:rsid w:val="00D41EDD"/>
    <w:rsid w:val="00D41F70"/>
    <w:rsid w:val="00D437A2"/>
    <w:rsid w:val="00D452B4"/>
    <w:rsid w:val="00D4609F"/>
    <w:rsid w:val="00D46730"/>
    <w:rsid w:val="00D46E49"/>
    <w:rsid w:val="00D50063"/>
    <w:rsid w:val="00D508A3"/>
    <w:rsid w:val="00D51EAD"/>
    <w:rsid w:val="00D543CE"/>
    <w:rsid w:val="00D54451"/>
    <w:rsid w:val="00D5484A"/>
    <w:rsid w:val="00D55D4B"/>
    <w:rsid w:val="00D564D3"/>
    <w:rsid w:val="00D6031D"/>
    <w:rsid w:val="00D60471"/>
    <w:rsid w:val="00D6195D"/>
    <w:rsid w:val="00D61AE0"/>
    <w:rsid w:val="00D62AB8"/>
    <w:rsid w:val="00D630EA"/>
    <w:rsid w:val="00D6537F"/>
    <w:rsid w:val="00D65D46"/>
    <w:rsid w:val="00D700E1"/>
    <w:rsid w:val="00D740BE"/>
    <w:rsid w:val="00D755A8"/>
    <w:rsid w:val="00D75F56"/>
    <w:rsid w:val="00D7702E"/>
    <w:rsid w:val="00D77823"/>
    <w:rsid w:val="00D77C48"/>
    <w:rsid w:val="00D830DB"/>
    <w:rsid w:val="00D90BC6"/>
    <w:rsid w:val="00D91DE7"/>
    <w:rsid w:val="00D921F5"/>
    <w:rsid w:val="00D925A0"/>
    <w:rsid w:val="00D935C6"/>
    <w:rsid w:val="00D9414B"/>
    <w:rsid w:val="00D95A9A"/>
    <w:rsid w:val="00DA0B7C"/>
    <w:rsid w:val="00DA150D"/>
    <w:rsid w:val="00DA21EB"/>
    <w:rsid w:val="00DA2E61"/>
    <w:rsid w:val="00DA3A03"/>
    <w:rsid w:val="00DA59BA"/>
    <w:rsid w:val="00DB1771"/>
    <w:rsid w:val="00DB1B06"/>
    <w:rsid w:val="00DB1CC4"/>
    <w:rsid w:val="00DB2027"/>
    <w:rsid w:val="00DB3F89"/>
    <w:rsid w:val="00DB5998"/>
    <w:rsid w:val="00DB5BD4"/>
    <w:rsid w:val="00DB5EC9"/>
    <w:rsid w:val="00DB68E4"/>
    <w:rsid w:val="00DB6E82"/>
    <w:rsid w:val="00DB79FE"/>
    <w:rsid w:val="00DB7E8A"/>
    <w:rsid w:val="00DB7EF1"/>
    <w:rsid w:val="00DC038A"/>
    <w:rsid w:val="00DC1C4B"/>
    <w:rsid w:val="00DD1318"/>
    <w:rsid w:val="00DD2C7F"/>
    <w:rsid w:val="00DD57E8"/>
    <w:rsid w:val="00DD7CCB"/>
    <w:rsid w:val="00DE0DCD"/>
    <w:rsid w:val="00DE3934"/>
    <w:rsid w:val="00DE6964"/>
    <w:rsid w:val="00DE7AE1"/>
    <w:rsid w:val="00DF31FF"/>
    <w:rsid w:val="00DF567B"/>
    <w:rsid w:val="00DF6789"/>
    <w:rsid w:val="00E03F5E"/>
    <w:rsid w:val="00E04232"/>
    <w:rsid w:val="00E05A5E"/>
    <w:rsid w:val="00E06FDE"/>
    <w:rsid w:val="00E106E4"/>
    <w:rsid w:val="00E1189D"/>
    <w:rsid w:val="00E12DC5"/>
    <w:rsid w:val="00E16E24"/>
    <w:rsid w:val="00E172A0"/>
    <w:rsid w:val="00E1769F"/>
    <w:rsid w:val="00E22F98"/>
    <w:rsid w:val="00E2430E"/>
    <w:rsid w:val="00E30706"/>
    <w:rsid w:val="00E32395"/>
    <w:rsid w:val="00E35D4F"/>
    <w:rsid w:val="00E401BE"/>
    <w:rsid w:val="00E43794"/>
    <w:rsid w:val="00E50882"/>
    <w:rsid w:val="00E53A39"/>
    <w:rsid w:val="00E55FF0"/>
    <w:rsid w:val="00E57A09"/>
    <w:rsid w:val="00E60910"/>
    <w:rsid w:val="00E613BA"/>
    <w:rsid w:val="00E634AE"/>
    <w:rsid w:val="00E6408C"/>
    <w:rsid w:val="00E6462E"/>
    <w:rsid w:val="00E64AA9"/>
    <w:rsid w:val="00E673CB"/>
    <w:rsid w:val="00E707AF"/>
    <w:rsid w:val="00E714A5"/>
    <w:rsid w:val="00E72426"/>
    <w:rsid w:val="00E81326"/>
    <w:rsid w:val="00E849BC"/>
    <w:rsid w:val="00E86628"/>
    <w:rsid w:val="00E86AFB"/>
    <w:rsid w:val="00E9129B"/>
    <w:rsid w:val="00E91DA2"/>
    <w:rsid w:val="00E91DEF"/>
    <w:rsid w:val="00E93218"/>
    <w:rsid w:val="00E94F40"/>
    <w:rsid w:val="00E94FD7"/>
    <w:rsid w:val="00E97BC6"/>
    <w:rsid w:val="00EA12D6"/>
    <w:rsid w:val="00EA68B1"/>
    <w:rsid w:val="00EB1C45"/>
    <w:rsid w:val="00EB5BA4"/>
    <w:rsid w:val="00EB789D"/>
    <w:rsid w:val="00EC314C"/>
    <w:rsid w:val="00EC3664"/>
    <w:rsid w:val="00EC509A"/>
    <w:rsid w:val="00EC5A26"/>
    <w:rsid w:val="00ED0328"/>
    <w:rsid w:val="00ED04C7"/>
    <w:rsid w:val="00ED2B44"/>
    <w:rsid w:val="00ED3A61"/>
    <w:rsid w:val="00ED5AE7"/>
    <w:rsid w:val="00ED5CA1"/>
    <w:rsid w:val="00EE127D"/>
    <w:rsid w:val="00EE6EC8"/>
    <w:rsid w:val="00EE70BC"/>
    <w:rsid w:val="00EE76D0"/>
    <w:rsid w:val="00EF0867"/>
    <w:rsid w:val="00EF3829"/>
    <w:rsid w:val="00EF6519"/>
    <w:rsid w:val="00F04952"/>
    <w:rsid w:val="00F04B2F"/>
    <w:rsid w:val="00F15654"/>
    <w:rsid w:val="00F156BA"/>
    <w:rsid w:val="00F16584"/>
    <w:rsid w:val="00F17445"/>
    <w:rsid w:val="00F178E8"/>
    <w:rsid w:val="00F21D10"/>
    <w:rsid w:val="00F22829"/>
    <w:rsid w:val="00F23EF9"/>
    <w:rsid w:val="00F24212"/>
    <w:rsid w:val="00F25413"/>
    <w:rsid w:val="00F25798"/>
    <w:rsid w:val="00F25C43"/>
    <w:rsid w:val="00F3520F"/>
    <w:rsid w:val="00F3571D"/>
    <w:rsid w:val="00F40BF2"/>
    <w:rsid w:val="00F40F47"/>
    <w:rsid w:val="00F414B9"/>
    <w:rsid w:val="00F41FAB"/>
    <w:rsid w:val="00F431C0"/>
    <w:rsid w:val="00F45DA2"/>
    <w:rsid w:val="00F479CA"/>
    <w:rsid w:val="00F5024C"/>
    <w:rsid w:val="00F524A5"/>
    <w:rsid w:val="00F53278"/>
    <w:rsid w:val="00F54392"/>
    <w:rsid w:val="00F652C4"/>
    <w:rsid w:val="00F67CC6"/>
    <w:rsid w:val="00F7219F"/>
    <w:rsid w:val="00F72B63"/>
    <w:rsid w:val="00F73DCC"/>
    <w:rsid w:val="00F75A6F"/>
    <w:rsid w:val="00F8245F"/>
    <w:rsid w:val="00F83A49"/>
    <w:rsid w:val="00F90712"/>
    <w:rsid w:val="00F91561"/>
    <w:rsid w:val="00F9386D"/>
    <w:rsid w:val="00F96142"/>
    <w:rsid w:val="00F96EC5"/>
    <w:rsid w:val="00F97FA9"/>
    <w:rsid w:val="00FA5010"/>
    <w:rsid w:val="00FA52A5"/>
    <w:rsid w:val="00FA733A"/>
    <w:rsid w:val="00FB3AE1"/>
    <w:rsid w:val="00FB656D"/>
    <w:rsid w:val="00FB6C64"/>
    <w:rsid w:val="00FB78B7"/>
    <w:rsid w:val="00FC0BB1"/>
    <w:rsid w:val="00FC0FBE"/>
    <w:rsid w:val="00FC1677"/>
    <w:rsid w:val="00FC1D7C"/>
    <w:rsid w:val="00FC2BDD"/>
    <w:rsid w:val="00FC2FAD"/>
    <w:rsid w:val="00FC3592"/>
    <w:rsid w:val="00FC35CE"/>
    <w:rsid w:val="00FC644D"/>
    <w:rsid w:val="00FC66B4"/>
    <w:rsid w:val="00FC6C61"/>
    <w:rsid w:val="00FC7350"/>
    <w:rsid w:val="00FD0880"/>
    <w:rsid w:val="00FD252C"/>
    <w:rsid w:val="00FD2715"/>
    <w:rsid w:val="00FD7F62"/>
    <w:rsid w:val="00FE0131"/>
    <w:rsid w:val="00FE1340"/>
    <w:rsid w:val="00FE3406"/>
    <w:rsid w:val="00FE3D8F"/>
    <w:rsid w:val="00FE4441"/>
    <w:rsid w:val="00FE60E4"/>
    <w:rsid w:val="00FF0767"/>
    <w:rsid w:val="00FF729E"/>
    <w:rsid w:val="09D60DAC"/>
    <w:rsid w:val="0D8D010F"/>
    <w:rsid w:val="0FF534FF"/>
    <w:rsid w:val="102D6C1F"/>
    <w:rsid w:val="13E93ED6"/>
    <w:rsid w:val="2AEC7C06"/>
    <w:rsid w:val="2BBC0BED"/>
    <w:rsid w:val="2E752946"/>
    <w:rsid w:val="322276C6"/>
    <w:rsid w:val="35EC2984"/>
    <w:rsid w:val="372A06D4"/>
    <w:rsid w:val="38F75C90"/>
    <w:rsid w:val="3AA655CD"/>
    <w:rsid w:val="3B8F35B2"/>
    <w:rsid w:val="3C2B48F6"/>
    <w:rsid w:val="40E33F98"/>
    <w:rsid w:val="440274FC"/>
    <w:rsid w:val="44605620"/>
    <w:rsid w:val="47706AE0"/>
    <w:rsid w:val="4D462B24"/>
    <w:rsid w:val="503B49E1"/>
    <w:rsid w:val="51AE0C56"/>
    <w:rsid w:val="52F357D9"/>
    <w:rsid w:val="570C7C10"/>
    <w:rsid w:val="59826E2B"/>
    <w:rsid w:val="5A247A33"/>
    <w:rsid w:val="5A471FC4"/>
    <w:rsid w:val="601D5817"/>
    <w:rsid w:val="60C00983"/>
    <w:rsid w:val="60C51F1F"/>
    <w:rsid w:val="69F54435"/>
    <w:rsid w:val="6E4E2A39"/>
    <w:rsid w:val="70A362D8"/>
    <w:rsid w:val="749818A4"/>
    <w:rsid w:val="772316FE"/>
    <w:rsid w:val="779D04F0"/>
    <w:rsid w:val="78137DD1"/>
    <w:rsid w:val="7882146C"/>
    <w:rsid w:val="7D3C4C15"/>
    <w:rsid w:val="7D87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8"/>
    <w:semiHidden/>
    <w:unhideWhenUsed/>
    <w:qFormat/>
    <w:uiPriority w:val="99"/>
    <w:rPr>
      <w:rFonts w:ascii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8">
    <w:name w:val="Balloon Text"/>
    <w:basedOn w:val="1"/>
    <w:link w:val="29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12">
    <w:name w:val="toc 2"/>
    <w:basedOn w:val="1"/>
    <w:next w:val="1"/>
    <w:unhideWhenUsed/>
    <w:qFormat/>
    <w:uiPriority w:val="39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6">
    <w:name w:val="Table Grid"/>
    <w:basedOn w:val="1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7">
    <w:name w:val="Light List"/>
    <w:basedOn w:val="15"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8">
    <w:name w:val="Light Grid"/>
    <w:basedOn w:val="15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character" w:customStyle="1" w:styleId="19">
    <w:name w:val="标题 1字符"/>
    <w:basedOn w:val="13"/>
    <w:link w:val="2"/>
    <w:qFormat/>
    <w:uiPriority w:val="0"/>
    <w:rPr>
      <w:rFonts w:ascii="Times New Roman" w:hAnsi="Times New Roman" w:eastAsia="宋体"/>
      <w:b/>
      <w:bCs/>
      <w:kern w:val="44"/>
      <w:sz w:val="44"/>
      <w:szCs w:val="44"/>
    </w:rPr>
  </w:style>
  <w:style w:type="character" w:customStyle="1" w:styleId="20">
    <w:name w:val="标题 2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字符"/>
    <w:basedOn w:val="13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2">
    <w:name w:val="标题 4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table" w:customStyle="1" w:styleId="23">
    <w:name w:val="浅色网格 - 强调文字颜色 11"/>
    <w:basedOn w:val="15"/>
    <w:qFormat/>
    <w:uiPriority w:val="62"/>
    <w:pPr>
      <w:jc w:val="center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paragraph" w:styleId="24">
    <w:name w:val="List Paragraph"/>
    <w:basedOn w:val="1"/>
    <w:qFormat/>
    <w:uiPriority w:val="34"/>
    <w:pPr>
      <w:ind w:firstLine="420" w:firstLineChars="200"/>
    </w:pPr>
    <w:rPr>
      <w:rFonts w:cs="Times New Roman"/>
    </w:rPr>
  </w:style>
  <w:style w:type="paragraph" w:customStyle="1" w:styleId="25">
    <w:name w:val="目录标题1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customStyle="1" w:styleId="26">
    <w:name w:val="baoshanGPS"/>
    <w:basedOn w:val="1"/>
    <w:link w:val="27"/>
    <w:qFormat/>
    <w:uiPriority w:val="0"/>
  </w:style>
  <w:style w:type="character" w:customStyle="1" w:styleId="27">
    <w:name w:val="baoshanGPS Char"/>
    <w:basedOn w:val="13"/>
    <w:link w:val="26"/>
    <w:qFormat/>
    <w:uiPriority w:val="0"/>
    <w:rPr>
      <w:rFonts w:ascii="Times New Roman" w:hAnsi="Times New Roman" w:eastAsia="宋体"/>
      <w:sz w:val="24"/>
      <w:szCs w:val="24"/>
    </w:rPr>
  </w:style>
  <w:style w:type="character" w:customStyle="1" w:styleId="28">
    <w:name w:val="文档结构图字符"/>
    <w:basedOn w:val="13"/>
    <w:link w:val="6"/>
    <w:semiHidden/>
    <w:qFormat/>
    <w:uiPriority w:val="99"/>
    <w:rPr>
      <w:rFonts w:ascii="宋体" w:hAnsi="Times New Roman" w:eastAsia="宋体"/>
      <w:sz w:val="18"/>
      <w:szCs w:val="18"/>
    </w:rPr>
  </w:style>
  <w:style w:type="character" w:customStyle="1" w:styleId="29">
    <w:name w:val="批注框文本字符"/>
    <w:basedOn w:val="13"/>
    <w:link w:val="8"/>
    <w:semiHidden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30">
    <w:name w:val="页眉字符"/>
    <w:basedOn w:val="13"/>
    <w:link w:val="10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31">
    <w:name w:val="页脚字符"/>
    <w:basedOn w:val="13"/>
    <w:link w:val="9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32">
    <w:name w:val="m1"/>
    <w:basedOn w:val="13"/>
    <w:qFormat/>
    <w:uiPriority w:val="0"/>
    <w:rPr>
      <w:color w:val="0000FF"/>
    </w:rPr>
  </w:style>
  <w:style w:type="character" w:customStyle="1" w:styleId="33">
    <w:name w:val="pi1"/>
    <w:basedOn w:val="13"/>
    <w:qFormat/>
    <w:uiPriority w:val="0"/>
    <w:rPr>
      <w:color w:val="0000FF"/>
    </w:rPr>
  </w:style>
  <w:style w:type="character" w:customStyle="1" w:styleId="34">
    <w:name w:val="t1"/>
    <w:basedOn w:val="13"/>
    <w:qFormat/>
    <w:uiPriority w:val="0"/>
    <w:rPr>
      <w:color w:val="990000"/>
    </w:rPr>
  </w:style>
  <w:style w:type="character" w:customStyle="1" w:styleId="35">
    <w:name w:val="ns1"/>
    <w:basedOn w:val="13"/>
    <w:qFormat/>
    <w:uiPriority w:val="0"/>
    <w:rPr>
      <w:color w:val="FF0000"/>
    </w:rPr>
  </w:style>
  <w:style w:type="character" w:customStyle="1" w:styleId="36">
    <w:name w:val="tx1"/>
    <w:basedOn w:val="13"/>
    <w:qFormat/>
    <w:uiPriority w:val="0"/>
    <w:rPr>
      <w:b/>
      <w:bCs/>
    </w:rPr>
  </w:style>
  <w:style w:type="character" w:customStyle="1" w:styleId="37">
    <w:name w:val="span_a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F9718A-B4DA-3645-899B-803DD4DD91F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879</Words>
  <Characters>5015</Characters>
  <Lines>41</Lines>
  <Paragraphs>11</Paragraphs>
  <TotalTime>4</TotalTime>
  <ScaleCrop>false</ScaleCrop>
  <LinksUpToDate>false</LinksUpToDate>
  <CharactersWithSpaces>5883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2018-03-05T09:32:00Z</dcterms:created>
  <dc:creator>YZZORRO</dc:creator>
  <cp:lastModifiedBy>Administrator</cp:lastModifiedBy>
  <dcterms:modified xsi:type="dcterms:W3CDTF">2018-10-22T05:34:05Z</dcterms:modified>
  <cp:revision>110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