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ahkdxm"/>
        <w:numPr/>
        <w:jc w:val="left"/>
        <w:rPr/>
      </w:pPr>
    </w:p>
    <w:p>
      <w:pPr>
        <w:pStyle w:val="000003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明白您的需求，以下是一个非常详细的提示词（Prompt），旨在帮助模型准确地从乳腺超声报告中提取结构化信息，并将其填写在单一垂直排列的表格中。该提示词涵盖了乳腺结构的正常性、结节的详细描述、低回声区的描述、BIRADS分级以及报告的结论。</w:t>
      </w:r>
    </w:p>
    <w:p>
      <w:pPr>
        <w:pStyle w:val="000005"/>
        <w:rPr/>
      </w:pPr>
      <w:r>
        <w:rPr/>
        <w:br w:type="textWrapping"/>
      </w:r>
    </w:p>
    <w:p>
      <w:pPr>
        <w:pStyle w:val="000007"/>
        <w:rPr/>
      </w:pPr>
      <w:r>
        <w:rPr>
          <w:rFonts w:ascii="UICTFontTextStyleEmphasizedTitle3" w:hAnsi="UICTFontTextStyleEmphasizedTitle3" w:eastAsia="UICTFontTextStyleEmphasizedTitle3" w:cs="UICTFontTextStyleEmphasizedTitle3"/>
          <w:b/>
          <w:color w:val="111111"/>
          <w:sz w:val="29"/>
        </w:rPr>
        <w:t>详细提示词（Prompt）</w:t>
      </w:r>
    </w:p>
    <w:p>
      <w:pPr>
        <w:pStyle w:val="000009"/>
        <w:rPr/>
      </w:pPr>
      <w:r>
        <w:rPr/>
        <w:br w:type="textWrapping"/>
      </w:r>
    </w:p>
    <w:p>
      <w:pPr>
        <w:pStyle w:val="00000b"/>
        <w:rPr/>
      </w:pPr>
      <w:r>
        <w:rPr>
          <w:rFonts w:ascii="UICTFontTextStyleBody" w:hAnsi="UICTFontTextStyleBody" w:eastAsia="UICTFontTextStyleBody" w:cs="UICTFontTextStyleBody"/>
          <w:b/>
          <w:color w:val="111111"/>
          <w:sz w:val="24"/>
        </w:rPr>
        <w:t>任务说明：</w:t>
      </w:r>
    </w:p>
    <w:p>
      <w:pPr>
        <w:pStyle w:val="00000d"/>
        <w:rPr/>
      </w:pPr>
      <w:r>
        <w:rPr/>
        <w:br w:type="textWrapping"/>
      </w:r>
    </w:p>
    <w:p>
      <w:pPr>
        <w:pStyle w:val="00000f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您是一个医疗数据提取助手，专门用于解析乳腺超声报告。您的任务是从给定的报告文本中提取以下结构化信息，并将其填写在指定的单一垂直表格中。请确保信息的准确性和完整性，特别是在提取结节描述和结论部分。</w:t>
      </w:r>
    </w:p>
    <w:p>
      <w:pPr>
        <w:pStyle w:val="000011"/>
        <w:rPr/>
      </w:pPr>
      <w:r>
        <w:rPr/>
        <w:br w:type="textWrapping"/>
      </w:r>
    </w:p>
    <w:p>
      <w:pPr>
        <w:pStyle w:val="000013"/>
        <w:rPr/>
      </w:pPr>
      <w:r>
        <w:rPr>
          <w:rFonts w:ascii="UICTFontTextStyleBody" w:hAnsi="UICTFontTextStyleBody" w:eastAsia="UICTFontTextStyleBody" w:cs="UICTFontTextStyleBody"/>
          <w:b/>
          <w:color w:val="111111"/>
          <w:sz w:val="24"/>
        </w:rPr>
        <w:t>需要提取的信息类别：</w:t>
      </w:r>
    </w:p>
    <w:p>
      <w:pPr>
        <w:pStyle w:val="000015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1.</w:t>
      </w:r>
      <w:r>
        <w:rPr>
          <w:rFonts w:ascii="UICTFontTextStyleBody" w:hAnsi="UICTFontTextStyleBody" w:eastAsia="UICTFontTextStyleBody" w:cs="UICTFontTextStyleBody"/>
          <w:b/>
          <w:color w:val="111111"/>
          <w:sz w:val="24"/>
        </w:rPr>
        <w:t>乳腺结构正常性：</w:t>
      </w:r>
    </w:p>
    <w:p>
      <w:pPr>
        <w:pStyle w:val="000017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•乳腺层次结构是否清晰。</w:t>
      </w:r>
    </w:p>
    <w:p>
      <w:pPr>
        <w:pStyle w:val="000019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•腺体排列是否正常。</w:t>
      </w:r>
    </w:p>
    <w:p>
      <w:pPr>
        <w:pStyle w:val="00001b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2.</w:t>
      </w:r>
      <w:r>
        <w:rPr>
          <w:rFonts w:ascii="UICTFontTextStyleBody" w:hAnsi="UICTFontTextStyleBody" w:eastAsia="UICTFontTextStyleBody" w:cs="UICTFontTextStyleBody"/>
          <w:b/>
          <w:color w:val="111111"/>
          <w:sz w:val="24"/>
        </w:rPr>
        <w:t>乳腺结节的结构化描述：</w:t>
      </w:r>
    </w:p>
    <w:p>
      <w:pPr>
        <w:pStyle w:val="00001d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•结节所在侧别（左或右）。</w:t>
      </w:r>
    </w:p>
    <w:p>
      <w:pPr>
        <w:pStyle w:val="00001f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•结节位置（如“6点钟”）。</w:t>
      </w:r>
    </w:p>
    <w:p>
      <w:pPr>
        <w:pStyle w:val="000021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•结节大小（长轴和短轴，单位为厘米）。</w:t>
      </w:r>
    </w:p>
    <w:p>
      <w:pPr>
        <w:pStyle w:val="000023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•结节边界描述（如“尚清”）。</w:t>
      </w:r>
    </w:p>
    <w:p>
      <w:pPr>
        <w:pStyle w:val="000025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•结节形态描述（如“规则”）。</w:t>
      </w:r>
    </w:p>
    <w:p>
      <w:pPr>
        <w:pStyle w:val="000027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•是否见明显血流信号。</w:t>
      </w:r>
    </w:p>
    <w:p>
      <w:pPr>
        <w:pStyle w:val="000029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•结节的疑似诊断（如“纤维腺瘤？”）。</w:t>
      </w:r>
    </w:p>
    <w:p>
      <w:pPr>
        <w:pStyle w:val="00002b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3.</w:t>
      </w:r>
      <w:r>
        <w:rPr>
          <w:rFonts w:ascii="UICTFontTextStyleBody" w:hAnsi="UICTFontTextStyleBody" w:eastAsia="UICTFontTextStyleBody" w:cs="UICTFontTextStyleBody"/>
          <w:b/>
          <w:color w:val="111111"/>
          <w:sz w:val="24"/>
        </w:rPr>
        <w:t>乳腺低回声区的描述：</w:t>
      </w:r>
    </w:p>
    <w:p>
      <w:pPr>
        <w:pStyle w:val="00002d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•低回声区所在侧别。</w:t>
      </w:r>
    </w:p>
    <w:p>
      <w:pPr>
        <w:pStyle w:val="00002f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•低回声区位置。</w:t>
      </w:r>
    </w:p>
    <w:p>
      <w:pPr>
        <w:pStyle w:val="000031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•低回声区大小（长轴、宽轴、高轴，单位为厘米）。</w:t>
      </w:r>
    </w:p>
    <w:p>
      <w:pPr>
        <w:pStyle w:val="000033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•低回声区边界描述。</w:t>
      </w:r>
    </w:p>
    <w:p>
      <w:pPr>
        <w:pStyle w:val="000035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•低回声区形态描述。</w:t>
      </w:r>
    </w:p>
    <w:p>
      <w:pPr>
        <w:pStyle w:val="000037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•是否见明显血流信号。</w:t>
      </w:r>
    </w:p>
    <w:p>
      <w:pPr>
        <w:pStyle w:val="000039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•低回声区的疑似诊断（如“腺病？”）。</w:t>
      </w:r>
    </w:p>
    <w:p>
      <w:pPr>
        <w:pStyle w:val="00003b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4.</w:t>
      </w:r>
      <w:r>
        <w:rPr>
          <w:rFonts w:ascii="UICTFontTextStyleBody" w:hAnsi="UICTFontTextStyleBody" w:eastAsia="UICTFontTextStyleBody" w:cs="UICTFontTextStyleBody"/>
          <w:b/>
          <w:color w:val="111111"/>
          <w:sz w:val="24"/>
        </w:rPr>
        <w:t>BIRADS分级描述：</w:t>
      </w:r>
    </w:p>
    <w:p>
      <w:pPr>
        <w:pStyle w:val="00003d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</w:t>
      </w:r>
      <w:r>
        <w:rPr>
          <w:rFonts w:ascii="UICTFontTextStyleBody" w:hAnsi="UICTFontTextStyleBody" w:eastAsia="UICTFontTextStyleBody" w:cs="UICTFontTextStyleBody"/>
          <w:b w:val="false"/>
          <w:color w:val="FF0000"/>
          <w:sz w:val="24"/>
        </w:rPr>
        <w:t>每个结节或低回声区对应的BIRADS分类（如“BIRADS III类”）。</w:t>
      </w:r>
    </w:p>
    <w:p>
      <w:pPr>
        <w:pStyle w:val="00003f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5.</w:t>
      </w:r>
      <w:r>
        <w:rPr>
          <w:rFonts w:ascii="UICTFontTextStyleBody" w:hAnsi="UICTFontTextStyleBody" w:eastAsia="UICTFontTextStyleBody" w:cs="UICTFontTextStyleBody"/>
          <w:b/>
          <w:color w:val="111111"/>
          <w:sz w:val="24"/>
        </w:rPr>
        <w:t>报告结论的结构化描述：</w:t>
      </w:r>
    </w:p>
    <w:p>
      <w:pPr>
        <w:pStyle w:val="000041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•总结报告中的结论部分，包括任何建议或进一步评估的建议。</w:t>
      </w:r>
    </w:p>
    <w:p>
      <w:pPr>
        <w:pStyle w:val="000043"/>
        <w:rPr/>
      </w:pPr>
      <w:r>
        <w:rPr/>
        <w:br w:type="textWrapping"/>
      </w:r>
    </w:p>
    <w:p>
      <w:pPr>
        <w:pStyle w:val="000045"/>
        <w:rPr/>
      </w:pPr>
      <w:r>
        <w:rPr>
          <w:rFonts w:ascii="UICTFontTextStyleBody" w:hAnsi="UICTFontTextStyleBody" w:eastAsia="UICTFontTextStyleBody" w:cs="UICTFontTextStyleBody"/>
          <w:b/>
          <w:color w:val="111111"/>
          <w:sz w:val="24"/>
        </w:rPr>
        <w:t>表格格式要求：</w:t>
      </w:r>
    </w:p>
    <w:p>
      <w:pPr>
        <w:pStyle w:val="000047"/>
        <w:rPr/>
      </w:pPr>
      <w:r>
        <w:rPr/>
        <w:br w:type="textWrapping"/>
      </w:r>
    </w:p>
    <w:p>
      <w:pPr>
        <w:pStyle w:val="000049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将所有提取的信息按照以下垂直排列的表格格式填写。每个字段在表格的第一列，相关值在第二列。对于存在多个结节或低回声区的情况，使用编号区分每个结节或低回声区的信息。</w:t>
      </w:r>
    </w:p>
    <w:p>
      <w:pPr>
        <w:pStyle w:val="00004b"/>
        <w:rPr/>
      </w:pPr>
      <w:r>
        <w:rPr/>
        <w:br w:type="textWrapping"/>
      </w:r>
    </w:p>
    <w:p>
      <w:pPr>
        <w:pStyle w:val="00004d"/>
        <w:rPr/>
      </w:pPr>
      <w:r>
        <w:rPr>
          <w:rFonts w:ascii="UICTFontTextStyleEmphasizedCaption1" w:hAnsi="UICTFontTextStyleEmphasizedCaption1" w:eastAsia="UICTFontTextStyleEmphasizedCaption1" w:cs="UICTFontTextStyleEmphasizedCaption1"/>
          <w:b/>
          <w:color w:val="111111"/>
          <w:sz w:val="17"/>
        </w:rPr>
        <w:t>字段值</w:t>
      </w:r>
    </w:p>
    <w:p>
      <w:pPr>
        <w:pStyle w:val="00004f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报告信息</w:t>
      </w:r>
    </w:p>
    <w:p>
      <w:pPr>
        <w:pStyle w:val="000051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report_id[填写报告唯一标识，例如1]</w:t>
      </w:r>
    </w:p>
    <w:p>
      <w:pPr>
        <w:pStyle w:val="000053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patient_id[填写患者唯一标识，例如1001]</w:t>
      </w:r>
    </w:p>
    <w:p>
      <w:pPr>
        <w:pStyle w:val="00005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exam_date[填写检查日期，例如2024-12-17]</w:t>
      </w:r>
    </w:p>
    <w:p>
      <w:pPr>
        <w:pStyle w:val="000057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layer_structure[填写乳腺层次结构描述，例如“层次结构清晰”或“层次结构不清”]</w:t>
      </w:r>
    </w:p>
    <w:p>
      <w:pPr>
        <w:pStyle w:val="000059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gland_arrangement[填写腺体排列描述，例如“腺体排列尚可”或“腺体排列异常”]</w:t>
      </w:r>
    </w:p>
    <w:p>
      <w:pPr>
        <w:pStyle w:val="00005b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axillary_findings[填写双侧腋窝及锁骨下淋巴结探查结果，例如“双侧腋窝及锁骨下未见明显肿大的淋巴结回声”]</w:t>
      </w:r>
    </w:p>
    <w:p>
      <w:pPr>
        <w:pStyle w:val="00005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supraclavicular_findings[填写双侧锁骨上淋巴结探查结果，例如“双侧锁骨上未见明显异常占位回声”]</w:t>
      </w:r>
    </w:p>
    <w:p>
      <w:pPr>
        <w:pStyle w:val="00005f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CDFI_findings[填写彩色多普勒血流成像结果，例如“未见明显血流信号”或“见异常血流信号”]</w:t>
      </w:r>
    </w:p>
    <w:p>
      <w:pPr>
        <w:pStyle w:val="000061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乳腺结构是否正常</w:t>
      </w: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[填写“正常”或“不正常”，根据layer_structure和gland_arrangement的描述]</w:t>
      </w:r>
    </w:p>
    <w:p>
      <w:pPr>
        <w:pStyle w:val="000063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左侧乳腺信息</w:t>
      </w:r>
    </w:p>
    <w:p>
      <w:pPr>
        <w:pStyle w:val="00006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side左</w:t>
      </w:r>
    </w:p>
    <w:p>
      <w:pPr>
        <w:pStyle w:val="000067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duct_dilation[填写TRUE/FALSE，是否有导管扩张，根据报告内容]</w:t>
      </w:r>
    </w:p>
    <w:p>
      <w:pPr>
        <w:pStyle w:val="000069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duct_dilation_details[填写导管扩张的具体描述，如“局限性增宽，内径约0.23cm”或留空]</w:t>
      </w:r>
    </w:p>
    <w:p>
      <w:pPr>
        <w:pStyle w:val="00006b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blood_flow_present[填写TRUE/FALSE，是否存在异常血流信号]</w:t>
      </w:r>
    </w:p>
    <w:p>
      <w:pPr>
        <w:pStyle w:val="00006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blood_flow_details[填写血流信号的具体描述，如“未见明显血流信号”或具体血流描述]</w:t>
      </w:r>
    </w:p>
    <w:p>
      <w:pPr>
        <w:pStyle w:val="00006f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nodules_present[填写TRUE/FALSE，是否存在结节]</w:t>
      </w:r>
    </w:p>
    <w:p>
      <w:pPr>
        <w:pStyle w:val="000071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nodules_count[填写结节数量，如2]</w:t>
      </w:r>
    </w:p>
    <w:p>
      <w:pPr>
        <w:pStyle w:val="000073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左侧乳腺结节 1</w:t>
      </w:r>
    </w:p>
    <w:p>
      <w:pPr>
        <w:pStyle w:val="00007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nodule_id1</w:t>
      </w:r>
    </w:p>
    <w:p>
      <w:pPr>
        <w:pStyle w:val="000077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location6点钟</w:t>
      </w:r>
    </w:p>
    <w:p>
      <w:pPr>
        <w:pStyle w:val="000079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distance_from_nipple_cm[填写距乳头距离，若报告中未提及则填写NULL]</w:t>
      </w:r>
    </w:p>
    <w:p>
      <w:pPr>
        <w:pStyle w:val="00007b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size_x_cm1.2</w:t>
      </w:r>
    </w:p>
    <w:p>
      <w:pPr>
        <w:pStyle w:val="00007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size_y_cm0.6</w:t>
      </w:r>
    </w:p>
    <w:p>
      <w:pPr>
        <w:pStyle w:val="00007f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boundary尚清</w:t>
      </w:r>
    </w:p>
    <w:p>
      <w:pPr>
        <w:pStyle w:val="000081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shape规则</w:t>
      </w:r>
    </w:p>
    <w:p>
      <w:pPr>
        <w:pStyle w:val="000083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blood_flowFALSE</w:t>
      </w:r>
    </w:p>
    <w:p>
      <w:pPr>
        <w:pStyle w:val="00008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blood_flow_details未见明显血流信号</w:t>
      </w:r>
    </w:p>
    <w:p>
      <w:pPr>
        <w:pStyle w:val="000087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左侧乳腺结节 2</w:t>
      </w:r>
    </w:p>
    <w:p>
      <w:pPr>
        <w:pStyle w:val="000089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nodule_id2</w:t>
      </w:r>
    </w:p>
    <w:p>
      <w:pPr>
        <w:pStyle w:val="00008b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location纤维腺瘤（疑）</w:t>
      </w:r>
    </w:p>
    <w:p>
      <w:pPr>
        <w:pStyle w:val="00008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distance_from_nipple_cmNULL</w:t>
      </w:r>
    </w:p>
    <w:p>
      <w:pPr>
        <w:pStyle w:val="00008f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size_x_cm1.2</w:t>
      </w:r>
    </w:p>
    <w:p>
      <w:pPr>
        <w:pStyle w:val="000091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size_y_cm0.6</w:t>
      </w:r>
    </w:p>
    <w:p>
      <w:pPr>
        <w:pStyle w:val="000093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boundary尚清</w:t>
      </w:r>
    </w:p>
    <w:p>
      <w:pPr>
        <w:pStyle w:val="00009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shape规则</w:t>
      </w:r>
    </w:p>
    <w:p>
      <w:pPr>
        <w:pStyle w:val="000097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blood_flowFALSE</w:t>
      </w:r>
    </w:p>
    <w:p>
      <w:pPr>
        <w:pStyle w:val="000099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blood_flow_details未见明显血流信号</w:t>
      </w:r>
    </w:p>
    <w:p>
      <w:pPr>
        <w:pStyle w:val="00009b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右侧乳腺信息</w:t>
      </w:r>
    </w:p>
    <w:p>
      <w:pPr>
        <w:pStyle w:val="00009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side右</w:t>
      </w:r>
    </w:p>
    <w:p>
      <w:pPr>
        <w:pStyle w:val="00009f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duct_dilation[填写TRUE/FALSE，是否有导管扩张，若无则填写FALSE]</w:t>
      </w:r>
    </w:p>
    <w:p>
      <w:pPr>
        <w:pStyle w:val="0000a1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duct_dilation_details[填写导管扩张的具体描述，若无则留空]</w:t>
      </w:r>
    </w:p>
    <w:p>
      <w:pPr>
        <w:pStyle w:val="0000a3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blood_flow_present[填写TRUE/FALSE，是否存在异常血流信号]</w:t>
      </w:r>
    </w:p>
    <w:p>
      <w:pPr>
        <w:pStyle w:val="0000a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blood_flow_details[填写血流信号的具体描述，如“未见明显血流信号”或具体血流描述]</w:t>
      </w:r>
    </w:p>
    <w:p>
      <w:pPr>
        <w:pStyle w:val="0000a7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nodules_present[填写TRUE/FALSE，是否存在结节]</w:t>
      </w:r>
    </w:p>
    <w:p>
      <w:pPr>
        <w:pStyle w:val="0000a9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nodules_count[填写结节数量，如3]</w:t>
      </w:r>
    </w:p>
    <w:p>
      <w:pPr>
        <w:pStyle w:val="0000ab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右侧乳腺结节 1</w:t>
      </w:r>
    </w:p>
    <w:p>
      <w:pPr>
        <w:pStyle w:val="0000a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nodule_id3</w:t>
      </w:r>
    </w:p>
    <w:p>
      <w:pPr>
        <w:pStyle w:val="0000af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location12点钟</w:t>
      </w:r>
    </w:p>
    <w:p>
      <w:pPr>
        <w:pStyle w:val="0000b1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distance_from_nipple_cmNULL</w:t>
      </w:r>
    </w:p>
    <w:p>
      <w:pPr>
        <w:pStyle w:val="0000b3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size_x_cm0.8</w:t>
      </w:r>
    </w:p>
    <w:p>
      <w:pPr>
        <w:pStyle w:val="0000b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size_y_cm0.3</w:t>
      </w:r>
    </w:p>
    <w:p>
      <w:pPr>
        <w:pStyle w:val="0000b7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boundary清</w:t>
      </w:r>
    </w:p>
    <w:p>
      <w:pPr>
        <w:pStyle w:val="0000b9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shape规则</w:t>
      </w:r>
    </w:p>
    <w:p>
      <w:pPr>
        <w:pStyle w:val="0000bb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blood_flowFALSE</w:t>
      </w:r>
    </w:p>
    <w:p>
      <w:pPr>
        <w:pStyle w:val="0000b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blood_flow_details未见明显血流信号</w:t>
      </w:r>
    </w:p>
    <w:p>
      <w:pPr>
        <w:pStyle w:val="0000bf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右侧乳腺结节 2</w:t>
      </w:r>
    </w:p>
    <w:p>
      <w:pPr>
        <w:pStyle w:val="0000c1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nodule_id4</w:t>
      </w:r>
    </w:p>
    <w:p>
      <w:pPr>
        <w:pStyle w:val="0000c3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location外上象限</w:t>
      </w:r>
    </w:p>
    <w:p>
      <w:pPr>
        <w:pStyle w:val="0000c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distance_from_nipple_cmNULL</w:t>
      </w:r>
    </w:p>
    <w:p>
      <w:pPr>
        <w:pStyle w:val="0000c7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size_x_cm4.4</w:t>
      </w:r>
    </w:p>
    <w:p>
      <w:pPr>
        <w:pStyle w:val="0000c9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size_y_cm1.1</w:t>
      </w:r>
    </w:p>
    <w:p>
      <w:pPr>
        <w:pStyle w:val="0000cb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boundary尚清</w:t>
      </w:r>
    </w:p>
    <w:p>
      <w:pPr>
        <w:pStyle w:val="0000c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shape欠规则</w:t>
      </w:r>
    </w:p>
    <w:p>
      <w:pPr>
        <w:pStyle w:val="0000cf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blood_flowFALSE</w:t>
      </w:r>
    </w:p>
    <w:p>
      <w:pPr>
        <w:pStyle w:val="0000d1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blood_flow_details未见明显血流信号</w:t>
      </w:r>
    </w:p>
    <w:p>
      <w:pPr>
        <w:pStyle w:val="0000d3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右侧乳腺结节 3</w:t>
      </w:r>
    </w:p>
    <w:p>
      <w:pPr>
        <w:pStyle w:val="0000d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nodule_id5</w:t>
      </w:r>
    </w:p>
    <w:p>
      <w:pPr>
        <w:pStyle w:val="0000d7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location增生结节（疑）</w:t>
      </w:r>
    </w:p>
    <w:p>
      <w:pPr>
        <w:pStyle w:val="0000d9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distance_from_nipple_cmNULL</w:t>
      </w:r>
    </w:p>
    <w:p>
      <w:pPr>
        <w:pStyle w:val="0000db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size_x_cm0.8</w:t>
      </w:r>
    </w:p>
    <w:p>
      <w:pPr>
        <w:pStyle w:val="0000d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size_y_cm0.3</w:t>
      </w:r>
    </w:p>
    <w:p>
      <w:pPr>
        <w:pStyle w:val="0000df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boundary清</w:t>
      </w:r>
    </w:p>
    <w:p>
      <w:pPr>
        <w:pStyle w:val="0000e1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shape规则</w:t>
      </w:r>
    </w:p>
    <w:p>
      <w:pPr>
        <w:pStyle w:val="0000e3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blood_flowFALSE</w:t>
      </w:r>
    </w:p>
    <w:p>
      <w:pPr>
        <w:pStyle w:val="0000e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blood_flow_details未见明显血流信号</w:t>
      </w:r>
    </w:p>
    <w:p>
      <w:pPr>
        <w:pStyle w:val="0000e7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结论</w:t>
      </w: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BIRADS III类，建议定期随访观察。</w:t>
      </w:r>
    </w:p>
    <w:p>
      <w:pPr>
        <w:pStyle w:val="0000e9"/>
        <w:rPr/>
      </w:pPr>
      <w:r>
        <w:rPr/>
        <w:br w:type="textWrapping"/>
      </w:r>
    </w:p>
    <w:p>
      <w:pPr>
        <w:pStyle w:val="0000eb"/>
        <w:rPr/>
      </w:pPr>
      <w:r>
        <w:rPr>
          <w:rFonts w:ascii="UICTFontTextStyleBody" w:hAnsi="UICTFontTextStyleBody" w:eastAsia="UICTFontTextStyleBody" w:cs="UICTFontTextStyleBody"/>
          <w:b/>
          <w:color w:val="111111"/>
          <w:sz w:val="24"/>
        </w:rPr>
        <w:t>示例输入：</w:t>
      </w:r>
    </w:p>
    <w:p>
      <w:pPr>
        <w:pStyle w:val="0000ed"/>
        <w:rPr/>
      </w:pPr>
      <w:r>
        <w:rPr/>
        <w:br w:type="textWrapping"/>
      </w:r>
    </w:p>
    <w:p>
      <w:pPr>
        <w:pStyle w:val="0000ef"/>
        <w:rPr/>
      </w:pPr>
      <w:r>
        <w:rPr>
          <w:rFonts w:ascii="Courier" w:hAnsi="Courier" w:eastAsia="Courier" w:cs="Courier"/>
          <w:b w:val="false"/>
          <w:color w:val="000000"/>
          <w:sz w:val="21"/>
        </w:rPr>
        <w:t>“左侧乳腺腺体6点见一低回声结节，大小约1.2cm×0.6cm，界尚清，形态规则，未见明显血流信号，余腺体结构尚清晰，回声尚均匀，右侧乳腺腺体12点探及一低回声结节，大小约0.8cm×0.3cm，界清，形态规则，未见明显血流信号，腺体外上象限见一低回声区范围约4.4cm×1.1cm×3.5cm，界尚清，形态欠规则，未见明显血流信号，余腺体结构尚清晰，回声尚均匀，双侧腋窝及锁骨下未见明显肿大的淋巴结回声+右侧乳腺外上象限低回声区（腺病？）(BI-RADS3类）；右侧乳腺低回声结节（增生结节？）(BI-RADS3类）；左侧乳腺低回声结节（纤维腺瘤？）(BI-RADS3类）”</w:t>
      </w:r>
    </w:p>
    <w:p>
      <w:pPr>
        <w:pStyle w:val="0000f1"/>
        <w:rPr/>
      </w:pPr>
      <w:r>
        <w:rPr/>
        <w:br w:type="textWrapping"/>
      </w:r>
    </w:p>
    <w:p>
      <w:pPr>
        <w:pStyle w:val="0000f3"/>
        <w:rPr/>
      </w:pPr>
      <w:r>
        <w:rPr>
          <w:rFonts w:ascii="UICTFontTextStyleBody" w:hAnsi="UICTFontTextStyleBody" w:eastAsia="UICTFontTextStyleBody" w:cs="UICTFontTextStyleBody"/>
          <w:b/>
          <w:color w:val="111111"/>
          <w:sz w:val="24"/>
        </w:rPr>
        <w:t>预期输出：</w:t>
      </w:r>
    </w:p>
    <w:p>
      <w:pPr>
        <w:pStyle w:val="0000f5"/>
        <w:rPr/>
      </w:pPr>
      <w:r>
        <w:rPr/>
        <w:br w:type="textWrapping"/>
      </w:r>
    </w:p>
    <w:p>
      <w:pPr>
        <w:pStyle w:val="0000f7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请将以下报告内容填充到上述表格中：</w:t>
      </w:r>
    </w:p>
    <w:p>
      <w:pPr>
        <w:pStyle w:val="0000f9"/>
        <w:rPr/>
      </w:pPr>
      <w:r>
        <w:rPr/>
        <w:br w:type="textWrapping"/>
      </w:r>
    </w:p>
    <w:p>
      <w:pPr>
        <w:pStyle w:val="0000fb"/>
        <w:rPr/>
      </w:pPr>
      <w:r>
        <w:rPr>
          <w:rFonts w:ascii="UICTFontTextStyleEmphasizedCaption1" w:hAnsi="UICTFontTextStyleEmphasizedCaption1" w:eastAsia="UICTFontTextStyleEmphasizedCaption1" w:cs="UICTFontTextStyleEmphasizedCaption1"/>
          <w:b/>
          <w:color w:val="111111"/>
          <w:sz w:val="17"/>
        </w:rPr>
        <w:t>字段值</w:t>
      </w:r>
    </w:p>
    <w:p>
      <w:pPr>
        <w:pStyle w:val="0000fd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报告信息</w:t>
      </w:r>
    </w:p>
    <w:p>
      <w:pPr>
        <w:pStyle w:val="0000ff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report_id1</w:t>
      </w:r>
    </w:p>
    <w:p>
      <w:pPr>
        <w:pStyle w:val="000101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patient_id1001</w:t>
      </w:r>
    </w:p>
    <w:p>
      <w:pPr>
        <w:pStyle w:val="000103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exam_date2024-12-17</w:t>
      </w:r>
    </w:p>
    <w:p>
      <w:pPr>
        <w:pStyle w:val="00010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layer_structure层次结构清晰</w:t>
      </w:r>
    </w:p>
    <w:p>
      <w:pPr>
        <w:pStyle w:val="000107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gland_arrangement腺体排列尚可</w:t>
      </w:r>
    </w:p>
    <w:p>
      <w:pPr>
        <w:pStyle w:val="000109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axillary_findings双侧腋窝及锁骨下未见明显肿大的淋巴结回声</w:t>
      </w:r>
    </w:p>
    <w:p>
      <w:pPr>
        <w:pStyle w:val="00010b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supraclavicular_findings双侧锁骨上未见明显异常占位回声</w:t>
      </w:r>
    </w:p>
    <w:p>
      <w:pPr>
        <w:pStyle w:val="00010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CDFI_findings未见明显血流信号</w:t>
      </w:r>
    </w:p>
    <w:p>
      <w:pPr>
        <w:pStyle w:val="00010f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乳腺结构是否正常</w:t>
      </w: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正常</w:t>
      </w:r>
    </w:p>
    <w:p>
      <w:pPr>
        <w:pStyle w:val="000111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左侧乳腺信息</w:t>
      </w:r>
    </w:p>
    <w:p>
      <w:pPr>
        <w:pStyle w:val="000113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side左</w:t>
      </w:r>
    </w:p>
    <w:p>
      <w:pPr>
        <w:pStyle w:val="00011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duct_dilationFALSE</w:t>
      </w:r>
    </w:p>
    <w:p>
      <w:pPr>
        <w:pStyle w:val="000117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duct_dilation_details</w:t>
      </w:r>
    </w:p>
    <w:p>
      <w:pPr>
        <w:pStyle w:val="000119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blood_flow_presentFALSE</w:t>
      </w:r>
    </w:p>
    <w:p>
      <w:pPr>
        <w:pStyle w:val="00011b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blood_flow_details未见明显血流信号</w:t>
      </w:r>
    </w:p>
    <w:p>
      <w:pPr>
        <w:pStyle w:val="00011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nodules_presentTRUE</w:t>
      </w:r>
    </w:p>
    <w:p>
      <w:pPr>
        <w:pStyle w:val="00011f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nodules_count2</w:t>
      </w:r>
    </w:p>
    <w:p>
      <w:pPr>
        <w:pStyle w:val="000121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左侧乳腺结节 1</w:t>
      </w:r>
    </w:p>
    <w:p>
      <w:pPr>
        <w:pStyle w:val="000123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nodule_id1</w:t>
      </w:r>
    </w:p>
    <w:p>
      <w:pPr>
        <w:pStyle w:val="00012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location6点钟</w:t>
      </w:r>
    </w:p>
    <w:p>
      <w:pPr>
        <w:pStyle w:val="000127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distance_from_nipple_cmNULL</w:t>
      </w:r>
    </w:p>
    <w:p>
      <w:pPr>
        <w:pStyle w:val="000129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size_x_cm1.2</w:t>
      </w:r>
    </w:p>
    <w:p>
      <w:pPr>
        <w:pStyle w:val="00012b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size_y_cm0.6</w:t>
      </w:r>
    </w:p>
    <w:p>
      <w:pPr>
        <w:pStyle w:val="00012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boundary尚清</w:t>
      </w:r>
    </w:p>
    <w:p>
      <w:pPr>
        <w:pStyle w:val="00012f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shape规则</w:t>
      </w:r>
    </w:p>
    <w:p>
      <w:pPr>
        <w:pStyle w:val="000131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blood_flowFALSE</w:t>
      </w:r>
    </w:p>
    <w:p>
      <w:pPr>
        <w:pStyle w:val="000133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blood_flow_details未见明显血流信号</w:t>
      </w:r>
    </w:p>
    <w:p>
      <w:pPr>
        <w:pStyle w:val="000135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左侧乳腺结节 2</w:t>
      </w:r>
    </w:p>
    <w:p>
      <w:pPr>
        <w:pStyle w:val="000137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nodule_id2</w:t>
      </w:r>
    </w:p>
    <w:p>
      <w:pPr>
        <w:pStyle w:val="000139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location纤维腺瘤（疑）</w:t>
      </w:r>
    </w:p>
    <w:p>
      <w:pPr>
        <w:pStyle w:val="00013b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distance_from_nipple_cmNULL</w:t>
      </w:r>
    </w:p>
    <w:p>
      <w:pPr>
        <w:pStyle w:val="00013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size_x_cm1.2</w:t>
      </w:r>
    </w:p>
    <w:p>
      <w:pPr>
        <w:pStyle w:val="00013f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size_y_cm0.6</w:t>
      </w:r>
    </w:p>
    <w:p>
      <w:pPr>
        <w:pStyle w:val="000141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boundary尚清</w:t>
      </w:r>
    </w:p>
    <w:p>
      <w:pPr>
        <w:pStyle w:val="000143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shape规则</w:t>
      </w:r>
    </w:p>
    <w:p>
      <w:pPr>
        <w:pStyle w:val="00014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blood_flowFALSE</w:t>
      </w:r>
    </w:p>
    <w:p>
      <w:pPr>
        <w:pStyle w:val="000147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blood_flow_details未见明显血流信号</w:t>
      </w:r>
    </w:p>
    <w:p>
      <w:pPr>
        <w:pStyle w:val="000149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右侧乳腺信息</w:t>
      </w:r>
    </w:p>
    <w:p>
      <w:pPr>
        <w:pStyle w:val="00014b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side右</w:t>
      </w:r>
    </w:p>
    <w:p>
      <w:pPr>
        <w:pStyle w:val="00014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duct_dilationFALSE</w:t>
      </w:r>
    </w:p>
    <w:p>
      <w:pPr>
        <w:pStyle w:val="00014f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duct_dilation_details</w:t>
      </w:r>
    </w:p>
    <w:p>
      <w:pPr>
        <w:pStyle w:val="000151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blood_flow_presentFALSE</w:t>
      </w:r>
    </w:p>
    <w:p>
      <w:pPr>
        <w:pStyle w:val="000153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blood_flow_details未见明显血流信号</w:t>
      </w:r>
    </w:p>
    <w:p>
      <w:pPr>
        <w:pStyle w:val="00015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nodules_presentTRUE</w:t>
      </w:r>
    </w:p>
    <w:p>
      <w:pPr>
        <w:pStyle w:val="000157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nodules_count3</w:t>
      </w:r>
    </w:p>
    <w:p>
      <w:pPr>
        <w:pStyle w:val="000159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右侧乳腺结节 1</w:t>
      </w:r>
    </w:p>
    <w:p>
      <w:pPr>
        <w:pStyle w:val="00015b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nodule_id3</w:t>
      </w:r>
    </w:p>
    <w:p>
      <w:pPr>
        <w:pStyle w:val="00015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location12点钟</w:t>
      </w:r>
    </w:p>
    <w:p>
      <w:pPr>
        <w:pStyle w:val="00015f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distance_from_nipple_cmNULL</w:t>
      </w:r>
    </w:p>
    <w:p>
      <w:pPr>
        <w:pStyle w:val="000161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size_x_cm0.8</w:t>
      </w:r>
    </w:p>
    <w:p>
      <w:pPr>
        <w:pStyle w:val="000163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size_y_cm0.3</w:t>
      </w:r>
    </w:p>
    <w:p>
      <w:pPr>
        <w:pStyle w:val="00016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boundary清</w:t>
      </w:r>
    </w:p>
    <w:p>
      <w:pPr>
        <w:pStyle w:val="000167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shape规则</w:t>
      </w:r>
    </w:p>
    <w:p>
      <w:pPr>
        <w:pStyle w:val="000169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blood_flowFALSE</w:t>
      </w:r>
    </w:p>
    <w:p>
      <w:pPr>
        <w:pStyle w:val="00016b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blood_flow_details未见明显血流信号</w:t>
      </w:r>
    </w:p>
    <w:p>
      <w:pPr>
        <w:pStyle w:val="00016d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右侧乳腺结节 2</w:t>
      </w:r>
    </w:p>
    <w:p>
      <w:pPr>
        <w:pStyle w:val="00016f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nodule_id4</w:t>
      </w:r>
    </w:p>
    <w:p>
      <w:pPr>
        <w:pStyle w:val="000171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location外上象限</w:t>
      </w:r>
    </w:p>
    <w:p>
      <w:pPr>
        <w:pStyle w:val="000173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distance_from_nipple_cmNULL</w:t>
      </w:r>
    </w:p>
    <w:p>
      <w:pPr>
        <w:pStyle w:val="00017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size_x_cm4.4</w:t>
      </w:r>
    </w:p>
    <w:p>
      <w:pPr>
        <w:pStyle w:val="000177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size_y_cm1.1</w:t>
      </w:r>
    </w:p>
    <w:p>
      <w:pPr>
        <w:pStyle w:val="000179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boundary尚清</w:t>
      </w:r>
    </w:p>
    <w:p>
      <w:pPr>
        <w:pStyle w:val="00017b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shape欠规则</w:t>
      </w:r>
    </w:p>
    <w:p>
      <w:pPr>
        <w:pStyle w:val="00017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blood_flowFALSE</w:t>
      </w:r>
    </w:p>
    <w:p>
      <w:pPr>
        <w:pStyle w:val="00017f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blood_flow_details未见明显血流信号</w:t>
      </w:r>
    </w:p>
    <w:p>
      <w:pPr>
        <w:pStyle w:val="000181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右侧乳腺结节 3</w:t>
      </w:r>
    </w:p>
    <w:p>
      <w:pPr>
        <w:pStyle w:val="000183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nodule_id5</w:t>
      </w:r>
    </w:p>
    <w:p>
      <w:pPr>
        <w:pStyle w:val="00018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location增生结节（疑）</w:t>
      </w:r>
    </w:p>
    <w:p>
      <w:pPr>
        <w:pStyle w:val="000187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distance_from_nipple_cmNULL</w:t>
      </w:r>
    </w:p>
    <w:p>
      <w:pPr>
        <w:pStyle w:val="000189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size_x_cm0.8</w:t>
      </w:r>
    </w:p>
    <w:p>
      <w:pPr>
        <w:pStyle w:val="00018b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size_y_cm0.3</w:t>
      </w:r>
    </w:p>
    <w:p>
      <w:pPr>
        <w:pStyle w:val="00018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boundary清</w:t>
      </w:r>
    </w:p>
    <w:p>
      <w:pPr>
        <w:pStyle w:val="00018f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shape规则</w:t>
      </w:r>
    </w:p>
    <w:p>
      <w:pPr>
        <w:pStyle w:val="000191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blood_flowFALSE</w:t>
      </w:r>
    </w:p>
    <w:p>
      <w:pPr>
        <w:pStyle w:val="000193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blood_flow_details未见明显血流信号</w:t>
      </w:r>
    </w:p>
    <w:p>
      <w:pPr>
        <w:pStyle w:val="000195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结论</w:t>
      </w: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BIRADS III类，建议定期随访观察。</w:t>
      </w:r>
    </w:p>
    <w:p>
      <w:pPr>
        <w:pStyle w:val="000197"/>
        <w:rPr/>
      </w:pPr>
      <w:r>
        <w:rPr/>
        <w:br w:type="textWrapping"/>
      </w:r>
    </w:p>
    <w:p>
      <w:pPr>
        <w:pStyle w:val="000199"/>
        <w:rPr/>
      </w:pPr>
      <w:r>
        <w:rPr>
          <w:rFonts w:ascii="UICTFontTextStyleEmphasizedTitle3" w:hAnsi="UICTFontTextStyleEmphasizedTitle3" w:eastAsia="UICTFontTextStyleEmphasizedTitle3" w:cs="UICTFontTextStyleEmphasizedTitle3"/>
          <w:b/>
          <w:color w:val="111111"/>
          <w:sz w:val="29"/>
        </w:rPr>
        <w:t>使用说明</w:t>
      </w:r>
    </w:p>
    <w:p>
      <w:pPr>
        <w:pStyle w:val="00019b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1.</w:t>
      </w:r>
      <w:r>
        <w:rPr>
          <w:rFonts w:ascii="UICTFontTextStyleBody" w:hAnsi="UICTFontTextStyleBody" w:eastAsia="UICTFontTextStyleBody" w:cs="UICTFontTextStyleBody"/>
          <w:b/>
          <w:color w:val="111111"/>
          <w:sz w:val="24"/>
        </w:rPr>
        <w:t>复制提示词：</w:t>
      </w:r>
    </w:p>
    <w:p>
      <w:pPr>
        <w:pStyle w:val="00019d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•将上述提示词复制到您的AI模型（如GPT-4）的输入框中。</w:t>
      </w:r>
    </w:p>
    <w:p>
      <w:pPr>
        <w:pStyle w:val="00019f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2.</w:t>
      </w:r>
      <w:r>
        <w:rPr>
          <w:rFonts w:ascii="UICTFontTextStyleBody" w:hAnsi="UICTFontTextStyleBody" w:eastAsia="UICTFontTextStyleBody" w:cs="UICTFontTextStyleBody"/>
          <w:b/>
          <w:color w:val="111111"/>
          <w:sz w:val="24"/>
        </w:rPr>
        <w:t>提供报告内容：</w:t>
      </w:r>
    </w:p>
    <w:p>
      <w:pPr>
        <w:pStyle w:val="0001a1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•在“示例输入”部分替换为您需要解析的乳腺超声报告内容。</w:t>
      </w:r>
    </w:p>
    <w:p>
      <w:pPr>
        <w:pStyle w:val="0001a3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3.</w:t>
      </w:r>
      <w:r>
        <w:rPr>
          <w:rFonts w:ascii="UICTFontTextStyleBody" w:hAnsi="UICTFontTextStyleBody" w:eastAsia="UICTFontTextStyleBody" w:cs="UICTFontTextStyleBody"/>
          <w:b/>
          <w:color w:val="111111"/>
          <w:sz w:val="24"/>
        </w:rPr>
        <w:t>获取结构化表格：</w:t>
      </w:r>
    </w:p>
    <w:p>
      <w:pPr>
        <w:pStyle w:val="0001a5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•AI模型将根据提示词的指导，从报告中提取所需的信息，并按照指定的垂直表格格式进行填写。</w:t>
      </w:r>
    </w:p>
    <w:p>
      <w:pPr>
        <w:pStyle w:val="0001a7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4.</w:t>
      </w:r>
      <w:r>
        <w:rPr>
          <w:rFonts w:ascii="UICTFontTextStyleBody" w:hAnsi="UICTFontTextStyleBody" w:eastAsia="UICTFontTextStyleBody" w:cs="UICTFontTextStyleBody"/>
          <w:b/>
          <w:color w:val="111111"/>
          <w:sz w:val="24"/>
        </w:rPr>
        <w:t>验证和调整：</w:t>
      </w:r>
    </w:p>
    <w:p>
      <w:pPr>
        <w:pStyle w:val="0001a9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•检查生成的表格是否准确反映了报告内容。如有必要，手动调整或优化报告文本以确保信息的完整性和准确性。</w:t>
      </w:r>
    </w:p>
    <w:p>
      <w:pPr>
        <w:pStyle w:val="0001ab"/>
        <w:rPr/>
      </w:pPr>
      <w:r>
        <w:rPr/>
        <w:br w:type="textWrapping"/>
      </w:r>
    </w:p>
    <w:p>
      <w:pPr>
        <w:pStyle w:val="0001ad"/>
        <w:rPr/>
      </w:pPr>
      <w:r>
        <w:rPr>
          <w:rFonts w:ascii="UICTFontTextStyleEmphasizedTitle3" w:hAnsi="UICTFontTextStyleEmphasizedTitle3" w:eastAsia="UICTFontTextStyleEmphasizedTitle3" w:cs="UICTFontTextStyleEmphasizedTitle3"/>
          <w:b/>
          <w:color w:val="111111"/>
          <w:sz w:val="29"/>
        </w:rPr>
        <w:t>示例操作</w:t>
      </w:r>
    </w:p>
    <w:p>
      <w:pPr>
        <w:pStyle w:val="0001af"/>
        <w:rPr/>
      </w:pPr>
      <w:r>
        <w:rPr/>
        <w:br w:type="textWrapping"/>
      </w:r>
    </w:p>
    <w:p>
      <w:pPr>
        <w:pStyle w:val="0001b1"/>
        <w:rPr/>
      </w:pPr>
      <w:r>
        <w:rPr>
          <w:rFonts w:ascii="UICTFontTextStyleBody" w:hAnsi="UICTFontTextStyleBody" w:eastAsia="UICTFontTextStyleBody" w:cs="UICTFontTextStyleBody"/>
          <w:b/>
          <w:color w:val="111111"/>
          <w:sz w:val="24"/>
        </w:rPr>
        <w:t>输入报告：</w:t>
      </w:r>
    </w:p>
    <w:p>
      <w:pPr>
        <w:pStyle w:val="0001b3"/>
        <w:rPr/>
      </w:pPr>
      <w:r>
        <w:rPr/>
        <w:br w:type="textWrapping"/>
      </w:r>
    </w:p>
    <w:p>
      <w:pPr>
        <w:pStyle w:val="0001b5"/>
        <w:rPr/>
      </w:pPr>
      <w:r>
        <w:rPr>
          <w:rFonts w:ascii="Courier" w:hAnsi="Courier" w:eastAsia="Courier" w:cs="Courier"/>
          <w:b w:val="false"/>
          <w:color w:val="000000"/>
          <w:sz w:val="21"/>
        </w:rPr>
        <w:t>“左侧乳腺腺体6点见一低回声结节，大小约1.2cm×0.6cm，界尚清，形态规则，未见明显血流信号，余腺体结构尚清晰，回声尚均匀，右侧乳腺腺体12点探及一低回声结节，大小约0.8cm×0.3cm，界清，形态规则，未见明显血流信号，腺体外上象限见一低回声区范围约4.4cm×1.1cm×3.5cm，界尚清，形态欠规则，未见明显血流信号，余腺体结构尚清晰，回声尚均匀，双侧腋窝及锁骨下未见明显肿大的淋巴结回声+右侧乳腺外上象限低回声区（腺病？）(BI-RADS3类）；右侧乳腺低回声结节（增生结节？）(BI-RADS3类）；左侧乳腺低回声结节（纤维腺瘤？）(BI-RADS3类）”</w:t>
      </w:r>
    </w:p>
    <w:p>
      <w:pPr>
        <w:pStyle w:val="0001b7"/>
        <w:rPr/>
      </w:pPr>
      <w:r>
        <w:rPr/>
        <w:br w:type="textWrapping"/>
      </w:r>
    </w:p>
    <w:p>
      <w:pPr>
        <w:pStyle w:val="0001b9"/>
        <w:rPr/>
      </w:pPr>
      <w:r>
        <w:rPr>
          <w:rFonts w:ascii="UICTFontTextStyleBody" w:hAnsi="UICTFontTextStyleBody" w:eastAsia="UICTFontTextStyleBody" w:cs="UICTFontTextStyleBody"/>
          <w:b/>
          <w:color w:val="111111"/>
          <w:sz w:val="24"/>
        </w:rPr>
        <w:t>预期输出表格：</w:t>
      </w:r>
    </w:p>
    <w:p>
      <w:pPr>
        <w:pStyle w:val="0001bb"/>
        <w:rPr/>
      </w:pPr>
      <w:r>
        <w:rPr/>
        <w:br w:type="textWrapping"/>
      </w:r>
    </w:p>
    <w:p>
      <w:pPr>
        <w:pStyle w:val="0001bd"/>
        <w:rPr/>
      </w:pPr>
      <w:r>
        <w:rPr>
          <w:rFonts w:ascii="UICTFontTextStyleEmphasizedCaption1" w:hAnsi="UICTFontTextStyleEmphasizedCaption1" w:eastAsia="UICTFontTextStyleEmphasizedCaption1" w:cs="UICTFontTextStyleEmphasizedCaption1"/>
          <w:b/>
          <w:color w:val="111111"/>
          <w:sz w:val="17"/>
        </w:rPr>
        <w:t>字段值</w:t>
      </w:r>
    </w:p>
    <w:p>
      <w:pPr>
        <w:pStyle w:val="0001bf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报告信息</w:t>
      </w:r>
    </w:p>
    <w:p>
      <w:pPr>
        <w:pStyle w:val="0001c1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report_id1</w:t>
      </w:r>
    </w:p>
    <w:p>
      <w:pPr>
        <w:pStyle w:val="0001c3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patient_id1001</w:t>
      </w:r>
    </w:p>
    <w:p>
      <w:pPr>
        <w:pStyle w:val="0001c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exam_date2024-12-17</w:t>
      </w:r>
    </w:p>
    <w:p>
      <w:pPr>
        <w:pStyle w:val="0001c7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layer_structure层次结构清晰</w:t>
      </w:r>
    </w:p>
    <w:p>
      <w:pPr>
        <w:pStyle w:val="0001c9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gland_arrangement腺体排列尚可</w:t>
      </w:r>
    </w:p>
    <w:p>
      <w:pPr>
        <w:pStyle w:val="0001cb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axillary_findings双侧腋窝及锁骨下未见明显肿大的淋巴结回声</w:t>
      </w:r>
    </w:p>
    <w:p>
      <w:pPr>
        <w:pStyle w:val="0001c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supraclavicular_findings双侧锁骨上未见明显异常占位回声</w:t>
      </w:r>
    </w:p>
    <w:p>
      <w:pPr>
        <w:pStyle w:val="0001cf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CDFI_findings未见明显血流信号</w:t>
      </w:r>
    </w:p>
    <w:p>
      <w:pPr>
        <w:pStyle w:val="0001d1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乳腺结构是否正常</w:t>
      </w: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正常</w:t>
      </w:r>
    </w:p>
    <w:p>
      <w:pPr>
        <w:pStyle w:val="0001d3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左侧乳腺信息</w:t>
      </w:r>
    </w:p>
    <w:p>
      <w:pPr>
        <w:pStyle w:val="0001d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side左</w:t>
      </w:r>
    </w:p>
    <w:p>
      <w:pPr>
        <w:pStyle w:val="0001d7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duct_dilationFALSE</w:t>
      </w:r>
    </w:p>
    <w:p>
      <w:pPr>
        <w:pStyle w:val="0001d9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duct_dilation_details</w:t>
      </w:r>
    </w:p>
    <w:p>
      <w:pPr>
        <w:pStyle w:val="0001db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blood_flow_presentFALSE</w:t>
      </w:r>
    </w:p>
    <w:p>
      <w:pPr>
        <w:pStyle w:val="0001d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blood_flow_details未见明显血流信号</w:t>
      </w:r>
    </w:p>
    <w:p>
      <w:pPr>
        <w:pStyle w:val="0001df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nodules_presentTRUE</w:t>
      </w:r>
    </w:p>
    <w:p>
      <w:pPr>
        <w:pStyle w:val="0001e1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nodules_count2</w:t>
      </w:r>
    </w:p>
    <w:p>
      <w:pPr>
        <w:pStyle w:val="0001e3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左侧乳腺结节 1</w:t>
      </w:r>
    </w:p>
    <w:p>
      <w:pPr>
        <w:pStyle w:val="0001e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nodule_id1</w:t>
      </w:r>
    </w:p>
    <w:p>
      <w:pPr>
        <w:pStyle w:val="0001e7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location6点钟</w:t>
      </w:r>
    </w:p>
    <w:p>
      <w:pPr>
        <w:pStyle w:val="0001e9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distance_from_nipple_cmNULL</w:t>
      </w:r>
    </w:p>
    <w:p>
      <w:pPr>
        <w:pStyle w:val="0001eb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size_x_cm1.2</w:t>
      </w:r>
    </w:p>
    <w:p>
      <w:pPr>
        <w:pStyle w:val="0001e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size_y_cm0.6</w:t>
      </w:r>
    </w:p>
    <w:p>
      <w:pPr>
        <w:pStyle w:val="0001ef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boundary尚清</w:t>
      </w:r>
    </w:p>
    <w:p>
      <w:pPr>
        <w:pStyle w:val="0001f1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shape规则</w:t>
      </w:r>
    </w:p>
    <w:p>
      <w:pPr>
        <w:pStyle w:val="0001f3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blood_flowFALSE</w:t>
      </w:r>
    </w:p>
    <w:p>
      <w:pPr>
        <w:pStyle w:val="0001f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blood_flow_details未见明显血流信号</w:t>
      </w:r>
    </w:p>
    <w:p>
      <w:pPr>
        <w:pStyle w:val="0001f7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左侧乳腺结节 2</w:t>
      </w:r>
    </w:p>
    <w:p>
      <w:pPr>
        <w:pStyle w:val="0001f9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nodule_id2</w:t>
      </w:r>
    </w:p>
    <w:p>
      <w:pPr>
        <w:pStyle w:val="0001fb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location纤维腺瘤（疑）</w:t>
      </w:r>
    </w:p>
    <w:p>
      <w:pPr>
        <w:pStyle w:val="0001f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distance_from_nipple_cmNULL</w:t>
      </w:r>
    </w:p>
    <w:p>
      <w:pPr>
        <w:pStyle w:val="0001ff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size_x_cm1.2</w:t>
      </w:r>
    </w:p>
    <w:p>
      <w:pPr>
        <w:pStyle w:val="000201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size_y_cm0.6</w:t>
      </w:r>
    </w:p>
    <w:p>
      <w:pPr>
        <w:pStyle w:val="000203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boundary尚清</w:t>
      </w:r>
    </w:p>
    <w:p>
      <w:pPr>
        <w:pStyle w:val="00020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shape规则</w:t>
      </w:r>
    </w:p>
    <w:p>
      <w:pPr>
        <w:pStyle w:val="000207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blood_flowFALSE</w:t>
      </w:r>
    </w:p>
    <w:p>
      <w:pPr>
        <w:pStyle w:val="000209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blood_flow_details未见明显血流信号</w:t>
      </w:r>
    </w:p>
    <w:p>
      <w:pPr>
        <w:pStyle w:val="00020b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右侧乳腺信息</w:t>
      </w:r>
    </w:p>
    <w:p>
      <w:pPr>
        <w:pStyle w:val="00020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side右</w:t>
      </w:r>
    </w:p>
    <w:p>
      <w:pPr>
        <w:pStyle w:val="00020f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duct_dilationFALSE</w:t>
      </w:r>
    </w:p>
    <w:p>
      <w:pPr>
        <w:pStyle w:val="000211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duct_dilation_details</w:t>
      </w:r>
    </w:p>
    <w:p>
      <w:pPr>
        <w:pStyle w:val="000213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blood_flow_presentFALSE</w:t>
      </w:r>
    </w:p>
    <w:p>
      <w:pPr>
        <w:pStyle w:val="00021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blood_flow_details未见明显血流信号</w:t>
      </w:r>
    </w:p>
    <w:p>
      <w:pPr>
        <w:pStyle w:val="000217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nodules_presentTRUE</w:t>
      </w:r>
    </w:p>
    <w:p>
      <w:pPr>
        <w:pStyle w:val="000219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nodules_count3</w:t>
      </w:r>
    </w:p>
    <w:p>
      <w:pPr>
        <w:pStyle w:val="00021b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右侧乳腺结节 1</w:t>
      </w:r>
    </w:p>
    <w:p>
      <w:pPr>
        <w:pStyle w:val="00021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nodule_id3</w:t>
      </w:r>
    </w:p>
    <w:p>
      <w:pPr>
        <w:pStyle w:val="00021f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location12点钟</w:t>
      </w:r>
    </w:p>
    <w:p>
      <w:pPr>
        <w:pStyle w:val="000221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distance_from_nipple_cmNULL</w:t>
      </w:r>
    </w:p>
    <w:p>
      <w:pPr>
        <w:pStyle w:val="000223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size_x_cm0.8</w:t>
      </w:r>
    </w:p>
    <w:p>
      <w:pPr>
        <w:pStyle w:val="00022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size_y_cm0.3</w:t>
      </w:r>
    </w:p>
    <w:p>
      <w:pPr>
        <w:pStyle w:val="000227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boundary清</w:t>
      </w:r>
    </w:p>
    <w:p>
      <w:pPr>
        <w:pStyle w:val="000229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shape规则</w:t>
      </w:r>
    </w:p>
    <w:p>
      <w:pPr>
        <w:pStyle w:val="00022b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blood_flowFALSE</w:t>
      </w:r>
    </w:p>
    <w:p>
      <w:pPr>
        <w:pStyle w:val="00022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blood_flow_details未见明显血流信号</w:t>
      </w:r>
    </w:p>
    <w:p>
      <w:pPr>
        <w:pStyle w:val="00022f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右侧乳腺结节 2</w:t>
      </w:r>
    </w:p>
    <w:p>
      <w:pPr>
        <w:pStyle w:val="000231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nodule_id4</w:t>
      </w:r>
    </w:p>
    <w:p>
      <w:pPr>
        <w:pStyle w:val="000233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location外上象限</w:t>
      </w:r>
    </w:p>
    <w:p>
      <w:pPr>
        <w:pStyle w:val="00023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distance_from_nipple_cmNULL</w:t>
      </w:r>
    </w:p>
    <w:p>
      <w:pPr>
        <w:pStyle w:val="000237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size_x_cm4.4</w:t>
      </w:r>
    </w:p>
    <w:p>
      <w:pPr>
        <w:pStyle w:val="000239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size_y_cm1.1</w:t>
      </w:r>
    </w:p>
    <w:p>
      <w:pPr>
        <w:pStyle w:val="00023b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boundary尚清</w:t>
      </w:r>
    </w:p>
    <w:p>
      <w:pPr>
        <w:pStyle w:val="00023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shape欠规则</w:t>
      </w:r>
    </w:p>
    <w:p>
      <w:pPr>
        <w:pStyle w:val="00023f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blood_flowFALSE</w:t>
      </w:r>
    </w:p>
    <w:p>
      <w:pPr>
        <w:pStyle w:val="000241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blood_flow_details未见明显血流信号</w:t>
      </w:r>
    </w:p>
    <w:p>
      <w:pPr>
        <w:pStyle w:val="000243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右侧乳腺结节 3</w:t>
      </w:r>
    </w:p>
    <w:p>
      <w:pPr>
        <w:pStyle w:val="00024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nodule_id5</w:t>
      </w:r>
    </w:p>
    <w:p>
      <w:pPr>
        <w:pStyle w:val="000247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location增生结节（疑）</w:t>
      </w:r>
    </w:p>
    <w:p>
      <w:pPr>
        <w:pStyle w:val="000249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distance_from_nipple_cmNULL</w:t>
      </w:r>
    </w:p>
    <w:p>
      <w:pPr>
        <w:pStyle w:val="00024b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size_x_cm0.8</w:t>
      </w:r>
    </w:p>
    <w:p>
      <w:pPr>
        <w:pStyle w:val="00024d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size_y_cm0.3</w:t>
      </w:r>
    </w:p>
    <w:p>
      <w:pPr>
        <w:pStyle w:val="00024f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boundary清</w:t>
      </w:r>
    </w:p>
    <w:p>
      <w:pPr>
        <w:pStyle w:val="000251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shape规则</w:t>
      </w:r>
    </w:p>
    <w:p>
      <w:pPr>
        <w:pStyle w:val="000253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blood_flowFALSE</w:t>
      </w:r>
    </w:p>
    <w:p>
      <w:pPr>
        <w:pStyle w:val="000255"/>
        <w:rPr/>
      </w:pP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blood_flow_details未见明显血流信号</w:t>
      </w:r>
    </w:p>
    <w:p>
      <w:pPr>
        <w:pStyle w:val="000257"/>
        <w:rPr/>
      </w:pPr>
      <w:r>
        <w:rPr>
          <w:rFonts w:ascii="UICTFontTextStyleCaption1" w:hAnsi="UICTFontTextStyleCaption1" w:eastAsia="UICTFontTextStyleCaption1" w:cs="UICTFontTextStyleCaption1"/>
          <w:b/>
          <w:color w:val="111111"/>
          <w:sz w:val="17"/>
        </w:rPr>
        <w:t>结论</w:t>
      </w:r>
      <w:r>
        <w:rPr>
          <w:rFonts w:ascii="UICTFontTextStyleCaption1" w:hAnsi="UICTFontTextStyleCaption1" w:eastAsia="UICTFontTextStyleCaption1" w:cs="UICTFontTextStyleCaption1"/>
          <w:b w:val="false"/>
          <w:color w:val="111111"/>
          <w:sz w:val="17"/>
        </w:rPr>
        <w:t>BIRADS III类，建议定期随访观察。</w:t>
      </w:r>
    </w:p>
    <w:p>
      <w:pPr>
        <w:pStyle w:val="000259"/>
        <w:rPr/>
      </w:pPr>
      <w:r>
        <w:rPr/>
        <w:br w:type="textWrapping"/>
      </w:r>
    </w:p>
    <w:p>
      <w:pPr>
        <w:pStyle w:val="00025b"/>
        <w:rPr/>
      </w:pPr>
      <w:r>
        <w:rPr>
          <w:rFonts w:ascii="UICTFontTextStyleEmphasizedTitle3" w:hAnsi="UICTFontTextStyleEmphasizedTitle3" w:eastAsia="UICTFontTextStyleEmphasizedTitle3" w:cs="UICTFontTextStyleEmphasizedTitle3"/>
          <w:b/>
          <w:color w:val="111111"/>
          <w:sz w:val="29"/>
        </w:rPr>
        <w:t>提示词使用指南</w:t>
      </w:r>
    </w:p>
    <w:p>
      <w:pPr>
        <w:pStyle w:val="00025d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1.</w:t>
      </w:r>
      <w:r>
        <w:rPr>
          <w:rFonts w:ascii="UICTFontTextStyleBody" w:hAnsi="UICTFontTextStyleBody" w:eastAsia="UICTFontTextStyleBody" w:cs="UICTFontTextStyleBody"/>
          <w:b/>
          <w:color w:val="111111"/>
          <w:sz w:val="24"/>
        </w:rPr>
        <w:t>复制提示词：</w:t>
      </w:r>
    </w:p>
    <w:p>
      <w:pPr>
        <w:pStyle w:val="00025f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•将上述详细提示词复制到您的AI模型（如GPT-4）的输入框中。</w:t>
      </w:r>
    </w:p>
    <w:p>
      <w:pPr>
        <w:pStyle w:val="000261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2.</w:t>
      </w:r>
      <w:r>
        <w:rPr>
          <w:rFonts w:ascii="UICTFontTextStyleBody" w:hAnsi="UICTFontTextStyleBody" w:eastAsia="UICTFontTextStyleBody" w:cs="UICTFontTextStyleBody"/>
          <w:b/>
          <w:color w:val="111111"/>
          <w:sz w:val="24"/>
        </w:rPr>
        <w:t>提供报告内容：</w:t>
      </w:r>
    </w:p>
    <w:p>
      <w:pPr>
        <w:pStyle w:val="000263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•在提示词中的“示例输入”部分替换为您需要解析的乳腺超声报告文本。</w:t>
      </w:r>
    </w:p>
    <w:p>
      <w:pPr>
        <w:pStyle w:val="000265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3.</w:t>
      </w:r>
      <w:r>
        <w:rPr>
          <w:rFonts w:ascii="UICTFontTextStyleBody" w:hAnsi="UICTFontTextStyleBody" w:eastAsia="UICTFontTextStyleBody" w:cs="UICTFontTextStyleBody"/>
          <w:b/>
          <w:color w:val="111111"/>
          <w:sz w:val="24"/>
        </w:rPr>
        <w:t>获取结构化表格：</w:t>
      </w:r>
    </w:p>
    <w:p>
      <w:pPr>
        <w:pStyle w:val="000267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•AI模型将根据提示词的指导，从报告中提取所需的信息，并按照指定的垂直表格格式进行填写。</w:t>
      </w:r>
    </w:p>
    <w:p>
      <w:pPr>
        <w:pStyle w:val="000269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4.</w:t>
      </w:r>
      <w:r>
        <w:rPr>
          <w:rFonts w:ascii="UICTFontTextStyleBody" w:hAnsi="UICTFontTextStyleBody" w:eastAsia="UICTFontTextStyleBody" w:cs="UICTFontTextStyleBody"/>
          <w:b/>
          <w:color w:val="111111"/>
          <w:sz w:val="24"/>
        </w:rPr>
        <w:t>验证和调整：</w:t>
      </w:r>
    </w:p>
    <w:p>
      <w:pPr>
        <w:pStyle w:val="00026b"/>
        <w:rPr/>
      </w:pPr>
      <w:r>
        <w:rPr>
          <w:rFonts w:ascii="UICTFontTextStyleBody" w:hAnsi="UICTFontTextStyleBody" w:eastAsia="UICTFontTextStyleBody" w:cs="UICTFontTextStyleBody"/>
          <w:b w:val="false"/>
          <w:color w:val="111111"/>
          <w:sz w:val="24"/>
        </w:rPr>
        <w:t>•检查生成的表格是否准确反映了报告内容。如有必要，手动调整或优化报告文本以确保信息的完整性和准确性。</w:t>
      </w:r>
    </w:p>
    <w:p>
      <w:pPr>
        <w:pStyle w:val="00026d"/>
        <w:rPr/>
      </w:pPr>
      <w:r>
        <w:rPr/>
        <w:br w:type="textWrapping"/>
      </w:r>
    </w:p>
    <w:p>
      <w:pPr>
        <w:pStyle w:val="00026f"/>
        <w:rPr/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shjalb" w:default="true">
    <w:name w:val="Normal"/>
    <w:basedOn w:val=""/>
    <w:next w:val=""/>
    <w:pPr>
      <w:widowControl w:val="false"/>
      <w:jc w:val="left"/>
    </w:pPr>
  </w:style>
  <w:style w:type="paragraph" w:styleId="5znyks" w:default="true">
    <w:name w:val="Normal"/>
    <w:basedOn w:val=""/>
    <w:next w:val=""/>
    <w:pPr>
      <w:widowControl w:val="false"/>
      <w:jc w:val="left"/>
    </w:pPr>
  </w:style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2024-12-19T16:43:26Z</dcterms:created>
  <dcterms:modified xsi:type="dcterms:W3CDTF">2024-12-19T16:43:26Z</dcterms:modified>
</cp:coreProperties>
</file>