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CE90" w14:textId="77777777" w:rsidR="00814588" w:rsidRDefault="006320C7">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4F2144AD" w14:textId="77777777" w:rsidR="00814588" w:rsidRDefault="006320C7">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4A547CEF" w14:textId="77777777" w:rsidR="00814588" w:rsidRDefault="006320C7">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2649BFBB" w14:textId="77777777" w:rsidR="00814588" w:rsidRDefault="00814588">
      <w:pPr>
        <w:rPr>
          <w:rFonts w:ascii="微软雅黑" w:eastAsia="微软雅黑" w:hAnsi="微软雅黑" w:cs="微软雅黑"/>
          <w:b/>
          <w:bCs/>
          <w:sz w:val="28"/>
          <w:szCs w:val="36"/>
        </w:rPr>
      </w:pPr>
    </w:p>
    <w:p w14:paraId="764D39C7" w14:textId="77777777" w:rsidR="00814588" w:rsidRDefault="006320C7">
      <w:pPr>
        <w:rPr>
          <w:rFonts w:ascii="微软雅黑" w:eastAsia="微软雅黑" w:hAnsi="微软雅黑" w:cs="微软雅黑"/>
          <w:i/>
          <w:iCs/>
          <w:color w:val="0000FF"/>
          <w:sz w:val="24"/>
        </w:rPr>
      </w:pPr>
      <w:r>
        <w:rPr>
          <w:rFonts w:ascii="微软雅黑" w:eastAsia="微软雅黑" w:hAnsi="微软雅黑" w:cs="微软雅黑" w:hint="eastAsia"/>
          <w:i/>
          <w:iCs/>
          <w:color w:val="0000FF"/>
          <w:sz w:val="24"/>
        </w:rPr>
        <w:t>整体要求：人人发言，简明扼要。</w:t>
      </w:r>
    </w:p>
    <w:p w14:paraId="0BAE8720" w14:textId="77777777" w:rsidR="00814588" w:rsidRDefault="00814588">
      <w:pPr>
        <w:rPr>
          <w:rFonts w:ascii="微软雅黑" w:eastAsia="微软雅黑" w:hAnsi="微软雅黑" w:cs="微软雅黑"/>
          <w:i/>
          <w:iCs/>
          <w:color w:val="0000FF"/>
          <w:sz w:val="24"/>
        </w:rPr>
      </w:pPr>
    </w:p>
    <w:p w14:paraId="4182859B" w14:textId="1B9F0304" w:rsidR="00814588" w:rsidRPr="004C436C" w:rsidRDefault="006320C7">
      <w:pPr>
        <w:spacing w:line="360" w:lineRule="auto"/>
        <w:rPr>
          <w:rFonts w:ascii="微软雅黑" w:eastAsia="微软雅黑" w:hAnsi="微软雅黑" w:cs="微软雅黑"/>
          <w:sz w:val="24"/>
        </w:rPr>
      </w:pPr>
      <w:r w:rsidRPr="004C436C">
        <w:rPr>
          <w:rFonts w:ascii="微软雅黑" w:eastAsia="微软雅黑" w:hAnsi="微软雅黑" w:cs="微软雅黑" w:hint="eastAsia"/>
          <w:sz w:val="24"/>
        </w:rPr>
        <w:t>组</w:t>
      </w:r>
      <w:r w:rsidR="003224BE" w:rsidRPr="004C436C">
        <w:rPr>
          <w:rFonts w:ascii="微软雅黑" w:eastAsia="微软雅黑" w:hAnsi="微软雅黑" w:cs="微软雅黑" w:hint="eastAsia"/>
          <w:sz w:val="24"/>
        </w:rPr>
        <w:t>22</w:t>
      </w:r>
      <w:r w:rsidRPr="004C436C">
        <w:rPr>
          <w:rFonts w:ascii="微软雅黑" w:eastAsia="微软雅黑" w:hAnsi="微软雅黑" w:cs="微软雅黑" w:hint="eastAsia"/>
          <w:sz w:val="24"/>
        </w:rPr>
        <w:t>：</w:t>
      </w:r>
    </w:p>
    <w:p w14:paraId="474C60E0" w14:textId="52161F31" w:rsidR="00814588" w:rsidRPr="004C436C" w:rsidRDefault="006320C7">
      <w:pPr>
        <w:spacing w:line="360" w:lineRule="auto"/>
        <w:rPr>
          <w:rFonts w:ascii="微软雅黑" w:eastAsia="微软雅黑" w:hAnsi="微软雅黑" w:cs="微软雅黑"/>
          <w:sz w:val="24"/>
        </w:rPr>
      </w:pPr>
      <w:r w:rsidRPr="004C436C">
        <w:rPr>
          <w:rFonts w:ascii="微软雅黑" w:eastAsia="微软雅黑" w:hAnsi="微软雅黑" w:cs="微软雅黑" w:hint="eastAsia"/>
          <w:sz w:val="24"/>
        </w:rPr>
        <w:t>组长：</w:t>
      </w:r>
      <w:r w:rsidR="003224BE" w:rsidRPr="004C436C">
        <w:rPr>
          <w:rFonts w:ascii="微软雅黑" w:eastAsia="微软雅黑" w:hAnsi="微软雅黑" w:cs="微软雅黑" w:hint="eastAsia"/>
          <w:sz w:val="24"/>
        </w:rPr>
        <w:t>郭晓军</w:t>
      </w:r>
      <w:r w:rsidRPr="004C436C">
        <w:rPr>
          <w:rFonts w:ascii="微软雅黑" w:eastAsia="微软雅黑" w:hAnsi="微软雅黑" w:cs="微软雅黑" w:hint="eastAsia"/>
          <w:sz w:val="24"/>
        </w:rPr>
        <w:t>；组员：</w:t>
      </w:r>
      <w:r w:rsidR="0021035B" w:rsidRPr="004C436C">
        <w:rPr>
          <w:rFonts w:ascii="微软雅黑" w:eastAsia="微软雅黑" w:hAnsi="微软雅黑" w:cs="微软雅黑" w:hint="eastAsia"/>
          <w:sz w:val="24"/>
        </w:rPr>
        <w:t>蔡圣楠</w:t>
      </w:r>
      <w:r w:rsidRPr="004C436C">
        <w:rPr>
          <w:rFonts w:ascii="微软雅黑" w:eastAsia="微软雅黑" w:hAnsi="微软雅黑" w:cs="微软雅黑" w:hint="eastAsia"/>
          <w:sz w:val="24"/>
        </w:rPr>
        <w:t>、</w:t>
      </w:r>
      <w:r w:rsidR="0021035B" w:rsidRPr="004C436C">
        <w:rPr>
          <w:rFonts w:ascii="微软雅黑" w:eastAsia="微软雅黑" w:hAnsi="微软雅黑" w:cs="微软雅黑" w:hint="eastAsia"/>
          <w:sz w:val="24"/>
        </w:rPr>
        <w:t>程超</w:t>
      </w:r>
      <w:r w:rsidRPr="004C436C">
        <w:rPr>
          <w:rFonts w:ascii="微软雅黑" w:eastAsia="微软雅黑" w:hAnsi="微软雅黑" w:cs="微软雅黑" w:hint="eastAsia"/>
          <w:sz w:val="24"/>
        </w:rPr>
        <w:t>、</w:t>
      </w:r>
      <w:r w:rsidR="0021035B" w:rsidRPr="004C436C">
        <w:rPr>
          <w:rFonts w:ascii="微软雅黑" w:eastAsia="微软雅黑" w:hAnsi="微软雅黑" w:cs="微软雅黑" w:hint="eastAsia"/>
          <w:sz w:val="24"/>
        </w:rPr>
        <w:t>李志远</w:t>
      </w:r>
      <w:r w:rsidR="003224BE" w:rsidRPr="004C436C">
        <w:rPr>
          <w:rFonts w:ascii="微软雅黑" w:eastAsia="微软雅黑" w:hAnsi="微软雅黑" w:cs="微软雅黑" w:hint="eastAsia"/>
          <w:sz w:val="24"/>
        </w:rPr>
        <w:t>、</w:t>
      </w:r>
      <w:r w:rsidR="004C436C" w:rsidRPr="004C436C">
        <w:rPr>
          <w:rFonts w:ascii="微软雅黑" w:eastAsia="微软雅黑" w:hAnsi="微软雅黑" w:cs="微软雅黑" w:hint="eastAsia"/>
          <w:sz w:val="24"/>
        </w:rPr>
        <w:t>朱昆、王永生、宁幼明、冀栋、陈薪宇、陆麒尹、孙艺璇、</w:t>
      </w:r>
      <w:r w:rsidR="001D17C5">
        <w:rPr>
          <w:rFonts w:ascii="微软雅黑" w:eastAsia="微软雅黑" w:hAnsi="微软雅黑" w:cs="微软雅黑" w:hint="eastAsia"/>
          <w:sz w:val="24"/>
        </w:rPr>
        <w:t>付祥瑞</w:t>
      </w:r>
      <w:r w:rsidR="001D17C5" w:rsidRPr="001D17C5">
        <w:rPr>
          <w:rFonts w:ascii="微软雅黑" w:eastAsia="微软雅黑" w:hAnsi="微软雅黑" w:cs="微软雅黑" w:hint="eastAsia"/>
          <w:sz w:val="24"/>
        </w:rPr>
        <w:t>、陈百威、申</w:t>
      </w:r>
      <w:r w:rsidR="001D17C5" w:rsidRPr="008F264E">
        <w:rPr>
          <w:rFonts w:ascii="微软雅黑" w:eastAsia="微软雅黑" w:hAnsi="微软雅黑" w:cs="微软雅黑" w:hint="eastAsia"/>
          <w:sz w:val="24"/>
        </w:rPr>
        <w:t>凌瑞、熊</w:t>
      </w:r>
      <w:r w:rsidR="008F264E" w:rsidRPr="008F264E">
        <w:rPr>
          <w:rFonts w:ascii="微软雅黑" w:eastAsia="微软雅黑" w:hAnsi="微软雅黑" w:cs="微软雅黑" w:hint="eastAsia"/>
          <w:sz w:val="24"/>
        </w:rPr>
        <w:t>晓</w:t>
      </w:r>
      <w:r w:rsidR="001D17C5" w:rsidRPr="008F264E">
        <w:rPr>
          <w:rFonts w:ascii="微软雅黑" w:eastAsia="微软雅黑" w:hAnsi="微软雅黑" w:cs="微软雅黑" w:hint="eastAsia"/>
          <w:sz w:val="24"/>
        </w:rPr>
        <w:t>晨、张爱春</w:t>
      </w:r>
    </w:p>
    <w:p w14:paraId="582D5BD9" w14:textId="77777777" w:rsidR="00814588" w:rsidRPr="004C436C" w:rsidRDefault="006320C7">
      <w:pPr>
        <w:spacing w:line="360" w:lineRule="auto"/>
        <w:rPr>
          <w:rFonts w:ascii="微软雅黑" w:eastAsia="微软雅黑" w:hAnsi="微软雅黑" w:cs="微软雅黑"/>
          <w:sz w:val="24"/>
        </w:rPr>
      </w:pPr>
      <w:r w:rsidRPr="004C436C">
        <w:rPr>
          <w:rFonts w:ascii="微软雅黑" w:eastAsia="微软雅黑" w:hAnsi="微软雅黑" w:cs="微软雅黑" w:hint="eastAsia"/>
          <w:sz w:val="24"/>
        </w:rPr>
        <w:t>记录员：XXX</w:t>
      </w:r>
    </w:p>
    <w:p w14:paraId="5F2971F1" w14:textId="77777777" w:rsidR="00814588" w:rsidRPr="004C436C" w:rsidRDefault="00814588">
      <w:pPr>
        <w:spacing w:line="360" w:lineRule="auto"/>
        <w:rPr>
          <w:rFonts w:ascii="微软雅黑" w:eastAsia="微软雅黑" w:hAnsi="微软雅黑" w:cs="微软雅黑"/>
          <w:sz w:val="24"/>
        </w:rPr>
      </w:pPr>
    </w:p>
    <w:p w14:paraId="540509C9" w14:textId="77777777" w:rsidR="00814588" w:rsidRPr="004C436C" w:rsidRDefault="006320C7">
      <w:pPr>
        <w:spacing w:line="360" w:lineRule="auto"/>
        <w:rPr>
          <w:rFonts w:ascii="微软雅黑" w:eastAsia="微软雅黑" w:hAnsi="微软雅黑" w:cs="微软雅黑"/>
          <w:b/>
          <w:bCs/>
          <w:sz w:val="24"/>
        </w:rPr>
      </w:pPr>
      <w:r w:rsidRPr="004C436C">
        <w:rPr>
          <w:rFonts w:ascii="微软雅黑" w:eastAsia="微软雅黑" w:hAnsi="微软雅黑" w:cs="微软雅黑" w:hint="eastAsia"/>
          <w:b/>
          <w:bCs/>
          <w:sz w:val="24"/>
        </w:rPr>
        <w:t>核心要点：</w:t>
      </w:r>
    </w:p>
    <w:p w14:paraId="4F9C9AB4" w14:textId="6302DA76" w:rsidR="00E62C3C" w:rsidRPr="00312506" w:rsidRDefault="00643546" w:rsidP="00D841BB">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w:t>
      </w:r>
      <w:r w:rsidR="00D841BB" w:rsidRPr="00312506">
        <w:rPr>
          <w:rFonts w:ascii="微软雅黑" w:eastAsia="微软雅黑" w:hAnsi="微软雅黑" w:cs="微软雅黑" w:hint="eastAsia"/>
          <w:color w:val="0000FF"/>
          <w:sz w:val="24"/>
        </w:rPr>
        <w:t>蔡圣楠</w:t>
      </w:r>
      <w:r w:rsidR="006320C7" w:rsidRPr="00312506">
        <w:rPr>
          <w:rFonts w:ascii="微软雅黑" w:eastAsia="微软雅黑" w:hAnsi="微软雅黑" w:cs="微软雅黑" w:hint="eastAsia"/>
          <w:color w:val="0000FF"/>
          <w:sz w:val="24"/>
        </w:rPr>
        <w:t>：</w:t>
      </w:r>
    </w:p>
    <w:p w14:paraId="653F5BB5" w14:textId="105CFDE7" w:rsidR="00D62C63" w:rsidRPr="00643546" w:rsidRDefault="00D841BB">
      <w:pPr>
        <w:spacing w:line="360" w:lineRule="auto"/>
        <w:rPr>
          <w:rFonts w:ascii="微软雅黑" w:eastAsia="微软雅黑" w:hAnsi="微软雅黑" w:cs="微软雅黑" w:hint="eastAsia"/>
          <w:sz w:val="24"/>
        </w:rPr>
      </w:pPr>
      <w:r w:rsidRPr="004C436C">
        <w:rPr>
          <w:rFonts w:ascii="微软雅黑" w:eastAsia="微软雅黑" w:hAnsi="微软雅黑" w:cs="微软雅黑" w:hint="eastAsia"/>
          <w:sz w:val="24"/>
        </w:rPr>
        <w:t>负责工业互联操作系统项目构建、拖拉拽网站生成、图谱等模块开发，在多场景复用的图谱生成中可以通过AI生成。</w:t>
      </w:r>
    </w:p>
    <w:p w14:paraId="03017AE4" w14:textId="77777777" w:rsidR="00643546" w:rsidRDefault="00643546">
      <w:pPr>
        <w:spacing w:line="360" w:lineRule="auto"/>
        <w:rPr>
          <w:rFonts w:ascii="微软雅黑" w:eastAsia="微软雅黑" w:hAnsi="微软雅黑" w:cs="微软雅黑"/>
          <w:color w:val="0000FF"/>
          <w:sz w:val="24"/>
        </w:rPr>
      </w:pPr>
    </w:p>
    <w:p w14:paraId="696C043F" w14:textId="5AF84F27" w:rsidR="00E62C3C" w:rsidRPr="00312506"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2、</w:t>
      </w:r>
      <w:r w:rsidR="00955278" w:rsidRPr="00312506">
        <w:rPr>
          <w:rFonts w:ascii="微软雅黑" w:eastAsia="微软雅黑" w:hAnsi="微软雅黑" w:cs="微软雅黑" w:hint="eastAsia"/>
          <w:color w:val="0000FF"/>
          <w:sz w:val="24"/>
        </w:rPr>
        <w:t>程超：</w:t>
      </w:r>
    </w:p>
    <w:p w14:paraId="12F0F0DB" w14:textId="5A855391" w:rsidR="00D62C63" w:rsidRPr="00643546" w:rsidRDefault="00955278" w:rsidP="00E62C3C">
      <w:pPr>
        <w:spacing w:line="360" w:lineRule="auto"/>
        <w:rPr>
          <w:rFonts w:ascii="微软雅黑" w:eastAsia="微软雅黑" w:hAnsi="微软雅黑" w:cs="微软雅黑" w:hint="eastAsia"/>
          <w:sz w:val="24"/>
        </w:rPr>
      </w:pPr>
      <w:r w:rsidRPr="004C436C">
        <w:rPr>
          <w:rFonts w:ascii="微软雅黑" w:eastAsia="微软雅黑" w:hAnsi="微软雅黑" w:cs="微软雅黑" w:hint="eastAsia"/>
          <w:sz w:val="24"/>
        </w:rPr>
        <w:t>工业智能初级能力（包括AIGC）打造和团队建设，开发两个能用的AIGC功能，形成产品亮点，支撑解决方案的差异化和卖点。</w:t>
      </w:r>
    </w:p>
    <w:p w14:paraId="109FBBE7" w14:textId="77777777" w:rsidR="00643546" w:rsidRDefault="00643546" w:rsidP="00E62C3C">
      <w:pPr>
        <w:spacing w:line="360" w:lineRule="auto"/>
        <w:rPr>
          <w:rFonts w:ascii="微软雅黑" w:eastAsia="微软雅黑" w:hAnsi="微软雅黑" w:cs="微软雅黑"/>
          <w:color w:val="0000FF"/>
          <w:sz w:val="24"/>
        </w:rPr>
      </w:pPr>
    </w:p>
    <w:p w14:paraId="46CC2005" w14:textId="670A4902" w:rsidR="00E62C3C" w:rsidRPr="00312506" w:rsidRDefault="00643546" w:rsidP="00E62C3C">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3、</w:t>
      </w:r>
      <w:r w:rsidR="00E62C3C" w:rsidRPr="00312506">
        <w:rPr>
          <w:rFonts w:ascii="微软雅黑" w:eastAsia="微软雅黑" w:hAnsi="微软雅黑" w:cs="微软雅黑" w:hint="eastAsia"/>
          <w:color w:val="0000FF"/>
          <w:sz w:val="24"/>
        </w:rPr>
        <w:t>李志远</w:t>
      </w:r>
      <w:r w:rsidR="006320C7" w:rsidRPr="00312506">
        <w:rPr>
          <w:rFonts w:ascii="微软雅黑" w:eastAsia="微软雅黑" w:hAnsi="微软雅黑" w:cs="微软雅黑" w:hint="eastAsia"/>
          <w:color w:val="0000FF"/>
          <w:sz w:val="24"/>
        </w:rPr>
        <w:t>：</w:t>
      </w:r>
    </w:p>
    <w:p w14:paraId="48B527FB" w14:textId="6FEBDEB8" w:rsidR="00E62C3C" w:rsidRPr="00E62C3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lastRenderedPageBreak/>
        <w:t>1.现有工作：工业互联网平台的产品经理，任务目标也主要是围绕工业互联网平台展开的。目前的任务主要是对互联网平台的优化及双跨任务支撑，现有的平台仍有较多需要优化迭代的点。</w:t>
      </w:r>
    </w:p>
    <w:p w14:paraId="68CB926F" w14:textId="77777777" w:rsidR="00E62C3C" w:rsidRPr="00E62C3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t>2.后续任务：个人任务是对应部门KPI的方案开发，负责工业互联网平台的迭代和场景化平台产品、裁剪</w:t>
      </w:r>
      <w:proofErr w:type="gramStart"/>
      <w:r w:rsidRPr="00E62C3C">
        <w:rPr>
          <w:rFonts w:ascii="微软雅黑" w:eastAsia="微软雅黑" w:hAnsi="微软雅黑" w:cs="微软雅黑" w:hint="eastAsia"/>
          <w:sz w:val="24"/>
        </w:rPr>
        <w:t>版工业</w:t>
      </w:r>
      <w:proofErr w:type="gramEnd"/>
      <w:r w:rsidRPr="00E62C3C">
        <w:rPr>
          <w:rFonts w:ascii="微软雅黑" w:eastAsia="微软雅黑" w:hAnsi="微软雅黑" w:cs="微软雅黑" w:hint="eastAsia"/>
          <w:sz w:val="24"/>
        </w:rPr>
        <w:t>互联网平台的设计，打造工业互联网+</w:t>
      </w:r>
      <w:proofErr w:type="gramStart"/>
      <w:r w:rsidRPr="00E62C3C">
        <w:rPr>
          <w:rFonts w:ascii="微软雅黑" w:eastAsia="微软雅黑" w:hAnsi="微软雅黑" w:cs="微软雅黑" w:hint="eastAsia"/>
          <w:sz w:val="24"/>
        </w:rPr>
        <w:t>双碳治理</w:t>
      </w:r>
      <w:proofErr w:type="gramEnd"/>
      <w:r w:rsidRPr="00E62C3C">
        <w:rPr>
          <w:rFonts w:ascii="微软雅黑" w:eastAsia="微软雅黑" w:hAnsi="微软雅黑" w:cs="微软雅黑" w:hint="eastAsia"/>
          <w:sz w:val="24"/>
        </w:rPr>
        <w:t>解决方案，完成产品设计及开发任务，推进项目落地，实现样板点打造等。</w:t>
      </w:r>
    </w:p>
    <w:p w14:paraId="64BDACC0" w14:textId="77777777" w:rsidR="00E62C3C" w:rsidRPr="00E62C3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t>3.个人建议：</w:t>
      </w:r>
    </w:p>
    <w:p w14:paraId="5B992853" w14:textId="77777777" w:rsidR="00E62C3C" w:rsidRPr="00E62C3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t>（1）时间较为紧张，要做好任务规划，抓住任务重点。加速平台优化及方案输出，保障项目的平稳落地。</w:t>
      </w:r>
    </w:p>
    <w:p w14:paraId="1DACEB8B" w14:textId="77777777" w:rsidR="00E62C3C" w:rsidRPr="00E62C3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t>（2）新人较多，要做好团队协同，合理利用资源。形成文档，多沟通交流，加强团队间的经验流转及协调配合。</w:t>
      </w:r>
    </w:p>
    <w:p w14:paraId="21970028" w14:textId="0DD502D9" w:rsidR="00814588" w:rsidRPr="004C436C" w:rsidRDefault="00E62C3C" w:rsidP="00E62C3C">
      <w:pPr>
        <w:spacing w:line="360" w:lineRule="auto"/>
        <w:rPr>
          <w:rFonts w:ascii="微软雅黑" w:eastAsia="微软雅黑" w:hAnsi="微软雅黑" w:cs="微软雅黑"/>
          <w:sz w:val="24"/>
        </w:rPr>
      </w:pPr>
      <w:r w:rsidRPr="00E62C3C">
        <w:rPr>
          <w:rFonts w:ascii="微软雅黑" w:eastAsia="微软雅黑" w:hAnsi="微软雅黑" w:cs="微软雅黑" w:hint="eastAsia"/>
          <w:sz w:val="24"/>
        </w:rPr>
        <w:t>（3）AIGC可以协助生成需求文档的架构，帮助梳理/优化文档的措辞；将AI融入到解决方案，增加一些工作总结、文档分析的功能等。</w:t>
      </w:r>
    </w:p>
    <w:p w14:paraId="12E1446A" w14:textId="77777777" w:rsidR="00643546" w:rsidRDefault="00643546" w:rsidP="00312506">
      <w:pPr>
        <w:spacing w:line="360" w:lineRule="auto"/>
        <w:rPr>
          <w:rFonts w:ascii="微软雅黑" w:eastAsia="微软雅黑" w:hAnsi="微软雅黑" w:cs="微软雅黑"/>
          <w:color w:val="0000FF"/>
          <w:sz w:val="24"/>
        </w:rPr>
      </w:pPr>
    </w:p>
    <w:p w14:paraId="6FC00007" w14:textId="3E566158" w:rsidR="00312506" w:rsidRPr="00312506" w:rsidRDefault="00643546" w:rsidP="0031250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4、</w:t>
      </w:r>
      <w:r w:rsidR="00312506">
        <w:rPr>
          <w:rFonts w:ascii="微软雅黑" w:eastAsia="微软雅黑" w:hAnsi="微软雅黑" w:cs="微软雅黑" w:hint="eastAsia"/>
          <w:color w:val="0000FF"/>
          <w:sz w:val="24"/>
        </w:rPr>
        <w:t>王永生</w:t>
      </w:r>
      <w:r w:rsidR="00312506" w:rsidRPr="00312506">
        <w:rPr>
          <w:rFonts w:ascii="微软雅黑" w:eastAsia="微软雅黑" w:hAnsi="微软雅黑" w:cs="微软雅黑" w:hint="eastAsia"/>
          <w:color w:val="0000FF"/>
          <w:sz w:val="24"/>
        </w:rPr>
        <w:t>：</w:t>
      </w:r>
    </w:p>
    <w:p w14:paraId="33CDF897" w14:textId="77777777" w:rsidR="00312506" w:rsidRPr="00EF4AC0" w:rsidRDefault="00312506" w:rsidP="00312506">
      <w:pPr>
        <w:pStyle w:val="a3"/>
        <w:numPr>
          <w:ilvl w:val="0"/>
          <w:numId w:val="1"/>
        </w:numPr>
        <w:spacing w:line="360" w:lineRule="auto"/>
        <w:ind w:firstLineChars="0"/>
        <w:rPr>
          <w:rFonts w:ascii="微软雅黑" w:eastAsia="微软雅黑" w:hAnsi="微软雅黑" w:cs="微软雅黑"/>
          <w:sz w:val="24"/>
        </w:rPr>
      </w:pPr>
      <w:r w:rsidRPr="00EF4AC0">
        <w:rPr>
          <w:rFonts w:ascii="微软雅黑" w:eastAsia="微软雅黑" w:hAnsi="微软雅黑" w:cs="微软雅黑" w:hint="eastAsia"/>
          <w:sz w:val="24"/>
        </w:rPr>
        <w:t>对</w:t>
      </w:r>
      <w:r>
        <w:rPr>
          <w:rFonts w:ascii="微软雅黑" w:eastAsia="微软雅黑" w:hAnsi="微软雅黑" w:cs="微软雅黑" w:hint="eastAsia"/>
          <w:sz w:val="24"/>
        </w:rPr>
        <w:t>部门</w:t>
      </w:r>
      <w:r w:rsidRPr="00EF4AC0">
        <w:rPr>
          <w:rFonts w:ascii="微软雅黑" w:eastAsia="微软雅黑" w:hAnsi="微软雅黑" w:cs="微软雅黑" w:hint="eastAsia"/>
          <w:sz w:val="24"/>
        </w:rPr>
        <w:t>KPI的理解</w:t>
      </w:r>
    </w:p>
    <w:p w14:paraId="7FC68FFE" w14:textId="77777777" w:rsidR="00312506" w:rsidRDefault="00312506" w:rsidP="00312506">
      <w:pPr>
        <w:spacing w:line="360" w:lineRule="auto"/>
        <w:rPr>
          <w:rFonts w:ascii="微软雅黑" w:eastAsia="微软雅黑" w:hAnsi="微软雅黑" w:cs="微软雅黑"/>
          <w:sz w:val="24"/>
        </w:rPr>
      </w:pPr>
      <w:r>
        <w:rPr>
          <w:rFonts w:ascii="微软雅黑" w:eastAsia="微软雅黑" w:hAnsi="微软雅黑" w:cs="微软雅黑" w:hint="eastAsia"/>
          <w:sz w:val="24"/>
        </w:rPr>
        <w:t>目前部门的职责中主要分三部分：一是方案及产品的开发、二是售前侧的支持、三是对项目侧的支持，总体占比80%；团队管理和文化建设占比20%；我的理解这其中80%的业绩指标除了依靠员工及同事的专业能力支撑外，更多依靠20%的团队协同和对公司文化的共识来贡献我们的主要业务目标。</w:t>
      </w:r>
    </w:p>
    <w:p w14:paraId="2DF240B8" w14:textId="12324E9D" w:rsidR="00312506" w:rsidRPr="00EF4AC0" w:rsidRDefault="00312506" w:rsidP="00312506">
      <w:pPr>
        <w:spacing w:line="360" w:lineRule="auto"/>
        <w:rPr>
          <w:rFonts w:ascii="微软雅黑" w:eastAsia="微软雅黑" w:hAnsi="微软雅黑" w:cs="微软雅黑"/>
          <w:sz w:val="24"/>
        </w:rPr>
      </w:pPr>
      <w:r>
        <w:rPr>
          <w:rFonts w:ascii="微软雅黑" w:eastAsia="微软雅黑" w:hAnsi="微软雅黑" w:cs="微软雅黑" w:hint="eastAsia"/>
          <w:sz w:val="24"/>
        </w:rPr>
        <w:t>如何实现这一目标？这其中一方面我们需要明确自己的目标，积极学习、拥抱创新，紧密协同，去努力提升自身的个人能力和团队协同能力；一方面需要我们需</w:t>
      </w:r>
      <w:r>
        <w:rPr>
          <w:rFonts w:ascii="微软雅黑" w:eastAsia="微软雅黑" w:hAnsi="微软雅黑" w:cs="微软雅黑" w:hint="eastAsia"/>
          <w:sz w:val="24"/>
        </w:rPr>
        <w:lastRenderedPageBreak/>
        <w:t>要加强我们对企业文化的认识与理解，并积极在工作中方方面面去</w:t>
      </w:r>
      <w:proofErr w:type="gramStart"/>
      <w:r>
        <w:rPr>
          <w:rFonts w:ascii="微软雅黑" w:eastAsia="微软雅黑" w:hAnsi="微软雅黑" w:cs="微软雅黑" w:hint="eastAsia"/>
          <w:sz w:val="24"/>
        </w:rPr>
        <w:t>践行</w:t>
      </w:r>
      <w:proofErr w:type="gramEnd"/>
      <w:r>
        <w:rPr>
          <w:rFonts w:ascii="微软雅黑" w:eastAsia="微软雅黑" w:hAnsi="微软雅黑" w:cs="微软雅黑" w:hint="eastAsia"/>
          <w:sz w:val="24"/>
        </w:rPr>
        <w:t xml:space="preserve">领航者文化，为客户提供更好的服务 </w:t>
      </w:r>
    </w:p>
    <w:p w14:paraId="41A9A198" w14:textId="77777777" w:rsidR="00312506" w:rsidRPr="00B96582" w:rsidRDefault="00312506" w:rsidP="00312506">
      <w:pPr>
        <w:pStyle w:val="a3"/>
        <w:numPr>
          <w:ilvl w:val="0"/>
          <w:numId w:val="1"/>
        </w:numPr>
        <w:spacing w:line="360" w:lineRule="auto"/>
        <w:ind w:firstLineChars="0"/>
        <w:rPr>
          <w:rFonts w:ascii="微软雅黑" w:eastAsia="微软雅黑" w:hAnsi="微软雅黑" w:cs="微软雅黑"/>
          <w:sz w:val="24"/>
        </w:rPr>
      </w:pPr>
      <w:r w:rsidRPr="00B96582">
        <w:rPr>
          <w:rFonts w:ascii="微软雅黑" w:eastAsia="微软雅黑" w:hAnsi="微软雅黑" w:cs="微软雅黑" w:hint="eastAsia"/>
          <w:sz w:val="24"/>
        </w:rPr>
        <w:t>如何完成</w:t>
      </w:r>
      <w:r>
        <w:rPr>
          <w:rFonts w:ascii="微软雅黑" w:eastAsia="微软雅黑" w:hAnsi="微软雅黑" w:cs="微软雅黑" w:hint="eastAsia"/>
          <w:sz w:val="24"/>
        </w:rPr>
        <w:t>个人</w:t>
      </w:r>
      <w:r w:rsidRPr="00B96582">
        <w:rPr>
          <w:rFonts w:ascii="微软雅黑" w:eastAsia="微软雅黑" w:hAnsi="微软雅黑" w:cs="微软雅黑" w:hint="eastAsia"/>
          <w:sz w:val="24"/>
        </w:rPr>
        <w:t>小目标</w:t>
      </w:r>
      <w:r>
        <w:rPr>
          <w:rFonts w:ascii="微软雅黑" w:eastAsia="微软雅黑" w:hAnsi="微软雅黑" w:cs="微软雅黑" w:hint="eastAsia"/>
          <w:sz w:val="24"/>
        </w:rPr>
        <w:t>，面临挑战分析</w:t>
      </w:r>
    </w:p>
    <w:p w14:paraId="23A91A63" w14:textId="77777777" w:rsidR="00312506" w:rsidRDefault="00312506" w:rsidP="00312506">
      <w:pPr>
        <w:spacing w:line="360" w:lineRule="auto"/>
        <w:jc w:val="center"/>
        <w:rPr>
          <w:rFonts w:ascii="微软雅黑" w:eastAsia="微软雅黑" w:hAnsi="微软雅黑" w:cs="微软雅黑"/>
        </w:rPr>
      </w:pPr>
      <w:r>
        <w:rPr>
          <w:noProof/>
        </w:rPr>
        <w:drawing>
          <wp:inline distT="0" distB="0" distL="0" distR="0" wp14:anchorId="4D84F502" wp14:editId="00B82FF6">
            <wp:extent cx="5274310" cy="1892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2300"/>
                    </a:xfrm>
                    <a:prstGeom prst="rect">
                      <a:avLst/>
                    </a:prstGeom>
                  </pic:spPr>
                </pic:pic>
              </a:graphicData>
            </a:graphic>
          </wp:inline>
        </w:drawing>
      </w:r>
    </w:p>
    <w:p w14:paraId="61D5799A" w14:textId="5D730112" w:rsidR="00E63836" w:rsidRPr="00643546" w:rsidRDefault="00312506">
      <w:pPr>
        <w:spacing w:line="360" w:lineRule="auto"/>
        <w:rPr>
          <w:rFonts w:ascii="微软雅黑" w:eastAsia="微软雅黑" w:hAnsi="微软雅黑" w:cs="微软雅黑" w:hint="eastAsia"/>
          <w:sz w:val="24"/>
        </w:rPr>
      </w:pPr>
      <w:r w:rsidRPr="00312506">
        <w:rPr>
          <w:rFonts w:ascii="微软雅黑" w:eastAsia="微软雅黑" w:hAnsi="微软雅黑" w:cs="微软雅黑" w:hint="eastAsia"/>
          <w:sz w:val="24"/>
        </w:rPr>
        <w:t>总结：每个个体小目标完成了， 相信，距离部门目标也就不远了，加油！</w:t>
      </w:r>
    </w:p>
    <w:p w14:paraId="3E578356" w14:textId="77777777" w:rsidR="00643546" w:rsidRDefault="00643546">
      <w:pPr>
        <w:spacing w:line="360" w:lineRule="auto"/>
        <w:rPr>
          <w:rFonts w:ascii="微软雅黑" w:eastAsia="微软雅黑" w:hAnsi="微软雅黑" w:cs="微软雅黑"/>
          <w:color w:val="0000FF"/>
          <w:sz w:val="24"/>
        </w:rPr>
      </w:pPr>
    </w:p>
    <w:p w14:paraId="344D604B" w14:textId="29410487" w:rsidR="006D42B5"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5、</w:t>
      </w:r>
      <w:r w:rsidR="006D42B5">
        <w:rPr>
          <w:rFonts w:ascii="微软雅黑" w:eastAsia="微软雅黑" w:hAnsi="微软雅黑" w:cs="微软雅黑" w:hint="eastAsia"/>
          <w:color w:val="0000FF"/>
          <w:sz w:val="24"/>
        </w:rPr>
        <w:t>宁幼明：</w:t>
      </w:r>
    </w:p>
    <w:p w14:paraId="7D24A4E2" w14:textId="77777777" w:rsidR="00910F04" w:rsidRPr="00910F04" w:rsidRDefault="00910F04" w:rsidP="00910F04">
      <w:pPr>
        <w:spacing w:line="360" w:lineRule="auto"/>
        <w:rPr>
          <w:rFonts w:ascii="微软雅黑" w:eastAsia="微软雅黑" w:hAnsi="微软雅黑" w:cs="微软雅黑"/>
          <w:sz w:val="24"/>
        </w:rPr>
      </w:pPr>
      <w:r w:rsidRPr="00910F04">
        <w:rPr>
          <w:rFonts w:ascii="微软雅黑" w:eastAsia="微软雅黑" w:hAnsi="微软雅黑" w:cs="微软雅黑" w:hint="eastAsia"/>
          <w:sz w:val="24"/>
        </w:rPr>
        <w:t>1、</w:t>
      </w:r>
      <w:r w:rsidRPr="00910F04">
        <w:rPr>
          <w:rFonts w:ascii="微软雅黑" w:eastAsia="微软雅黑" w:hAnsi="微软雅黑" w:cs="微软雅黑" w:hint="eastAsia"/>
          <w:sz w:val="24"/>
        </w:rPr>
        <w:tab/>
        <w:t>确定目标和责任：大目标是由一个个小目标组成的，从公司顶层规划确定解决方案整个部门的目标，确保它们与公司的总体战略和业务目标保持一致，并为实现这些目标确定相关责任人。然后把大目标分解到每个小部门，确定每个人在小部门中的职责和目标。我在苏州工业互联网公司承担产品经理的角色，主攻</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这块。除此之外还承担着售前业务支撑等其他的工作。</w:t>
      </w:r>
    </w:p>
    <w:p w14:paraId="01D66DD0" w14:textId="77777777" w:rsidR="00910F04" w:rsidRPr="00910F04" w:rsidRDefault="00910F04" w:rsidP="00910F04">
      <w:pPr>
        <w:spacing w:line="360" w:lineRule="auto"/>
        <w:rPr>
          <w:rFonts w:ascii="微软雅黑" w:eastAsia="微软雅黑" w:hAnsi="微软雅黑" w:cs="微软雅黑"/>
          <w:sz w:val="24"/>
        </w:rPr>
      </w:pPr>
      <w:r w:rsidRPr="00910F04">
        <w:rPr>
          <w:rFonts w:ascii="微软雅黑" w:eastAsia="微软雅黑" w:hAnsi="微软雅黑" w:cs="微软雅黑" w:hint="eastAsia"/>
          <w:sz w:val="24"/>
        </w:rPr>
        <w:t>2、</w:t>
      </w:r>
      <w:r w:rsidRPr="00910F04">
        <w:rPr>
          <w:rFonts w:ascii="微软雅黑" w:eastAsia="微软雅黑" w:hAnsi="微软雅黑" w:cs="微软雅黑" w:hint="eastAsia"/>
          <w:sz w:val="24"/>
        </w:rPr>
        <w:tab/>
        <w:t xml:space="preserve"> </w:t>
      </w:r>
      <w:proofErr w:type="gramStart"/>
      <w:r w:rsidRPr="00910F04">
        <w:rPr>
          <w:rFonts w:ascii="微软雅黑" w:eastAsia="微软雅黑" w:hAnsi="微软雅黑" w:cs="微软雅黑" w:hint="eastAsia"/>
          <w:sz w:val="24"/>
        </w:rPr>
        <w:t>工业双碳</w:t>
      </w:r>
      <w:proofErr w:type="gramEnd"/>
      <w:r w:rsidRPr="00910F04">
        <w:rPr>
          <w:rFonts w:ascii="微软雅黑" w:eastAsia="微软雅黑" w:hAnsi="微软雅黑" w:cs="微软雅黑" w:hint="eastAsia"/>
          <w:sz w:val="24"/>
        </w:rPr>
        <w:t>治理：</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作为部门KPI需要在第三季度完成解决方案立项，我们需要思考</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的细分市场、解决方案亮点、如何利用AIGC打造我们</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解决方案的亮点、如何与公司其他产品线对接、如何推向市场，都是我们需要考虑的问题。总体来说我认为</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需要以实际项目为依靠，通过打造</w:t>
      </w:r>
      <w:proofErr w:type="gramStart"/>
      <w:r w:rsidRPr="00910F04">
        <w:rPr>
          <w:rFonts w:ascii="微软雅黑" w:eastAsia="微软雅黑" w:hAnsi="微软雅黑" w:cs="微软雅黑" w:hint="eastAsia"/>
          <w:sz w:val="24"/>
        </w:rPr>
        <w:t>祥邦</w:t>
      </w:r>
      <w:proofErr w:type="gramEnd"/>
      <w:r w:rsidRPr="00910F04">
        <w:rPr>
          <w:rFonts w:ascii="微软雅黑" w:eastAsia="微软雅黑" w:hAnsi="微软雅黑" w:cs="微软雅黑" w:hint="eastAsia"/>
          <w:sz w:val="24"/>
        </w:rPr>
        <w:t>永</w:t>
      </w:r>
      <w:proofErr w:type="gramStart"/>
      <w:r w:rsidRPr="00910F04">
        <w:rPr>
          <w:rFonts w:ascii="微软雅黑" w:eastAsia="微软雅黑" w:hAnsi="微软雅黑" w:cs="微软雅黑" w:hint="eastAsia"/>
          <w:sz w:val="24"/>
        </w:rPr>
        <w:t>晟</w:t>
      </w:r>
      <w:proofErr w:type="gramEnd"/>
      <w:r w:rsidRPr="00910F04">
        <w:rPr>
          <w:rFonts w:ascii="微软雅黑" w:eastAsia="微软雅黑" w:hAnsi="微软雅黑" w:cs="微软雅黑" w:hint="eastAsia"/>
          <w:sz w:val="24"/>
        </w:rPr>
        <w:t>工厂能管平台作为样板项目，从能效管理方向突破，结合我们公司的</w:t>
      </w:r>
      <w:proofErr w:type="gramStart"/>
      <w:r w:rsidRPr="00910F04">
        <w:rPr>
          <w:rFonts w:ascii="微软雅黑" w:eastAsia="微软雅黑" w:hAnsi="微软雅黑" w:cs="微软雅黑" w:hint="eastAsia"/>
          <w:sz w:val="24"/>
        </w:rPr>
        <w:t>算法算力来</w:t>
      </w:r>
      <w:proofErr w:type="gramEnd"/>
      <w:r w:rsidRPr="00910F04">
        <w:rPr>
          <w:rFonts w:ascii="微软雅黑" w:eastAsia="微软雅黑" w:hAnsi="微软雅黑" w:cs="微软雅黑" w:hint="eastAsia"/>
          <w:sz w:val="24"/>
        </w:rPr>
        <w:t>计算能耗优化策略、预测用电、负荷、光伏发电、</w:t>
      </w:r>
      <w:proofErr w:type="gramStart"/>
      <w:r w:rsidRPr="00910F04">
        <w:rPr>
          <w:rFonts w:ascii="微软雅黑" w:eastAsia="微软雅黑" w:hAnsi="微软雅黑" w:cs="微软雅黑" w:hint="eastAsia"/>
          <w:sz w:val="24"/>
        </w:rPr>
        <w:t>碳</w:t>
      </w:r>
      <w:r w:rsidRPr="00910F04">
        <w:rPr>
          <w:rFonts w:ascii="微软雅黑" w:eastAsia="微软雅黑" w:hAnsi="微软雅黑" w:cs="微软雅黑" w:hint="eastAsia"/>
          <w:sz w:val="24"/>
        </w:rPr>
        <w:lastRenderedPageBreak/>
        <w:t>排等</w:t>
      </w:r>
      <w:proofErr w:type="gramEnd"/>
      <w:r w:rsidRPr="00910F04">
        <w:rPr>
          <w:rFonts w:ascii="微软雅黑" w:eastAsia="微软雅黑" w:hAnsi="微软雅黑" w:cs="微软雅黑" w:hint="eastAsia"/>
          <w:sz w:val="24"/>
        </w:rPr>
        <w:t>方面的数据，以此可作为我们</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方案的亮点，拉动一体机、服务器、交换机、防火墙等产品组件的输出。</w:t>
      </w:r>
    </w:p>
    <w:p w14:paraId="1A3F73D8" w14:textId="77777777" w:rsidR="00910F04" w:rsidRPr="00910F04" w:rsidRDefault="00910F04" w:rsidP="00910F04">
      <w:pPr>
        <w:spacing w:line="360" w:lineRule="auto"/>
        <w:rPr>
          <w:rFonts w:ascii="微软雅黑" w:eastAsia="微软雅黑" w:hAnsi="微软雅黑" w:cs="微软雅黑"/>
          <w:sz w:val="24"/>
        </w:rPr>
      </w:pPr>
      <w:r w:rsidRPr="00910F04">
        <w:rPr>
          <w:rFonts w:ascii="微软雅黑" w:eastAsia="微软雅黑" w:hAnsi="微软雅黑" w:cs="微软雅黑" w:hint="eastAsia"/>
          <w:sz w:val="24"/>
        </w:rPr>
        <w:t>3、</w:t>
      </w:r>
      <w:r w:rsidRPr="00910F04">
        <w:rPr>
          <w:rFonts w:ascii="微软雅黑" w:eastAsia="微软雅黑" w:hAnsi="微软雅黑" w:cs="微软雅黑" w:hint="eastAsia"/>
          <w:sz w:val="24"/>
        </w:rPr>
        <w:tab/>
        <w:t>售前支撑：与业务部门、地区代表处一起参与现场调研、制定项目技术方案、实施方案、报价、项目投标等，发挥自己在</w:t>
      </w:r>
      <w:proofErr w:type="gramStart"/>
      <w:r w:rsidRPr="00910F04">
        <w:rPr>
          <w:rFonts w:ascii="微软雅黑" w:eastAsia="微软雅黑" w:hAnsi="微软雅黑" w:cs="微软雅黑" w:hint="eastAsia"/>
          <w:sz w:val="24"/>
        </w:rPr>
        <w:t>双碳治理</w:t>
      </w:r>
      <w:proofErr w:type="gramEnd"/>
      <w:r w:rsidRPr="00910F04">
        <w:rPr>
          <w:rFonts w:ascii="微软雅黑" w:eastAsia="微软雅黑" w:hAnsi="微软雅黑" w:cs="微软雅黑" w:hint="eastAsia"/>
          <w:sz w:val="24"/>
        </w:rPr>
        <w:t>方面的专业能力。在售前推广阶段根据客户的实际情况制定针对性的解决方案，结合公司的产品体系能力向客户推广。</w:t>
      </w:r>
    </w:p>
    <w:p w14:paraId="0F4BF08D" w14:textId="77777777" w:rsidR="00910F04" w:rsidRPr="00910F04" w:rsidRDefault="00910F04" w:rsidP="00910F04">
      <w:pPr>
        <w:spacing w:line="360" w:lineRule="auto"/>
        <w:rPr>
          <w:rFonts w:ascii="微软雅黑" w:eastAsia="微软雅黑" w:hAnsi="微软雅黑" w:cs="微软雅黑"/>
          <w:sz w:val="24"/>
        </w:rPr>
      </w:pPr>
      <w:r w:rsidRPr="00910F04">
        <w:rPr>
          <w:rFonts w:ascii="微软雅黑" w:eastAsia="微软雅黑" w:hAnsi="微软雅黑" w:cs="微软雅黑" w:hint="eastAsia"/>
          <w:sz w:val="24"/>
        </w:rPr>
        <w:t>4、</w:t>
      </w:r>
      <w:r w:rsidRPr="00910F04">
        <w:rPr>
          <w:rFonts w:ascii="微软雅黑" w:eastAsia="微软雅黑" w:hAnsi="微软雅黑" w:cs="微软雅黑" w:hint="eastAsia"/>
          <w:sz w:val="24"/>
        </w:rPr>
        <w:tab/>
        <w:t>加强学习：学习我们公司主要的产品，了解产品的性能、使用场景，结合到</w:t>
      </w:r>
      <w:proofErr w:type="gramStart"/>
      <w:r w:rsidRPr="00910F04">
        <w:rPr>
          <w:rFonts w:ascii="微软雅黑" w:eastAsia="微软雅黑" w:hAnsi="微软雅黑" w:cs="微软雅黑" w:hint="eastAsia"/>
          <w:sz w:val="24"/>
        </w:rPr>
        <w:t>工业双碳治理</w:t>
      </w:r>
      <w:proofErr w:type="gramEnd"/>
      <w:r w:rsidRPr="00910F04">
        <w:rPr>
          <w:rFonts w:ascii="微软雅黑" w:eastAsia="微软雅黑" w:hAnsi="微软雅黑" w:cs="微软雅黑" w:hint="eastAsia"/>
          <w:sz w:val="24"/>
        </w:rPr>
        <w:t>解决方案当中。紧跟时代潮流，学习AIGC的能力、使用场景，为我们的解决方案赋能。</w:t>
      </w:r>
    </w:p>
    <w:p w14:paraId="1CB185EF" w14:textId="47245204" w:rsidR="006D42B5" w:rsidRPr="00643546" w:rsidRDefault="00910F04">
      <w:pPr>
        <w:spacing w:line="360" w:lineRule="auto"/>
        <w:rPr>
          <w:rFonts w:ascii="微软雅黑" w:eastAsia="微软雅黑" w:hAnsi="微软雅黑" w:cs="微软雅黑" w:hint="eastAsia"/>
          <w:sz w:val="24"/>
        </w:rPr>
      </w:pPr>
      <w:r w:rsidRPr="00910F04">
        <w:rPr>
          <w:rFonts w:ascii="微软雅黑" w:eastAsia="微软雅黑" w:hAnsi="微软雅黑" w:cs="微软雅黑" w:hint="eastAsia"/>
          <w:sz w:val="24"/>
        </w:rPr>
        <w:t>使用AI助手：学习使用AI助手等工具，利用AI助手减轻工作负担，提高工作效率。</w:t>
      </w:r>
    </w:p>
    <w:p w14:paraId="0432BB1D" w14:textId="77777777" w:rsidR="00643546" w:rsidRDefault="00643546">
      <w:pPr>
        <w:spacing w:line="360" w:lineRule="auto"/>
        <w:rPr>
          <w:rFonts w:ascii="微软雅黑" w:eastAsia="微软雅黑" w:hAnsi="微软雅黑" w:cs="微软雅黑"/>
          <w:color w:val="0000FF"/>
          <w:sz w:val="24"/>
        </w:rPr>
      </w:pPr>
    </w:p>
    <w:p w14:paraId="33A9BFDD" w14:textId="1C084459" w:rsidR="00312506"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6、</w:t>
      </w:r>
      <w:r w:rsidR="00312506">
        <w:rPr>
          <w:rFonts w:ascii="微软雅黑" w:eastAsia="微软雅黑" w:hAnsi="微软雅黑" w:cs="微软雅黑" w:hint="eastAsia"/>
          <w:color w:val="0000FF"/>
          <w:sz w:val="24"/>
        </w:rPr>
        <w:t>朱昆：</w:t>
      </w:r>
    </w:p>
    <w:p w14:paraId="01146B24" w14:textId="5F742D8D" w:rsidR="00E63836" w:rsidRPr="00643546" w:rsidRDefault="00312506">
      <w:pPr>
        <w:spacing w:line="360" w:lineRule="auto"/>
        <w:rPr>
          <w:rFonts w:ascii="微软雅黑" w:eastAsia="微软雅黑" w:hAnsi="微软雅黑" w:cs="微软雅黑" w:hint="eastAsia"/>
          <w:sz w:val="24"/>
        </w:rPr>
      </w:pPr>
      <w:r w:rsidRPr="00312506">
        <w:rPr>
          <w:rFonts w:ascii="微软雅黑" w:eastAsia="微软雅黑" w:hAnsi="微软雅黑" w:cs="微软雅黑"/>
          <w:sz w:val="24"/>
        </w:rPr>
        <w:t>一、结合个人工作对部门目标的支撑</w:t>
      </w:r>
      <w:r w:rsidRPr="00312506">
        <w:rPr>
          <w:rFonts w:ascii="微软雅黑" w:eastAsia="微软雅黑" w:hAnsi="微软雅黑" w:cs="微软雅黑"/>
          <w:sz w:val="24"/>
        </w:rPr>
        <w:br/>
        <w:t>1.工业互联网平台方案资料迭代优化：通过标杆对照及交付积累，迭代优化工业互联网平台方案资料；</w:t>
      </w:r>
      <w:r w:rsidRPr="00312506">
        <w:rPr>
          <w:rFonts w:ascii="微软雅黑" w:eastAsia="微软雅黑" w:hAnsi="微软雅黑" w:cs="微软雅黑"/>
          <w:sz w:val="24"/>
        </w:rPr>
        <w:br/>
        <w:t>2.售前支撑：配合业务及销售团队，深入用户现场交流，挖掘项目机会点，拓展市场；</w:t>
      </w:r>
      <w:r w:rsidRPr="00312506">
        <w:rPr>
          <w:rFonts w:ascii="微软雅黑" w:eastAsia="微软雅黑" w:hAnsi="微软雅黑" w:cs="微软雅黑"/>
          <w:sz w:val="24"/>
        </w:rPr>
        <w:br/>
        <w:t>3.项目交付：努力保障正在负责管理的项目交付，可以按照合同要求内容交付，按时完成交付。</w:t>
      </w:r>
      <w:r w:rsidRPr="00312506">
        <w:rPr>
          <w:rFonts w:ascii="微软雅黑" w:eastAsia="微软雅黑" w:hAnsi="微软雅黑" w:cs="微软雅黑"/>
          <w:sz w:val="24"/>
        </w:rPr>
        <w:br/>
        <w:t>二、个人建议</w:t>
      </w:r>
      <w:r w:rsidRPr="00312506">
        <w:rPr>
          <w:rFonts w:ascii="微软雅黑" w:eastAsia="微软雅黑" w:hAnsi="微软雅黑" w:cs="微软雅黑"/>
          <w:sz w:val="24"/>
        </w:rPr>
        <w:br/>
        <w:t>部门交付的标杆项目中孵化的优秀方案，可以作为案例多多分享</w:t>
      </w:r>
      <w:proofErr w:type="gramStart"/>
      <w:r w:rsidRPr="00312506">
        <w:rPr>
          <w:rFonts w:ascii="微软雅黑" w:eastAsia="微软雅黑" w:hAnsi="微软雅黑" w:cs="微软雅黑"/>
          <w:sz w:val="24"/>
        </w:rPr>
        <w:t>给方案</w:t>
      </w:r>
      <w:proofErr w:type="gramEnd"/>
      <w:r w:rsidRPr="00312506">
        <w:rPr>
          <w:rFonts w:ascii="微软雅黑" w:eastAsia="微软雅黑" w:hAnsi="微软雅黑" w:cs="微软雅黑"/>
          <w:sz w:val="24"/>
        </w:rPr>
        <w:t>和开发人</w:t>
      </w:r>
      <w:r w:rsidRPr="00312506">
        <w:rPr>
          <w:rFonts w:ascii="微软雅黑" w:eastAsia="微软雅黑" w:hAnsi="微软雅黑" w:cs="微软雅黑"/>
          <w:sz w:val="24"/>
        </w:rPr>
        <w:lastRenderedPageBreak/>
        <w:t>员，从项目组中吸收优秀经验及亮点，反哺升级现有方案。</w:t>
      </w:r>
    </w:p>
    <w:p w14:paraId="6D07E778" w14:textId="77777777" w:rsidR="00643546" w:rsidRDefault="00643546">
      <w:pPr>
        <w:spacing w:line="360" w:lineRule="auto"/>
        <w:rPr>
          <w:rFonts w:ascii="微软雅黑" w:eastAsia="微软雅黑" w:hAnsi="微软雅黑" w:cs="微软雅黑"/>
          <w:color w:val="0000FF"/>
          <w:sz w:val="24"/>
        </w:rPr>
      </w:pPr>
    </w:p>
    <w:p w14:paraId="5A34D542" w14:textId="4AE5B0B5" w:rsidR="00EC1461"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7、</w:t>
      </w:r>
      <w:r w:rsidR="00EC1461">
        <w:rPr>
          <w:rFonts w:ascii="微软雅黑" w:eastAsia="微软雅黑" w:hAnsi="微软雅黑" w:cs="微软雅黑" w:hint="eastAsia"/>
          <w:color w:val="0000FF"/>
          <w:sz w:val="24"/>
        </w:rPr>
        <w:t>冀栋：</w:t>
      </w:r>
    </w:p>
    <w:p w14:paraId="48FC0E54"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结合小部门K</w:t>
      </w:r>
      <w:r w:rsidRPr="00EC1461">
        <w:rPr>
          <w:rFonts w:ascii="微软雅黑" w:eastAsia="微软雅黑" w:hAnsi="微软雅黑" w:cs="微软雅黑"/>
          <w:sz w:val="24"/>
        </w:rPr>
        <w:t>BI</w:t>
      </w:r>
      <w:r w:rsidRPr="00EC1461">
        <w:rPr>
          <w:rFonts w:ascii="微软雅黑" w:eastAsia="微软雅黑" w:hAnsi="微软雅黑" w:cs="微软雅黑" w:hint="eastAsia"/>
          <w:sz w:val="24"/>
        </w:rPr>
        <w:t>自身对应的岗位职责：</w:t>
      </w:r>
    </w:p>
    <w:p w14:paraId="08BE8E9A"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负责部门非标自动化、自动化物流等项目售前支持，包含但不限于：项目前期咨询、售前解决方案开发、项目投标文件编制等</w:t>
      </w:r>
    </w:p>
    <w:p w14:paraId="11715482"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智能工厂自动化物流解决方案胶片开发，并在部门内部评审通过。同时对市场人员进行自动化物流解决方案赋能，拉动公司营销业绩。</w:t>
      </w:r>
    </w:p>
    <w:p w14:paraId="43C3B94C"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协助工业一体机的预研开发工作，针对运动视觉一体机产品，完成相关开发工作。</w:t>
      </w:r>
    </w:p>
    <w:p w14:paraId="46A869AF" w14:textId="77777777" w:rsidR="00EC1461" w:rsidRPr="00EC1461" w:rsidRDefault="00EC1461" w:rsidP="00EC1461">
      <w:pPr>
        <w:spacing w:line="360" w:lineRule="auto"/>
        <w:rPr>
          <w:rFonts w:ascii="微软雅黑" w:eastAsia="微软雅黑" w:hAnsi="微软雅黑" w:cs="微软雅黑"/>
          <w:sz w:val="24"/>
        </w:rPr>
      </w:pPr>
    </w:p>
    <w:p w14:paraId="45EB2695"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目前工作中遇到的问题：</w:t>
      </w:r>
    </w:p>
    <w:p w14:paraId="6933EAF5"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自身I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知识储备欠缺，尤其是对H</w:t>
      </w:r>
      <w:r w:rsidRPr="00EC1461">
        <w:rPr>
          <w:rFonts w:ascii="微软雅黑" w:eastAsia="微软雅黑" w:hAnsi="微软雅黑" w:cs="微软雅黑"/>
          <w:sz w:val="24"/>
        </w:rPr>
        <w:t>3C</w:t>
      </w:r>
      <w:r w:rsidRPr="00EC1461">
        <w:rPr>
          <w:rFonts w:ascii="微软雅黑" w:eastAsia="微软雅黑" w:hAnsi="微软雅黑" w:cs="微软雅黑" w:hint="eastAsia"/>
          <w:sz w:val="24"/>
        </w:rPr>
        <w:t>的I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产品系列与产品能力掌握不清晰。工作中解决方案的开发需要依赖部分I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产品得以实现，不能很好的结合公司I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优势进行方案融合，而且针对公司I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产品选型效率较低，希望公司能组织H</w:t>
      </w:r>
      <w:r w:rsidRPr="00EC1461">
        <w:rPr>
          <w:rFonts w:ascii="微软雅黑" w:eastAsia="微软雅黑" w:hAnsi="微软雅黑" w:cs="微软雅黑"/>
          <w:sz w:val="24"/>
        </w:rPr>
        <w:t>3C</w:t>
      </w:r>
      <w:r w:rsidRPr="00EC1461">
        <w:rPr>
          <w:rFonts w:ascii="微软雅黑" w:eastAsia="微软雅黑" w:hAnsi="微软雅黑" w:cs="微软雅黑" w:hint="eastAsia"/>
          <w:sz w:val="24"/>
        </w:rPr>
        <w:t>的I</w:t>
      </w:r>
      <w:r w:rsidRPr="00EC1461">
        <w:rPr>
          <w:rFonts w:ascii="微软雅黑" w:eastAsia="微软雅黑" w:hAnsi="微软雅黑" w:cs="微软雅黑"/>
          <w:sz w:val="24"/>
        </w:rPr>
        <w:t>CT</w:t>
      </w:r>
      <w:r w:rsidRPr="00EC1461">
        <w:rPr>
          <w:rFonts w:ascii="微软雅黑" w:eastAsia="微软雅黑" w:hAnsi="微软雅黑" w:cs="微软雅黑" w:hint="eastAsia"/>
          <w:sz w:val="24"/>
        </w:rPr>
        <w:t>产品组织相关培训，提升后续的工作效率。</w:t>
      </w:r>
    </w:p>
    <w:p w14:paraId="07C9A820" w14:textId="77777777" w:rsidR="00EC1461" w:rsidRPr="00EC1461" w:rsidRDefault="00EC1461" w:rsidP="00EC1461">
      <w:pPr>
        <w:spacing w:line="360" w:lineRule="auto"/>
        <w:rPr>
          <w:rFonts w:ascii="微软雅黑" w:eastAsia="微软雅黑" w:hAnsi="微软雅黑" w:cs="微软雅黑"/>
          <w:sz w:val="24"/>
        </w:rPr>
      </w:pPr>
    </w:p>
    <w:p w14:paraId="5E439569" w14:textId="77777777" w:rsidR="00EC1461" w:rsidRPr="00EC1461" w:rsidRDefault="00EC1461" w:rsidP="00EC1461">
      <w:pPr>
        <w:spacing w:line="360" w:lineRule="auto"/>
        <w:rPr>
          <w:rFonts w:ascii="微软雅黑" w:eastAsia="微软雅黑" w:hAnsi="微软雅黑" w:cs="微软雅黑"/>
          <w:sz w:val="24"/>
        </w:rPr>
      </w:pPr>
      <w:r w:rsidRPr="00EC1461">
        <w:rPr>
          <w:rFonts w:ascii="微软雅黑" w:eastAsia="微软雅黑" w:hAnsi="微软雅黑" w:cs="微软雅黑" w:hint="eastAsia"/>
          <w:sz w:val="24"/>
        </w:rPr>
        <w:t>对A</w:t>
      </w:r>
      <w:r w:rsidRPr="00EC1461">
        <w:rPr>
          <w:rFonts w:ascii="微软雅黑" w:eastAsia="微软雅黑" w:hAnsi="微软雅黑" w:cs="微软雅黑"/>
          <w:sz w:val="24"/>
        </w:rPr>
        <w:t>IGC</w:t>
      </w:r>
      <w:r w:rsidRPr="00EC1461">
        <w:rPr>
          <w:rFonts w:ascii="微软雅黑" w:eastAsia="微软雅黑" w:hAnsi="微软雅黑" w:cs="微软雅黑" w:hint="eastAsia"/>
          <w:sz w:val="24"/>
        </w:rPr>
        <w:t>的理解</w:t>
      </w:r>
    </w:p>
    <w:p w14:paraId="7F3C57AA" w14:textId="10537960" w:rsidR="00EC1461" w:rsidRPr="00643546" w:rsidRDefault="00EC1461">
      <w:pPr>
        <w:spacing w:line="360" w:lineRule="auto"/>
        <w:rPr>
          <w:rFonts w:ascii="微软雅黑" w:eastAsia="微软雅黑" w:hAnsi="微软雅黑" w:cs="微软雅黑" w:hint="eastAsia"/>
          <w:sz w:val="24"/>
        </w:rPr>
      </w:pPr>
      <w:r w:rsidRPr="00EC1461">
        <w:rPr>
          <w:rFonts w:ascii="微软雅黑" w:eastAsia="微软雅黑" w:hAnsi="微软雅黑" w:cs="微软雅黑" w:hint="eastAsia"/>
          <w:sz w:val="24"/>
        </w:rPr>
        <w:t>目前在日常工作中，通过A</w:t>
      </w:r>
      <w:r w:rsidRPr="00EC1461">
        <w:rPr>
          <w:rFonts w:ascii="微软雅黑" w:eastAsia="微软雅黑" w:hAnsi="微软雅黑" w:cs="微软雅黑"/>
          <w:sz w:val="24"/>
        </w:rPr>
        <w:t>IGC</w:t>
      </w:r>
      <w:r w:rsidRPr="00EC1461">
        <w:rPr>
          <w:rFonts w:ascii="微软雅黑" w:eastAsia="微软雅黑" w:hAnsi="微软雅黑" w:cs="微软雅黑" w:hint="eastAsia"/>
          <w:sz w:val="24"/>
        </w:rPr>
        <w:t>生成文本，应用在投标文件的编制工作中。在投标文件的一些非关键章节，A</w:t>
      </w:r>
      <w:r w:rsidRPr="00EC1461">
        <w:rPr>
          <w:rFonts w:ascii="微软雅黑" w:eastAsia="微软雅黑" w:hAnsi="微软雅黑" w:cs="微软雅黑"/>
          <w:sz w:val="24"/>
        </w:rPr>
        <w:t>IGC</w:t>
      </w:r>
      <w:r w:rsidRPr="00EC1461">
        <w:rPr>
          <w:rFonts w:ascii="微软雅黑" w:eastAsia="微软雅黑" w:hAnsi="微软雅黑" w:cs="微软雅黑" w:hint="eastAsia"/>
          <w:sz w:val="24"/>
        </w:rPr>
        <w:t>能生成一些通用文本，补充标书内容，提升工作效率。后续要多思考一些场景用到A</w:t>
      </w:r>
      <w:r w:rsidRPr="00EC1461">
        <w:rPr>
          <w:rFonts w:ascii="微软雅黑" w:eastAsia="微软雅黑" w:hAnsi="微软雅黑" w:cs="微软雅黑"/>
          <w:sz w:val="24"/>
        </w:rPr>
        <w:t>IGC</w:t>
      </w:r>
      <w:r w:rsidRPr="00EC1461">
        <w:rPr>
          <w:rFonts w:ascii="微软雅黑" w:eastAsia="微软雅黑" w:hAnsi="微软雅黑" w:cs="微软雅黑" w:hint="eastAsia"/>
          <w:sz w:val="24"/>
        </w:rPr>
        <w:t>工具，甚至说是否能把A</w:t>
      </w:r>
      <w:r w:rsidRPr="00EC1461">
        <w:rPr>
          <w:rFonts w:ascii="微软雅黑" w:eastAsia="微软雅黑" w:hAnsi="微软雅黑" w:cs="微软雅黑"/>
          <w:sz w:val="24"/>
        </w:rPr>
        <w:t>IGC</w:t>
      </w:r>
      <w:r w:rsidRPr="00EC1461">
        <w:rPr>
          <w:rFonts w:ascii="微软雅黑" w:eastAsia="微软雅黑" w:hAnsi="微软雅黑" w:cs="微软雅黑" w:hint="eastAsia"/>
          <w:sz w:val="24"/>
        </w:rPr>
        <w:t>融合进自动化物流的方案中，需要在后续工作中着重考虑。</w:t>
      </w:r>
    </w:p>
    <w:p w14:paraId="31082E55" w14:textId="77777777" w:rsidR="00643546" w:rsidRDefault="00643546">
      <w:pPr>
        <w:spacing w:line="360" w:lineRule="auto"/>
        <w:rPr>
          <w:rFonts w:ascii="微软雅黑" w:eastAsia="微软雅黑" w:hAnsi="微软雅黑" w:cs="微软雅黑"/>
          <w:color w:val="0000FF"/>
          <w:sz w:val="24"/>
        </w:rPr>
      </w:pPr>
    </w:p>
    <w:p w14:paraId="203F2ABC" w14:textId="70E4FE9A" w:rsidR="00E63836"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lastRenderedPageBreak/>
        <w:t>8、</w:t>
      </w:r>
      <w:r w:rsidR="00E63836">
        <w:rPr>
          <w:rFonts w:ascii="微软雅黑" w:eastAsia="微软雅黑" w:hAnsi="微软雅黑" w:cs="微软雅黑" w:hint="eastAsia"/>
          <w:color w:val="0000FF"/>
          <w:sz w:val="24"/>
        </w:rPr>
        <w:t>付祥瑞：</w:t>
      </w:r>
    </w:p>
    <w:p w14:paraId="1AE43841" w14:textId="6A17DC0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对一级部门KPI的理解：</w:t>
      </w:r>
    </w:p>
    <w:p w14:paraId="404ED3A7"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1. 我们要打造一个适应工业互联网操作系统、流程制造业和离散制造业的相对简易标准系统。我们需要明确系统适配范围，如MOM、IOT、IOC、EMS等常用的通用系统。</w:t>
      </w:r>
    </w:p>
    <w:p w14:paraId="2B1A96CB"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2. 我们需要建立通用生态平台，如MRP、APS、IOT</w:t>
      </w:r>
      <w:proofErr w:type="gramStart"/>
      <w:r w:rsidRPr="00E63836">
        <w:rPr>
          <w:rFonts w:ascii="微软雅黑" w:eastAsia="微软雅黑" w:hAnsi="微软雅黑" w:cs="微软雅黑" w:hint="eastAsia"/>
          <w:sz w:val="24"/>
        </w:rPr>
        <w:t>数采通用</w:t>
      </w:r>
      <w:proofErr w:type="gramEnd"/>
      <w:r w:rsidRPr="00E63836">
        <w:rPr>
          <w:rFonts w:ascii="微软雅黑" w:eastAsia="微软雅黑" w:hAnsi="微软雅黑" w:cs="微软雅黑" w:hint="eastAsia"/>
          <w:sz w:val="24"/>
        </w:rPr>
        <w:t>平台、能源分析平台、SPC质检平台、AGV平台和智能仓储平台等。</w:t>
      </w:r>
    </w:p>
    <w:p w14:paraId="3617BD84"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3. 我们需要打造交付团队，包括售前小组、项目小组、研发小组、实施小组、运维小组、售后小组等。</w:t>
      </w:r>
    </w:p>
    <w:p w14:paraId="47CE4DA4"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 xml:space="preserve">4. 我们需要建立完善的交付流程和规范化标准。这需要在团队合作的基础上建立，以确保交付流程的统一性和标准化。 </w:t>
      </w:r>
    </w:p>
    <w:p w14:paraId="50855A81"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5. 我们需要将重点放在项目交付方面。我们需要努力完成当前在手项目的执行工作，确保项目交付质量和客户满意度。</w:t>
      </w:r>
    </w:p>
    <w:p w14:paraId="26EDDD1C" w14:textId="77777777" w:rsidR="00E63836" w:rsidRPr="00E63836" w:rsidRDefault="00E63836" w:rsidP="00E63836">
      <w:pPr>
        <w:spacing w:line="360" w:lineRule="auto"/>
        <w:rPr>
          <w:rFonts w:ascii="微软雅黑" w:eastAsia="微软雅黑" w:hAnsi="微软雅黑" w:cs="微软雅黑"/>
          <w:sz w:val="24"/>
        </w:rPr>
      </w:pPr>
    </w:p>
    <w:p w14:paraId="02970374" w14:textId="3060DCB9"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个人工作能够支持的方面：</w:t>
      </w:r>
    </w:p>
    <w:p w14:paraId="766C3561"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1. 打造样板工业互联网平台系统以适应流程制造业和离散制造业的需求。我们需要构建MOM系统标准化模块并进行测试，确保系统的准确性和应用效果。</w:t>
      </w:r>
    </w:p>
    <w:p w14:paraId="3048CBF1"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2. 对接三方企业，根据项目需求验证三</w:t>
      </w:r>
      <w:proofErr w:type="gramStart"/>
      <w:r w:rsidRPr="00E63836">
        <w:rPr>
          <w:rFonts w:ascii="微软雅黑" w:eastAsia="微软雅黑" w:hAnsi="微软雅黑" w:cs="微软雅黑" w:hint="eastAsia"/>
          <w:sz w:val="24"/>
        </w:rPr>
        <w:t>方标准</w:t>
      </w:r>
      <w:proofErr w:type="gramEnd"/>
      <w:r w:rsidRPr="00E63836">
        <w:rPr>
          <w:rFonts w:ascii="微软雅黑" w:eastAsia="微软雅黑" w:hAnsi="微软雅黑" w:cs="微软雅黑" w:hint="eastAsia"/>
          <w:sz w:val="24"/>
        </w:rPr>
        <w:t>解决模块的可用性和应用效果，以提高我们公司系统的多业务解决能力并确认长期合作商。</w:t>
      </w:r>
    </w:p>
    <w:p w14:paraId="73C4B723" w14:textId="77777777" w:rsidR="00E63836" w:rsidRPr="00E63836" w:rsidRDefault="00E63836" w:rsidP="00E63836">
      <w:pPr>
        <w:spacing w:line="360" w:lineRule="auto"/>
        <w:rPr>
          <w:rFonts w:ascii="微软雅黑" w:eastAsia="微软雅黑" w:hAnsi="微软雅黑" w:cs="微软雅黑"/>
          <w:sz w:val="24"/>
        </w:rPr>
      </w:pPr>
      <w:r w:rsidRPr="00E63836">
        <w:rPr>
          <w:rFonts w:ascii="微软雅黑" w:eastAsia="微软雅黑" w:hAnsi="微软雅黑" w:cs="微软雅黑" w:hint="eastAsia"/>
          <w:sz w:val="24"/>
        </w:rPr>
        <w:t>3. 打造样板项目，将其作为我们未来的样板型案例参与长期投入项目的交付工作中。</w:t>
      </w:r>
    </w:p>
    <w:p w14:paraId="60042300" w14:textId="0E981F43" w:rsidR="00E63836" w:rsidRPr="00643546" w:rsidRDefault="00E63836">
      <w:pPr>
        <w:spacing w:line="360" w:lineRule="auto"/>
        <w:rPr>
          <w:rFonts w:ascii="微软雅黑" w:eastAsia="微软雅黑" w:hAnsi="微软雅黑" w:cs="微软雅黑" w:hint="eastAsia"/>
          <w:sz w:val="24"/>
        </w:rPr>
      </w:pPr>
      <w:r w:rsidRPr="00E63836">
        <w:rPr>
          <w:rFonts w:ascii="微软雅黑" w:eastAsia="微软雅黑" w:hAnsi="微软雅黑" w:cs="微软雅黑" w:hint="eastAsia"/>
          <w:sz w:val="24"/>
        </w:rPr>
        <w:t>4. 与项目经理配合，积极应对多项目问题，提高客户的满意度并完成在手项目</w:t>
      </w:r>
      <w:r w:rsidRPr="00E63836">
        <w:rPr>
          <w:rFonts w:ascii="微软雅黑" w:eastAsia="微软雅黑" w:hAnsi="微软雅黑" w:cs="微软雅黑" w:hint="eastAsia"/>
          <w:sz w:val="24"/>
        </w:rPr>
        <w:lastRenderedPageBreak/>
        <w:t>的交付工作。</w:t>
      </w:r>
    </w:p>
    <w:p w14:paraId="6F2ECFBA" w14:textId="77777777" w:rsidR="00643546" w:rsidRDefault="00643546">
      <w:pPr>
        <w:spacing w:line="360" w:lineRule="auto"/>
        <w:rPr>
          <w:rFonts w:ascii="微软雅黑" w:eastAsia="微软雅黑" w:hAnsi="微软雅黑" w:cs="微软雅黑"/>
          <w:color w:val="0000FF"/>
          <w:sz w:val="24"/>
        </w:rPr>
      </w:pPr>
    </w:p>
    <w:p w14:paraId="74C6BB6C" w14:textId="3EE4EB97" w:rsidR="003C5150"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9、</w:t>
      </w:r>
      <w:r w:rsidR="003C5150">
        <w:rPr>
          <w:rFonts w:ascii="微软雅黑" w:eastAsia="微软雅黑" w:hAnsi="微软雅黑" w:cs="微软雅黑" w:hint="eastAsia"/>
          <w:color w:val="0000FF"/>
          <w:sz w:val="24"/>
        </w:rPr>
        <w:t>陆麒伊：</w:t>
      </w:r>
    </w:p>
    <w:p w14:paraId="411704F1"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一、关于</w:t>
      </w:r>
      <w:proofErr w:type="gramStart"/>
      <w:r w:rsidRPr="003C5150">
        <w:rPr>
          <w:rFonts w:ascii="微软雅黑" w:eastAsia="微软雅黑" w:hAnsi="微软雅黑" w:cs="微软雅黑" w:hint="eastAsia"/>
          <w:sz w:val="24"/>
        </w:rPr>
        <w:t>如何如何</w:t>
      </w:r>
      <w:proofErr w:type="gramEnd"/>
      <w:r w:rsidRPr="003C5150">
        <w:rPr>
          <w:rFonts w:ascii="微软雅黑" w:eastAsia="微软雅黑" w:hAnsi="微软雅黑" w:cs="微软雅黑" w:hint="eastAsia"/>
          <w:sz w:val="24"/>
        </w:rPr>
        <w:t>更好的实现部门目标和小目标</w:t>
      </w:r>
    </w:p>
    <w:p w14:paraId="2B256253"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目前的职责：项目开始后负责调研、蓝图的输出、二次开发部分产品设计、实施、支持上线和后期优化维护。</w:t>
      </w:r>
    </w:p>
    <w:p w14:paraId="5439DCA6"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对目标的认识：作为一线的项目支持人员来说，从我的角度来说，完成部门的小目标就是对部门大目标完成的推动。</w:t>
      </w:r>
    </w:p>
    <w:p w14:paraId="4AD2A59E"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如何更好地实现：</w:t>
      </w:r>
    </w:p>
    <w:p w14:paraId="0E288C06"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1. 积极主动的沟通-对外：和客户沟通，确保实施过程中尽量小的控制需求的偏差，保证和提升客户满意度。</w:t>
      </w:r>
    </w:p>
    <w:p w14:paraId="44906BB1" w14:textId="018A4C7B"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-对内：和PM以及项目成员沟通， 确保按照计划完成工作，随时暴露风险，解决问题。</w:t>
      </w:r>
    </w:p>
    <w:p w14:paraId="738030E7"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2. 主动的补位：以客户的利益和团队利益为优先，项目上有任何的需要进行补位。</w:t>
      </w:r>
    </w:p>
    <w:p w14:paraId="17E0F253"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3. 对方案和产品的反哺：西安环球是</w:t>
      </w:r>
      <w:proofErr w:type="gramStart"/>
      <w:r w:rsidRPr="003C5150">
        <w:rPr>
          <w:rFonts w:ascii="微软雅黑" w:eastAsia="微软雅黑" w:hAnsi="微软雅黑" w:cs="微软雅黑" w:hint="eastAsia"/>
          <w:sz w:val="24"/>
        </w:rPr>
        <w:t>印包行业</w:t>
      </w:r>
      <w:proofErr w:type="gramEnd"/>
      <w:r w:rsidRPr="003C5150">
        <w:rPr>
          <w:rFonts w:ascii="微软雅黑" w:eastAsia="微软雅黑" w:hAnsi="微软雅黑" w:cs="微软雅黑" w:hint="eastAsia"/>
          <w:sz w:val="24"/>
        </w:rPr>
        <w:t>的排名11的企业，将在项目上的PDM,CRM方案进行输出，反哺解决方案的同事，支持我们的解决方案有据可依落地性强。</w:t>
      </w:r>
    </w:p>
    <w:p w14:paraId="2BBD1CEA" w14:textId="77777777" w:rsidR="003C5150" w:rsidRPr="003C5150" w:rsidRDefault="003C5150" w:rsidP="003C5150">
      <w:pPr>
        <w:spacing w:line="360" w:lineRule="auto"/>
        <w:rPr>
          <w:rFonts w:ascii="微软雅黑" w:eastAsia="微软雅黑" w:hAnsi="微软雅黑" w:cs="微软雅黑"/>
          <w:sz w:val="24"/>
        </w:rPr>
      </w:pPr>
    </w:p>
    <w:p w14:paraId="110B10C8"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二、AIGC在平时工作的应用（除公司AI助手外）</w:t>
      </w:r>
    </w:p>
    <w:p w14:paraId="708F7EFA" w14:textId="77777777"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t>1. WPS的AI助手：优点是生成的文案比较自然优美，遣词造句水平高。可自动生成PPT。</w:t>
      </w:r>
    </w:p>
    <w:p w14:paraId="36BE00F4" w14:textId="4C07311C" w:rsidR="003C5150" w:rsidRPr="003C5150" w:rsidRDefault="003C5150" w:rsidP="003C5150">
      <w:pPr>
        <w:spacing w:line="360" w:lineRule="auto"/>
        <w:rPr>
          <w:rFonts w:ascii="微软雅黑" w:eastAsia="微软雅黑" w:hAnsi="微软雅黑" w:cs="微软雅黑"/>
          <w:sz w:val="24"/>
        </w:rPr>
      </w:pPr>
      <w:r w:rsidRPr="003C5150">
        <w:rPr>
          <w:rFonts w:ascii="微软雅黑" w:eastAsia="微软雅黑" w:hAnsi="微软雅黑" w:cs="微软雅黑" w:hint="eastAsia"/>
          <w:sz w:val="24"/>
        </w:rPr>
        <w:lastRenderedPageBreak/>
        <w:t>2. PMAI：帮助产品经理生成需求规格说明书，流程图等文档内容</w:t>
      </w:r>
    </w:p>
    <w:p w14:paraId="25BC3410" w14:textId="77777777" w:rsidR="00643546" w:rsidRDefault="00643546">
      <w:pPr>
        <w:spacing w:line="360" w:lineRule="auto"/>
        <w:rPr>
          <w:rFonts w:ascii="微软雅黑" w:eastAsia="微软雅黑" w:hAnsi="微软雅黑" w:cs="微软雅黑"/>
          <w:color w:val="0000FF"/>
          <w:sz w:val="24"/>
        </w:rPr>
      </w:pPr>
    </w:p>
    <w:p w14:paraId="1E9E6547" w14:textId="526FCA99" w:rsidR="006A0272"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10、</w:t>
      </w:r>
      <w:r w:rsidR="006A0272">
        <w:rPr>
          <w:rFonts w:ascii="微软雅黑" w:eastAsia="微软雅黑" w:hAnsi="微软雅黑" w:cs="微软雅黑" w:hint="eastAsia"/>
          <w:color w:val="0000FF"/>
          <w:sz w:val="24"/>
        </w:rPr>
        <w:t>孙艺璇：</w:t>
      </w:r>
    </w:p>
    <w:p w14:paraId="64DBAA1F" w14:textId="06C405AC" w:rsidR="006A0272" w:rsidRPr="006A0272" w:rsidRDefault="006A0272">
      <w:pPr>
        <w:spacing w:line="360" w:lineRule="auto"/>
        <w:rPr>
          <w:rFonts w:ascii="微软雅黑" w:eastAsia="微软雅黑" w:hAnsi="微软雅黑" w:cs="微软雅黑"/>
          <w:sz w:val="24"/>
        </w:rPr>
      </w:pPr>
      <w:r w:rsidRPr="006A0272">
        <w:rPr>
          <w:rFonts w:ascii="微软雅黑" w:eastAsia="微软雅黑" w:hAnsi="微软雅黑" w:cs="微软雅黑"/>
          <w:sz w:val="24"/>
        </w:rPr>
        <w:t>1、围绕部门职责，如何更好落实年度一级部门和小部门的目标</w:t>
      </w:r>
      <w:r w:rsidRPr="006A0272">
        <w:rPr>
          <w:rFonts w:ascii="微软雅黑" w:eastAsia="微软雅黑" w:hAnsi="微软雅黑" w:cs="微软雅黑"/>
          <w:sz w:val="24"/>
        </w:rPr>
        <w:br/>
      </w:r>
      <w:r w:rsidRPr="006A0272">
        <w:rPr>
          <w:rFonts w:ascii="微软雅黑" w:eastAsia="微软雅黑" w:hAnsi="微软雅黑" w:cs="微软雅黑"/>
          <w:sz w:val="24"/>
        </w:rPr>
        <w:br/>
        <w:t>本人属于工业连接组，主要是支撑玉</w:t>
      </w:r>
      <w:proofErr w:type="gramStart"/>
      <w:r w:rsidRPr="006A0272">
        <w:rPr>
          <w:rFonts w:ascii="微软雅黑" w:eastAsia="微软雅黑" w:hAnsi="微软雅黑" w:cs="微软雅黑"/>
          <w:sz w:val="24"/>
        </w:rPr>
        <w:t>宝老师</w:t>
      </w:r>
      <w:proofErr w:type="gramEnd"/>
      <w:r w:rsidRPr="006A0272">
        <w:rPr>
          <w:rFonts w:ascii="微软雅黑" w:eastAsia="微软雅黑" w:hAnsi="微软雅黑" w:cs="微软雅黑"/>
          <w:sz w:val="24"/>
        </w:rPr>
        <w:t>去</w:t>
      </w:r>
      <w:proofErr w:type="gramStart"/>
      <w:r w:rsidRPr="006A0272">
        <w:rPr>
          <w:rFonts w:ascii="微软雅黑" w:eastAsia="微软雅黑" w:hAnsi="微软雅黑" w:cs="微软雅黑"/>
          <w:sz w:val="24"/>
        </w:rPr>
        <w:t>做物联平台</w:t>
      </w:r>
      <w:proofErr w:type="gramEnd"/>
      <w:r w:rsidRPr="006A0272">
        <w:rPr>
          <w:rFonts w:ascii="微软雅黑" w:eastAsia="微软雅黑" w:hAnsi="微软雅黑" w:cs="微软雅黑"/>
          <w:sz w:val="24"/>
        </w:rPr>
        <w:t>的建设和一些项目交付。所以我这边如何更好落实部门目标的话，第一块就是做好</w:t>
      </w:r>
      <w:r w:rsidRPr="006A0272">
        <w:rPr>
          <w:rFonts w:ascii="微软雅黑" w:eastAsia="微软雅黑" w:hAnsi="微软雅黑" w:cs="微软雅黑"/>
          <w:sz w:val="24"/>
        </w:rPr>
        <w:br/>
        <w:t>1）产品开发支撑</w:t>
      </w:r>
      <w:r w:rsidRPr="006A0272">
        <w:rPr>
          <w:rFonts w:ascii="微软雅黑" w:eastAsia="微软雅黑" w:hAnsi="微软雅黑" w:cs="微软雅黑"/>
          <w:sz w:val="24"/>
        </w:rPr>
        <w:br/>
        <w:t>小部门目标里面有一项就是</w:t>
      </w:r>
      <w:proofErr w:type="gramStart"/>
      <w:r w:rsidRPr="006A0272">
        <w:rPr>
          <w:rFonts w:ascii="微软雅黑" w:eastAsia="微软雅黑" w:hAnsi="微软雅黑" w:cs="微软雅黑"/>
          <w:sz w:val="24"/>
        </w:rPr>
        <w:t>工业物联和</w:t>
      </w:r>
      <w:proofErr w:type="gramEnd"/>
      <w:r w:rsidRPr="006A0272">
        <w:rPr>
          <w:rFonts w:ascii="微软雅黑" w:eastAsia="微软雅黑" w:hAnsi="微软雅黑" w:cs="微软雅黑"/>
          <w:sz w:val="24"/>
        </w:rPr>
        <w:t>工业智能初级能力打造，具有基本完善的</w:t>
      </w:r>
      <w:proofErr w:type="gramStart"/>
      <w:r w:rsidRPr="006A0272">
        <w:rPr>
          <w:rFonts w:ascii="微软雅黑" w:eastAsia="微软雅黑" w:hAnsi="微软雅黑" w:cs="微软雅黑"/>
          <w:sz w:val="24"/>
        </w:rPr>
        <w:t>工业物联和</w:t>
      </w:r>
      <w:proofErr w:type="gramEnd"/>
      <w:r w:rsidRPr="006A0272">
        <w:rPr>
          <w:rFonts w:ascii="微软雅黑" w:eastAsia="微软雅黑" w:hAnsi="微软雅黑" w:cs="微软雅黑"/>
          <w:sz w:val="24"/>
        </w:rPr>
        <w:t>智能平台能力，能够支撑项目交付;</w:t>
      </w:r>
      <w:r w:rsidRPr="006A0272">
        <w:rPr>
          <w:rFonts w:ascii="微软雅黑" w:eastAsia="微软雅黑" w:hAnsi="微软雅黑" w:cs="微软雅黑"/>
          <w:sz w:val="24"/>
        </w:rPr>
        <w:br/>
        <w:t>围绕这一点的话，我从8月份起会辅助玉</w:t>
      </w:r>
      <w:proofErr w:type="gramStart"/>
      <w:r w:rsidRPr="006A0272">
        <w:rPr>
          <w:rFonts w:ascii="微软雅黑" w:eastAsia="微软雅黑" w:hAnsi="微软雅黑" w:cs="微软雅黑"/>
          <w:sz w:val="24"/>
        </w:rPr>
        <w:t>宝老师</w:t>
      </w:r>
      <w:proofErr w:type="gramEnd"/>
      <w:r w:rsidRPr="006A0272">
        <w:rPr>
          <w:rFonts w:ascii="微软雅黑" w:eastAsia="微软雅黑" w:hAnsi="微软雅黑" w:cs="微软雅黑"/>
          <w:sz w:val="24"/>
        </w:rPr>
        <w:t>去做一些</w:t>
      </w:r>
      <w:proofErr w:type="gramStart"/>
      <w:r w:rsidRPr="006A0272">
        <w:rPr>
          <w:rFonts w:ascii="微软雅黑" w:eastAsia="微软雅黑" w:hAnsi="微软雅黑" w:cs="微软雅黑"/>
          <w:sz w:val="24"/>
        </w:rPr>
        <w:t>工业物联平台</w:t>
      </w:r>
      <w:proofErr w:type="gramEnd"/>
      <w:r w:rsidRPr="006A0272">
        <w:rPr>
          <w:rFonts w:ascii="微软雅黑" w:eastAsia="微软雅黑" w:hAnsi="微软雅黑" w:cs="微软雅黑"/>
          <w:sz w:val="24"/>
        </w:rPr>
        <w:t>能力建设，包括：①</w:t>
      </w:r>
      <w:proofErr w:type="gramStart"/>
      <w:r w:rsidRPr="006A0272">
        <w:rPr>
          <w:rFonts w:ascii="微软雅黑" w:eastAsia="微软雅黑" w:hAnsi="微软雅黑" w:cs="微软雅黑"/>
          <w:sz w:val="24"/>
        </w:rPr>
        <w:t>工业物联平台</w:t>
      </w:r>
      <w:proofErr w:type="gramEnd"/>
      <w:r w:rsidRPr="006A0272">
        <w:rPr>
          <w:rFonts w:ascii="微软雅黑" w:eastAsia="微软雅黑" w:hAnsi="微软雅黑" w:cs="微软雅黑"/>
          <w:sz w:val="24"/>
        </w:rPr>
        <w:t>三级功能清单整理；②</w:t>
      </w:r>
      <w:proofErr w:type="gramStart"/>
      <w:r w:rsidRPr="006A0272">
        <w:rPr>
          <w:rFonts w:ascii="微软雅黑" w:eastAsia="微软雅黑" w:hAnsi="微软雅黑" w:cs="微软雅黑"/>
          <w:sz w:val="24"/>
        </w:rPr>
        <w:t>需支持</w:t>
      </w:r>
      <w:proofErr w:type="gramEnd"/>
      <w:r w:rsidRPr="006A0272">
        <w:rPr>
          <w:rFonts w:ascii="微软雅黑" w:eastAsia="微软雅黑" w:hAnsi="微软雅黑" w:cs="微软雅黑"/>
          <w:sz w:val="24"/>
        </w:rPr>
        <w:t>的工业协议清单整理；③委</w:t>
      </w:r>
      <w:proofErr w:type="gramStart"/>
      <w:r w:rsidRPr="006A0272">
        <w:rPr>
          <w:rFonts w:ascii="微软雅黑" w:eastAsia="微软雅黑" w:hAnsi="微软雅黑" w:cs="微软雅黑"/>
          <w:sz w:val="24"/>
        </w:rPr>
        <w:t>外开发</w:t>
      </w:r>
      <w:proofErr w:type="gramEnd"/>
      <w:r w:rsidRPr="006A0272">
        <w:rPr>
          <w:rFonts w:ascii="微软雅黑" w:eastAsia="微软雅黑" w:hAnsi="微软雅黑" w:cs="微软雅黑"/>
          <w:sz w:val="24"/>
        </w:rPr>
        <w:t>材料整理及流程发起等等；</w:t>
      </w:r>
      <w:r w:rsidRPr="006A0272">
        <w:rPr>
          <w:rFonts w:ascii="微软雅黑" w:eastAsia="微软雅黑" w:hAnsi="微软雅黑" w:cs="微软雅黑"/>
          <w:sz w:val="24"/>
        </w:rPr>
        <w:br/>
        <w:t>然后我还会从产品角度工业</w:t>
      </w:r>
      <w:proofErr w:type="gramStart"/>
      <w:r w:rsidRPr="006A0272">
        <w:rPr>
          <w:rFonts w:ascii="微软雅黑" w:eastAsia="微软雅黑" w:hAnsi="微软雅黑" w:cs="微软雅黑"/>
          <w:sz w:val="24"/>
        </w:rPr>
        <w:t>物联平台竞品</w:t>
      </w:r>
      <w:proofErr w:type="gramEnd"/>
      <w:r w:rsidRPr="006A0272">
        <w:rPr>
          <w:rFonts w:ascii="微软雅黑" w:eastAsia="微软雅黑" w:hAnsi="微软雅黑" w:cs="微软雅黑"/>
          <w:sz w:val="24"/>
        </w:rPr>
        <w:t>对标；包括</w:t>
      </w:r>
      <w:proofErr w:type="gramStart"/>
      <w:r w:rsidRPr="006A0272">
        <w:rPr>
          <w:rFonts w:ascii="微软雅黑" w:eastAsia="微软雅黑" w:hAnsi="微软雅黑" w:cs="微软雅黑"/>
          <w:sz w:val="24"/>
        </w:rPr>
        <w:t>对标卡奥</w:t>
      </w:r>
      <w:proofErr w:type="gramEnd"/>
      <w:r w:rsidRPr="006A0272">
        <w:rPr>
          <w:rFonts w:ascii="微软雅黑" w:eastAsia="微软雅黑" w:hAnsi="微软雅黑" w:cs="微软雅黑"/>
          <w:sz w:val="24"/>
        </w:rPr>
        <w:t>斯、树根、云引擎、忽米、阿里云等工业物联网平台，从功能架构、技术架构、平台优势等方面进行对比分析，取长补短，为我们自己的产品能力建设提供好的借鉴；</w:t>
      </w:r>
      <w:r w:rsidRPr="006A0272">
        <w:rPr>
          <w:rFonts w:ascii="微软雅黑" w:eastAsia="微软雅黑" w:hAnsi="微软雅黑" w:cs="微软雅黑"/>
          <w:sz w:val="24"/>
        </w:rPr>
        <w:br/>
        <w:t>当然后期，</w:t>
      </w:r>
      <w:proofErr w:type="gramStart"/>
      <w:r w:rsidRPr="006A0272">
        <w:rPr>
          <w:rFonts w:ascii="微软雅黑" w:eastAsia="微软雅黑" w:hAnsi="微软雅黑" w:cs="微软雅黑"/>
          <w:sz w:val="24"/>
        </w:rPr>
        <w:t>物联平台</w:t>
      </w:r>
      <w:proofErr w:type="gramEnd"/>
      <w:r w:rsidRPr="006A0272">
        <w:rPr>
          <w:rFonts w:ascii="微软雅黑" w:eastAsia="微软雅黑" w:hAnsi="微软雅黑" w:cs="微软雅黑"/>
          <w:sz w:val="24"/>
        </w:rPr>
        <w:t>有了雏形之后，我也会持续跟进开发的流程和做好产品验收，以便最终可以实现</w:t>
      </w:r>
      <w:proofErr w:type="gramStart"/>
      <w:r w:rsidRPr="006A0272">
        <w:rPr>
          <w:rFonts w:ascii="微软雅黑" w:eastAsia="微软雅黑" w:hAnsi="微软雅黑" w:cs="微软雅黑"/>
          <w:sz w:val="24"/>
        </w:rPr>
        <w:t>我们物联平台</w:t>
      </w:r>
      <w:proofErr w:type="gramEnd"/>
      <w:r w:rsidRPr="006A0272">
        <w:rPr>
          <w:rFonts w:ascii="微软雅黑" w:eastAsia="微软雅黑" w:hAnsi="微软雅黑" w:cs="微软雅黑"/>
          <w:sz w:val="24"/>
        </w:rPr>
        <w:t>能力建设的小部门目标。</w:t>
      </w:r>
      <w:r w:rsidRPr="006A0272">
        <w:rPr>
          <w:rFonts w:ascii="微软雅黑" w:eastAsia="微软雅黑" w:hAnsi="微软雅黑" w:cs="微软雅黑"/>
          <w:sz w:val="24"/>
        </w:rPr>
        <w:br/>
      </w:r>
      <w:r w:rsidRPr="006A0272">
        <w:rPr>
          <w:rFonts w:ascii="微软雅黑" w:eastAsia="微软雅黑" w:hAnsi="微软雅黑" w:cs="微软雅黑"/>
          <w:sz w:val="24"/>
        </w:rPr>
        <w:br/>
        <w:t>2）重大项目交付</w:t>
      </w:r>
      <w:r w:rsidRPr="006A0272">
        <w:rPr>
          <w:rFonts w:ascii="微软雅黑" w:eastAsia="微软雅黑" w:hAnsi="微软雅黑" w:cs="微软雅黑"/>
          <w:sz w:val="24"/>
        </w:rPr>
        <w:br/>
        <w:t>①环球项目驻场，全力支撑好环球项目的MOM交付工作，然后对于项目中IoT为客户打造适配且合理的系统，为打造标杆项目尽一份力；</w:t>
      </w:r>
      <w:r w:rsidRPr="006A0272">
        <w:rPr>
          <w:rFonts w:ascii="微软雅黑" w:eastAsia="微软雅黑" w:hAnsi="微软雅黑" w:cs="微软雅黑"/>
          <w:sz w:val="24"/>
        </w:rPr>
        <w:br/>
      </w:r>
      <w:r w:rsidRPr="006A0272">
        <w:rPr>
          <w:rFonts w:ascii="微软雅黑" w:eastAsia="微软雅黑" w:hAnsi="微软雅黑" w:cs="微软雅黑"/>
          <w:sz w:val="24"/>
        </w:rPr>
        <w:lastRenderedPageBreak/>
        <w:t>②</w:t>
      </w:r>
      <w:proofErr w:type="gramStart"/>
      <w:r w:rsidRPr="006A0272">
        <w:rPr>
          <w:rFonts w:ascii="微软雅黑" w:eastAsia="微软雅黑" w:hAnsi="微软雅黑" w:cs="微软雅黑"/>
          <w:sz w:val="24"/>
        </w:rPr>
        <w:t>智改数转项目</w:t>
      </w:r>
      <w:proofErr w:type="gramEnd"/>
      <w:r w:rsidRPr="006A0272">
        <w:rPr>
          <w:rFonts w:ascii="微软雅黑" w:eastAsia="微软雅黑" w:hAnsi="微软雅黑" w:cs="微软雅黑"/>
          <w:sz w:val="24"/>
        </w:rPr>
        <w:t>支撑，参与不少于2个企业的诊断实施。</w:t>
      </w:r>
    </w:p>
    <w:p w14:paraId="4028A71D" w14:textId="77777777" w:rsidR="006A0272" w:rsidRPr="006A0272" w:rsidRDefault="006A0272">
      <w:pPr>
        <w:spacing w:line="360" w:lineRule="auto"/>
        <w:rPr>
          <w:rFonts w:ascii="微软雅黑" w:eastAsia="微软雅黑" w:hAnsi="微软雅黑" w:cs="微软雅黑"/>
          <w:sz w:val="24"/>
        </w:rPr>
      </w:pPr>
    </w:p>
    <w:p w14:paraId="11F546DA" w14:textId="1B8EE781" w:rsidR="00814588" w:rsidRPr="00312506"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11、</w:t>
      </w:r>
      <w:r w:rsidR="00124356" w:rsidRPr="00312506">
        <w:rPr>
          <w:rFonts w:ascii="微软雅黑" w:eastAsia="微软雅黑" w:hAnsi="微软雅黑" w:cs="微软雅黑" w:hint="eastAsia"/>
          <w:color w:val="0000FF"/>
          <w:sz w:val="24"/>
        </w:rPr>
        <w:t>申凌瑞</w:t>
      </w:r>
      <w:r w:rsidR="006320C7" w:rsidRPr="00312506">
        <w:rPr>
          <w:rFonts w:ascii="微软雅黑" w:eastAsia="微软雅黑" w:hAnsi="微软雅黑" w:cs="微软雅黑" w:hint="eastAsia"/>
          <w:color w:val="0000FF"/>
          <w:sz w:val="24"/>
        </w:rPr>
        <w:t>：</w:t>
      </w:r>
    </w:p>
    <w:p w14:paraId="5B97FE4C" w14:textId="77777777" w:rsidR="00124356" w:rsidRPr="00124356" w:rsidRDefault="00124356" w:rsidP="00124356">
      <w:pPr>
        <w:spacing w:line="360" w:lineRule="auto"/>
        <w:rPr>
          <w:rFonts w:ascii="微软雅黑" w:eastAsia="微软雅黑" w:hAnsi="微软雅黑" w:cs="微软雅黑"/>
          <w:sz w:val="24"/>
        </w:rPr>
      </w:pPr>
      <w:r w:rsidRPr="00124356">
        <w:rPr>
          <w:rFonts w:ascii="微软雅黑" w:eastAsia="微软雅黑" w:hAnsi="微软雅黑" w:cs="微软雅黑" w:hint="eastAsia"/>
          <w:sz w:val="24"/>
        </w:rPr>
        <w:t>计划是从两个方面帮助部门和团队完成部门KPI：</w:t>
      </w:r>
    </w:p>
    <w:p w14:paraId="71038D69" w14:textId="77777777" w:rsidR="00124356" w:rsidRPr="00124356" w:rsidRDefault="00124356" w:rsidP="00124356">
      <w:pPr>
        <w:spacing w:line="360" w:lineRule="auto"/>
        <w:rPr>
          <w:rFonts w:ascii="微软雅黑" w:eastAsia="微软雅黑" w:hAnsi="微软雅黑" w:cs="微软雅黑"/>
          <w:sz w:val="24"/>
        </w:rPr>
      </w:pPr>
      <w:r w:rsidRPr="00124356">
        <w:rPr>
          <w:rFonts w:ascii="微软雅黑" w:eastAsia="微软雅黑" w:hAnsi="微软雅黑" w:cs="微软雅黑" w:hint="eastAsia"/>
          <w:sz w:val="24"/>
        </w:rPr>
        <w:t>1）通过苏州市智转数改智能制造诊断项目的机会，摸排企业情况并拉通业务侧和方案专家跟进挖掘企业商机，促进方案样板和订单的收集转化；</w:t>
      </w:r>
    </w:p>
    <w:p w14:paraId="72993A12" w14:textId="4604ACB3" w:rsidR="00124356" w:rsidRDefault="00124356" w:rsidP="00124356">
      <w:pPr>
        <w:spacing w:line="360" w:lineRule="auto"/>
        <w:rPr>
          <w:rFonts w:ascii="微软雅黑" w:eastAsia="微软雅黑" w:hAnsi="微软雅黑" w:cs="微软雅黑"/>
          <w:sz w:val="24"/>
        </w:rPr>
      </w:pPr>
      <w:r w:rsidRPr="00124356">
        <w:rPr>
          <w:rFonts w:ascii="微软雅黑" w:eastAsia="微软雅黑" w:hAnsi="微软雅黑" w:cs="微软雅黑" w:hint="eastAsia"/>
          <w:sz w:val="24"/>
        </w:rPr>
        <w:t>2）加强自身对新华三ICT能力与工业互联网主</w:t>
      </w:r>
      <w:proofErr w:type="gramStart"/>
      <w:r w:rsidRPr="00124356">
        <w:rPr>
          <w:rFonts w:ascii="微软雅黑" w:eastAsia="微软雅黑" w:hAnsi="微软雅黑" w:cs="微软雅黑" w:hint="eastAsia"/>
          <w:sz w:val="24"/>
        </w:rPr>
        <w:t>打方案</w:t>
      </w:r>
      <w:proofErr w:type="gramEnd"/>
      <w:r w:rsidRPr="00124356">
        <w:rPr>
          <w:rFonts w:ascii="微软雅黑" w:eastAsia="微软雅黑" w:hAnsi="微软雅黑" w:cs="微软雅黑" w:hint="eastAsia"/>
          <w:sz w:val="24"/>
        </w:rPr>
        <w:t>的学习理解，在项目交付过程中促进对诊断企业的培训引导，收集企业反馈并同步团队，帮助方案迭代和提升客户认知。</w:t>
      </w:r>
    </w:p>
    <w:p w14:paraId="5F4CE789" w14:textId="77777777" w:rsidR="006320C7" w:rsidRDefault="006320C7" w:rsidP="00124356">
      <w:pPr>
        <w:spacing w:line="360" w:lineRule="auto"/>
        <w:rPr>
          <w:rFonts w:ascii="微软雅黑" w:eastAsia="微软雅黑" w:hAnsi="微软雅黑" w:cs="微软雅黑"/>
          <w:color w:val="0000FF"/>
          <w:sz w:val="24"/>
        </w:rPr>
      </w:pPr>
    </w:p>
    <w:p w14:paraId="57BF4EA6" w14:textId="177969BA" w:rsidR="009276FE" w:rsidRPr="00023C60" w:rsidRDefault="00643546" w:rsidP="0012435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12、</w:t>
      </w:r>
      <w:r w:rsidR="00023C60" w:rsidRPr="00023C60">
        <w:rPr>
          <w:rFonts w:ascii="微软雅黑" w:eastAsia="微软雅黑" w:hAnsi="微软雅黑" w:cs="微软雅黑" w:hint="eastAsia"/>
          <w:color w:val="0000FF"/>
          <w:sz w:val="24"/>
        </w:rPr>
        <w:t>陈薪宇：</w:t>
      </w:r>
    </w:p>
    <w:p w14:paraId="1B2CA2C5"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当前工作：</w:t>
      </w:r>
    </w:p>
    <w:p w14:paraId="1A6D2DCC"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1. 负责工业治理平台日常维护工作</w:t>
      </w:r>
    </w:p>
    <w:p w14:paraId="69829BFF"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2. 负责工业操作系统前端</w:t>
      </w:r>
      <w:proofErr w:type="gramStart"/>
      <w:r w:rsidRPr="009276FE">
        <w:rPr>
          <w:rFonts w:ascii="微软雅黑" w:eastAsia="微软雅黑" w:hAnsi="微软雅黑" w:cs="微软雅黑" w:hint="eastAsia"/>
          <w:sz w:val="24"/>
        </w:rPr>
        <w:t>设计器部分</w:t>
      </w:r>
      <w:proofErr w:type="gramEnd"/>
      <w:r w:rsidRPr="009276FE">
        <w:rPr>
          <w:rFonts w:ascii="微软雅黑" w:eastAsia="微软雅黑" w:hAnsi="微软雅黑" w:cs="微软雅黑" w:hint="eastAsia"/>
          <w:sz w:val="24"/>
        </w:rPr>
        <w:t>功能开发</w:t>
      </w:r>
    </w:p>
    <w:p w14:paraId="52A786A0"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3. 负责甘特图开发。现在市面上有一些甘特图软件，但是不符合工业化场景需求。需要参照已有产品，研发自己的符合工业化场景的甘特图软件。研发过程中有许多业务难点和技术难点需要突破，十分具有挑战性，在顺利完成后也将会成为工业操作系统的一个亮点。另外，对于订单任务的排产，可以借助AIGC生成合理的排产周期，提高排产效率。</w:t>
      </w:r>
    </w:p>
    <w:p w14:paraId="7FE48961" w14:textId="77777777" w:rsidR="009276FE" w:rsidRPr="009276FE" w:rsidRDefault="009276FE" w:rsidP="009276FE">
      <w:pPr>
        <w:spacing w:line="360" w:lineRule="auto"/>
        <w:rPr>
          <w:rFonts w:ascii="微软雅黑" w:eastAsia="微软雅黑" w:hAnsi="微软雅黑" w:cs="微软雅黑"/>
          <w:sz w:val="24"/>
        </w:rPr>
      </w:pPr>
    </w:p>
    <w:p w14:paraId="7D774598"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如何更好落实</w:t>
      </w:r>
      <w:proofErr w:type="spellStart"/>
      <w:r w:rsidRPr="009276FE">
        <w:rPr>
          <w:rFonts w:ascii="微软雅黑" w:eastAsia="微软雅黑" w:hAnsi="微软雅黑" w:cs="微软雅黑" w:hint="eastAsia"/>
          <w:sz w:val="24"/>
        </w:rPr>
        <w:t>kpi</w:t>
      </w:r>
      <w:proofErr w:type="spellEnd"/>
      <w:r w:rsidRPr="009276FE">
        <w:rPr>
          <w:rFonts w:ascii="微软雅黑" w:eastAsia="微软雅黑" w:hAnsi="微软雅黑" w:cs="微软雅黑" w:hint="eastAsia"/>
          <w:sz w:val="24"/>
        </w:rPr>
        <w:t>：</w:t>
      </w:r>
    </w:p>
    <w:p w14:paraId="63B5E60E" w14:textId="77777777" w:rsidR="009276FE" w:rsidRP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1. 为了后续工作更好地开展，对于新入职的研发也需要业务上的培训。这样才</w:t>
      </w:r>
      <w:r w:rsidRPr="009276FE">
        <w:rPr>
          <w:rFonts w:ascii="微软雅黑" w:eastAsia="微软雅黑" w:hAnsi="微软雅黑" w:cs="微软雅黑" w:hint="eastAsia"/>
          <w:sz w:val="24"/>
        </w:rPr>
        <w:lastRenderedPageBreak/>
        <w:t>能从一个更高的维度去看待具体的研发需求，才能研发出更符合业务需求，扩展性高，质量高的功能。</w:t>
      </w:r>
    </w:p>
    <w:p w14:paraId="65BA06C6" w14:textId="5447A171" w:rsidR="009276FE" w:rsidRDefault="009276FE" w:rsidP="009276FE">
      <w:pPr>
        <w:spacing w:line="360" w:lineRule="auto"/>
        <w:rPr>
          <w:rFonts w:ascii="微软雅黑" w:eastAsia="微软雅黑" w:hAnsi="微软雅黑" w:cs="微软雅黑"/>
          <w:sz w:val="24"/>
        </w:rPr>
      </w:pPr>
      <w:r w:rsidRPr="009276FE">
        <w:rPr>
          <w:rFonts w:ascii="微软雅黑" w:eastAsia="微软雅黑" w:hAnsi="微软雅黑" w:cs="微软雅黑" w:hint="eastAsia"/>
          <w:sz w:val="24"/>
        </w:rPr>
        <w:t>2. 多和产品沟通交流，提出需求上不同意见，在思维碰撞中，让需求，产品更趋于完善。</w:t>
      </w:r>
    </w:p>
    <w:p w14:paraId="5E2967BF" w14:textId="2DBC4706" w:rsidR="006320C7" w:rsidRDefault="006320C7" w:rsidP="00124356">
      <w:pPr>
        <w:spacing w:line="360" w:lineRule="auto"/>
        <w:rPr>
          <w:rFonts w:ascii="微软雅黑" w:eastAsia="微软雅黑" w:hAnsi="微软雅黑" w:cs="微软雅黑"/>
          <w:color w:val="0000FF"/>
          <w:sz w:val="24"/>
        </w:rPr>
      </w:pPr>
    </w:p>
    <w:p w14:paraId="2AFD70A5" w14:textId="1C2619EC" w:rsidR="00572E59" w:rsidRDefault="00643546" w:rsidP="0012435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13、</w:t>
      </w:r>
      <w:r w:rsidR="00572E59">
        <w:rPr>
          <w:rFonts w:ascii="微软雅黑" w:eastAsia="微软雅黑" w:hAnsi="微软雅黑" w:cs="微软雅黑" w:hint="eastAsia"/>
          <w:color w:val="0000FF"/>
          <w:sz w:val="24"/>
        </w:rPr>
        <w:t>陈百威：</w:t>
      </w:r>
    </w:p>
    <w:p w14:paraId="751C4A87"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个人工作对部门KPI的支撑：</w:t>
      </w:r>
    </w:p>
    <w:p w14:paraId="59641D52"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作为一名工业互联网操作系统的前端开发，我对部门KPI的支撑主要体现在</w:t>
      </w:r>
    </w:p>
    <w:p w14:paraId="70C5AB6D"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打造新华</w:t>
      </w:r>
      <w:proofErr w:type="gramStart"/>
      <w:r w:rsidRPr="00572E59">
        <w:rPr>
          <w:rFonts w:ascii="微软雅黑" w:eastAsia="微软雅黑" w:hAnsi="微软雅黑" w:cs="微软雅黑" w:hint="eastAsia"/>
          <w:sz w:val="24"/>
        </w:rPr>
        <w:t>三工业</w:t>
      </w:r>
      <w:proofErr w:type="gramEnd"/>
      <w:r w:rsidRPr="00572E59">
        <w:rPr>
          <w:rFonts w:ascii="微软雅黑" w:eastAsia="微软雅黑" w:hAnsi="微软雅黑" w:cs="微软雅黑" w:hint="eastAsia"/>
          <w:sz w:val="24"/>
        </w:rPr>
        <w:t>操作系统方面（报表，报告应用）</w:t>
      </w:r>
    </w:p>
    <w:p w14:paraId="6A4E703A"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为了更好的完成这个目标，主要有以下措施</w:t>
      </w:r>
    </w:p>
    <w:p w14:paraId="5E34562F"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1.  参考业界优秀的实现，学习他们的功能设计</w:t>
      </w:r>
    </w:p>
    <w:p w14:paraId="18DB1F3F"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2.  提升页面性能和界面用户友好性</w:t>
      </w:r>
    </w:p>
    <w:p w14:paraId="294A6305"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3.  页面跨浏览器兼容性</w:t>
      </w:r>
    </w:p>
    <w:p w14:paraId="25C573F6" w14:textId="77777777"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 xml:space="preserve">4.  灵活使用AI工具（new </w:t>
      </w:r>
      <w:proofErr w:type="spellStart"/>
      <w:r w:rsidRPr="00572E59">
        <w:rPr>
          <w:rFonts w:ascii="微软雅黑" w:eastAsia="微软雅黑" w:hAnsi="微软雅黑" w:cs="微软雅黑" w:hint="eastAsia"/>
          <w:sz w:val="24"/>
        </w:rPr>
        <w:t>bing</w:t>
      </w:r>
      <w:proofErr w:type="spellEnd"/>
      <w:r w:rsidRPr="00572E59">
        <w:rPr>
          <w:rFonts w:ascii="微软雅黑" w:eastAsia="微软雅黑" w:hAnsi="微软雅黑" w:cs="微软雅黑" w:hint="eastAsia"/>
          <w:sz w:val="24"/>
        </w:rPr>
        <w:t xml:space="preserve">, </w:t>
      </w:r>
      <w:proofErr w:type="spellStart"/>
      <w:r w:rsidRPr="00572E59">
        <w:rPr>
          <w:rFonts w:ascii="微软雅黑" w:eastAsia="微软雅黑" w:hAnsi="微软雅黑" w:cs="微软雅黑" w:hint="eastAsia"/>
          <w:sz w:val="24"/>
        </w:rPr>
        <w:t>gpt</w:t>
      </w:r>
      <w:proofErr w:type="spellEnd"/>
      <w:r w:rsidRPr="00572E59">
        <w:rPr>
          <w:rFonts w:ascii="微软雅黑" w:eastAsia="微软雅黑" w:hAnsi="微软雅黑" w:cs="微软雅黑" w:hint="eastAsia"/>
          <w:sz w:val="24"/>
        </w:rPr>
        <w:t xml:space="preserve">, </w:t>
      </w:r>
      <w:proofErr w:type="spellStart"/>
      <w:r w:rsidRPr="00572E59">
        <w:rPr>
          <w:rFonts w:ascii="微软雅黑" w:eastAsia="微软雅黑" w:hAnsi="微软雅黑" w:cs="微软雅黑" w:hint="eastAsia"/>
          <w:sz w:val="24"/>
        </w:rPr>
        <w:t>claude</w:t>
      </w:r>
      <w:proofErr w:type="spellEnd"/>
      <w:r w:rsidRPr="00572E59">
        <w:rPr>
          <w:rFonts w:ascii="微软雅黑" w:eastAsia="微软雅黑" w:hAnsi="微软雅黑" w:cs="微软雅黑" w:hint="eastAsia"/>
          <w:sz w:val="24"/>
        </w:rPr>
        <w:t>）来提升开发和debug效率</w:t>
      </w:r>
    </w:p>
    <w:p w14:paraId="2C524C11" w14:textId="22FE603D" w:rsidR="00572E59" w:rsidRPr="00572E59" w:rsidRDefault="00572E59" w:rsidP="00572E59">
      <w:pPr>
        <w:spacing w:line="360" w:lineRule="auto"/>
        <w:rPr>
          <w:rFonts w:ascii="微软雅黑" w:eastAsia="微软雅黑" w:hAnsi="微软雅黑" w:cs="微软雅黑"/>
          <w:sz w:val="24"/>
        </w:rPr>
      </w:pPr>
      <w:r w:rsidRPr="00572E59">
        <w:rPr>
          <w:rFonts w:ascii="微软雅黑" w:eastAsia="微软雅黑" w:hAnsi="微软雅黑" w:cs="微软雅黑" w:hint="eastAsia"/>
          <w:sz w:val="24"/>
        </w:rPr>
        <w:t>5.  对于正在做的报表应用，参考金融行业的报表生成大模型， 接入报表生成能力</w:t>
      </w:r>
    </w:p>
    <w:p w14:paraId="784A2A3D" w14:textId="4054CEA9" w:rsidR="00572E59" w:rsidRDefault="00572E59" w:rsidP="00124356">
      <w:pPr>
        <w:spacing w:line="360" w:lineRule="auto"/>
        <w:rPr>
          <w:rFonts w:ascii="微软雅黑" w:eastAsia="微软雅黑" w:hAnsi="微软雅黑" w:cs="微软雅黑"/>
          <w:color w:val="0000FF"/>
          <w:sz w:val="24"/>
        </w:rPr>
      </w:pPr>
    </w:p>
    <w:p w14:paraId="1088FFB7" w14:textId="0D71E46E" w:rsidR="00D62C63" w:rsidRDefault="00643546" w:rsidP="0012435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14、</w:t>
      </w:r>
      <w:r w:rsidR="00D62C63">
        <w:rPr>
          <w:rFonts w:ascii="微软雅黑" w:eastAsia="微软雅黑" w:hAnsi="微软雅黑" w:cs="微软雅黑" w:hint="eastAsia"/>
          <w:color w:val="0000FF"/>
          <w:sz w:val="24"/>
        </w:rPr>
        <w:t>熊晓晨：</w:t>
      </w:r>
    </w:p>
    <w:p w14:paraId="567462D0"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一、环球项目交付</w:t>
      </w:r>
    </w:p>
    <w:p w14:paraId="49FFB92D"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1.环球项目按期交付验收</w:t>
      </w:r>
    </w:p>
    <w:p w14:paraId="726FD799"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保证项目</w:t>
      </w:r>
      <w:r w:rsidRPr="00D1134F">
        <w:rPr>
          <w:rFonts w:ascii="微软雅黑" w:eastAsia="微软雅黑" w:hAnsi="微软雅黑" w:cs="微软雅黑"/>
          <w:sz w:val="24"/>
        </w:rPr>
        <w:t>1218</w:t>
      </w:r>
      <w:r w:rsidRPr="00D1134F">
        <w:rPr>
          <w:rFonts w:ascii="微软雅黑" w:eastAsia="微软雅黑" w:hAnsi="微软雅黑" w:cs="微软雅黑" w:hint="eastAsia"/>
          <w:sz w:val="24"/>
        </w:rPr>
        <w:t>上线节点</w:t>
      </w:r>
    </w:p>
    <w:p w14:paraId="47AF0A22"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2.环球项目按期确认收入</w:t>
      </w:r>
    </w:p>
    <w:p w14:paraId="21249671"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lastRenderedPageBreak/>
        <w:t></w:t>
      </w:r>
      <w:r w:rsidRPr="00D1134F">
        <w:rPr>
          <w:rFonts w:ascii="微软雅黑" w:eastAsia="微软雅黑" w:hAnsi="微软雅黑" w:cs="微软雅黑"/>
          <w:sz w:val="24"/>
        </w:rPr>
        <w:tab/>
      </w:r>
      <w:proofErr w:type="gramStart"/>
      <w:r w:rsidRPr="00D1134F">
        <w:rPr>
          <w:rFonts w:ascii="微软雅黑" w:eastAsia="微软雅黑" w:hAnsi="微软雅黑" w:cs="微软雅黑" w:hint="eastAsia"/>
          <w:sz w:val="24"/>
        </w:rPr>
        <w:t>确收文档</w:t>
      </w:r>
      <w:proofErr w:type="gramEnd"/>
      <w:r w:rsidRPr="00D1134F">
        <w:rPr>
          <w:rFonts w:ascii="微软雅黑" w:eastAsia="微软雅黑" w:hAnsi="微软雅黑" w:cs="微软雅黑" w:hint="eastAsia"/>
          <w:sz w:val="24"/>
        </w:rPr>
        <w:t>整理归档，保证收款确收工作</w:t>
      </w:r>
    </w:p>
    <w:p w14:paraId="13AC2999"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二、方案支撑</w:t>
      </w:r>
    </w:p>
    <w:p w14:paraId="4EC47D11"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1.产品项目交付验证</w:t>
      </w:r>
    </w:p>
    <w:p w14:paraId="62FECEA3"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t>IOT</w:t>
      </w:r>
      <w:r w:rsidRPr="00D1134F">
        <w:rPr>
          <w:rFonts w:ascii="微软雅黑" w:eastAsia="微软雅黑" w:hAnsi="微软雅黑" w:cs="微软雅黑" w:hint="eastAsia"/>
          <w:sz w:val="24"/>
        </w:rPr>
        <w:t>、中台、低代码平台能力项目验证支撑</w:t>
      </w:r>
    </w:p>
    <w:p w14:paraId="644A3EC5"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2.精品工程案例</w:t>
      </w:r>
    </w:p>
    <w:p w14:paraId="0F56F990"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环球项目转化精品工程案例方案</w:t>
      </w:r>
    </w:p>
    <w:p w14:paraId="16B0D5AB"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三、文化建设</w:t>
      </w:r>
    </w:p>
    <w:p w14:paraId="1901B81F"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1.文档标准化</w:t>
      </w:r>
    </w:p>
    <w:p w14:paraId="72013D2C"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项目交付文档模板输出</w:t>
      </w:r>
    </w:p>
    <w:p w14:paraId="3494BEDD"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2.项目管理推动标准化</w:t>
      </w:r>
    </w:p>
    <w:p w14:paraId="496B041E"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组织标准化，责任定岗到人，理清任务责任边界</w:t>
      </w:r>
    </w:p>
    <w:p w14:paraId="2989D8F4"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任务细化，任务排期到</w:t>
      </w:r>
      <w:r w:rsidRPr="00D1134F">
        <w:rPr>
          <w:rFonts w:ascii="微软雅黑" w:eastAsia="微软雅黑" w:hAnsi="微软雅黑" w:cs="微软雅黑"/>
          <w:sz w:val="24"/>
        </w:rPr>
        <w:t>5</w:t>
      </w:r>
      <w:r w:rsidRPr="00D1134F">
        <w:rPr>
          <w:rFonts w:ascii="微软雅黑" w:eastAsia="微软雅黑" w:hAnsi="微软雅黑" w:cs="微软雅黑" w:hint="eastAsia"/>
          <w:sz w:val="24"/>
        </w:rPr>
        <w:t>人天内，不出现长期任务</w:t>
      </w:r>
    </w:p>
    <w:p w14:paraId="2854CB41"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交期管理，项目进度日周月记录，进度清晰把控</w:t>
      </w:r>
    </w:p>
    <w:p w14:paraId="58064272"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四、AIGC</w:t>
      </w:r>
    </w:p>
    <w:p w14:paraId="032FF459"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1.交付文档梳理的指导</w:t>
      </w:r>
    </w:p>
    <w:p w14:paraId="42DBE5BB" w14:textId="2225B880"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文档编写指导方法论转化</w:t>
      </w:r>
    </w:p>
    <w:p w14:paraId="090906E3"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2.项目交付工作的指导</w:t>
      </w:r>
    </w:p>
    <w:p w14:paraId="3A59DEAC"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开发工作指导文档方法论转化</w:t>
      </w:r>
    </w:p>
    <w:p w14:paraId="24C04CC5"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测试工作指导文档方法论转化</w:t>
      </w:r>
    </w:p>
    <w:p w14:paraId="004DE4B5"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sz w:val="24"/>
        </w:rPr>
        <w:t></w:t>
      </w:r>
      <w:r w:rsidRPr="00D1134F">
        <w:rPr>
          <w:rFonts w:ascii="微软雅黑" w:eastAsia="微软雅黑" w:hAnsi="微软雅黑" w:cs="微软雅黑"/>
          <w:sz w:val="24"/>
        </w:rPr>
        <w:tab/>
      </w:r>
      <w:r w:rsidRPr="00D1134F">
        <w:rPr>
          <w:rFonts w:ascii="微软雅黑" w:eastAsia="微软雅黑" w:hAnsi="微软雅黑" w:cs="微软雅黑" w:hint="eastAsia"/>
          <w:sz w:val="24"/>
        </w:rPr>
        <w:t>实施工作指导文档方法论转化</w:t>
      </w:r>
    </w:p>
    <w:p w14:paraId="474B9DA4"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五、个人学习</w:t>
      </w:r>
    </w:p>
    <w:p w14:paraId="3AEB64A9"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1、方案案例的学习</w:t>
      </w:r>
    </w:p>
    <w:p w14:paraId="73818594" w14:textId="77777777" w:rsidR="00D1134F"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lastRenderedPageBreak/>
        <w:t>2、产品的学习</w:t>
      </w:r>
    </w:p>
    <w:p w14:paraId="07CB3B35" w14:textId="4AEE64F8" w:rsidR="00D62C63" w:rsidRPr="00D1134F" w:rsidRDefault="00D1134F" w:rsidP="00D1134F">
      <w:pPr>
        <w:spacing w:line="360" w:lineRule="auto"/>
        <w:rPr>
          <w:rFonts w:ascii="微软雅黑" w:eastAsia="微软雅黑" w:hAnsi="微软雅黑" w:cs="微软雅黑"/>
          <w:sz w:val="24"/>
        </w:rPr>
      </w:pPr>
      <w:r w:rsidRPr="00D1134F">
        <w:rPr>
          <w:rFonts w:ascii="微软雅黑" w:eastAsia="微软雅黑" w:hAnsi="微软雅黑" w:cs="微软雅黑" w:hint="eastAsia"/>
          <w:sz w:val="24"/>
        </w:rPr>
        <w:t>3、领航者文化的学习</w:t>
      </w:r>
    </w:p>
    <w:p w14:paraId="308839F3" w14:textId="77777777" w:rsidR="00D62C63" w:rsidRDefault="00D62C63" w:rsidP="00124356">
      <w:pPr>
        <w:spacing w:line="360" w:lineRule="auto"/>
        <w:rPr>
          <w:rFonts w:ascii="微软雅黑" w:eastAsia="微软雅黑" w:hAnsi="微软雅黑" w:cs="微软雅黑"/>
          <w:color w:val="0000FF"/>
          <w:sz w:val="24"/>
        </w:rPr>
      </w:pPr>
    </w:p>
    <w:p w14:paraId="3DBC2D3B" w14:textId="118C86A3" w:rsidR="00124356" w:rsidRPr="00312506" w:rsidRDefault="00643546" w:rsidP="0012435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15、</w:t>
      </w:r>
      <w:r w:rsidR="00312506" w:rsidRPr="00312506">
        <w:rPr>
          <w:rFonts w:ascii="微软雅黑" w:eastAsia="微软雅黑" w:hAnsi="微软雅黑" w:cs="微软雅黑" w:hint="eastAsia"/>
          <w:color w:val="0000FF"/>
          <w:sz w:val="24"/>
        </w:rPr>
        <w:t>张爱春：</w:t>
      </w:r>
    </w:p>
    <w:p w14:paraId="11850E89" w14:textId="48189A61" w:rsidR="00312506" w:rsidRDefault="00312506" w:rsidP="00124356">
      <w:pPr>
        <w:spacing w:line="360" w:lineRule="auto"/>
        <w:rPr>
          <w:rFonts w:ascii="微软雅黑" w:eastAsia="微软雅黑" w:hAnsi="微软雅黑" w:cs="微软雅黑"/>
          <w:sz w:val="24"/>
        </w:rPr>
      </w:pPr>
      <w:r w:rsidRPr="00312506">
        <w:rPr>
          <w:rFonts w:ascii="微软雅黑" w:eastAsia="微软雅黑" w:hAnsi="微软雅黑" w:cs="微软雅黑"/>
          <w:sz w:val="24"/>
        </w:rPr>
        <w:t>作为一名前端开发人员，在实现部门目标方面，我主要是对工业操作平台项目开发的支撑，主要有以下几个方面:</w:t>
      </w:r>
      <w:r w:rsidRPr="00312506">
        <w:rPr>
          <w:rFonts w:ascii="微软雅黑" w:eastAsia="微软雅黑" w:hAnsi="微软雅黑" w:cs="微软雅黑"/>
          <w:sz w:val="24"/>
        </w:rPr>
        <w:br/>
        <w:t>1.工业操作平台的组件模块功能开发</w:t>
      </w:r>
      <w:r w:rsidRPr="00312506">
        <w:rPr>
          <w:rFonts w:ascii="微软雅黑" w:eastAsia="微软雅黑" w:hAnsi="微软雅黑" w:cs="微软雅黑"/>
          <w:sz w:val="24"/>
        </w:rPr>
        <w:br/>
        <w:t>2.平台的细节功能，交互的优化，增强用户体验</w:t>
      </w:r>
      <w:r w:rsidRPr="00312506">
        <w:rPr>
          <w:rFonts w:ascii="微软雅黑" w:eastAsia="微软雅黑" w:hAnsi="微软雅黑" w:cs="微软雅黑"/>
          <w:sz w:val="24"/>
        </w:rPr>
        <w:br/>
        <w:t>2.工业互联网平台应用的APP开发，用于集成工业操作平台的应用</w:t>
      </w:r>
    </w:p>
    <w:p w14:paraId="7C9794FC" w14:textId="77777777" w:rsidR="006320C7" w:rsidRDefault="006320C7">
      <w:pPr>
        <w:spacing w:line="360" w:lineRule="auto"/>
        <w:rPr>
          <w:rFonts w:ascii="微软雅黑" w:eastAsia="微软雅黑" w:hAnsi="微软雅黑" w:cs="微软雅黑"/>
          <w:color w:val="0000FF"/>
          <w:sz w:val="24"/>
        </w:rPr>
      </w:pPr>
    </w:p>
    <w:p w14:paraId="64E1329B" w14:textId="3132B4D0" w:rsidR="003A0F89" w:rsidRPr="00312506" w:rsidRDefault="00643546">
      <w:pPr>
        <w:spacing w:line="360" w:lineRule="auto"/>
        <w:rPr>
          <w:rFonts w:ascii="微软雅黑" w:eastAsia="微软雅黑" w:hAnsi="微软雅黑" w:cs="微软雅黑"/>
          <w:color w:val="0000FF"/>
          <w:sz w:val="24"/>
        </w:rPr>
      </w:pPr>
      <w:r>
        <w:rPr>
          <w:rFonts w:ascii="微软雅黑" w:eastAsia="微软雅黑" w:hAnsi="微软雅黑" w:cs="微软雅黑" w:hint="eastAsia"/>
          <w:color w:val="0000FF"/>
          <w:sz w:val="24"/>
        </w:rPr>
        <w:t>16、</w:t>
      </w:r>
      <w:r w:rsidR="003C7016" w:rsidRPr="00312506">
        <w:rPr>
          <w:rFonts w:ascii="微软雅黑" w:eastAsia="微软雅黑" w:hAnsi="微软雅黑" w:cs="微软雅黑" w:hint="eastAsia"/>
          <w:color w:val="0000FF"/>
          <w:sz w:val="24"/>
        </w:rPr>
        <w:t>郭晓军：</w:t>
      </w:r>
    </w:p>
    <w:p w14:paraId="19416E10" w14:textId="62ED2658" w:rsidR="003A0F89" w:rsidRDefault="003C7016">
      <w:pPr>
        <w:spacing w:line="360" w:lineRule="auto"/>
        <w:rPr>
          <w:rFonts w:ascii="微软雅黑" w:eastAsia="微软雅黑" w:hAnsi="微软雅黑" w:cs="微软雅黑"/>
          <w:sz w:val="24"/>
        </w:rPr>
      </w:pPr>
      <w:r>
        <w:rPr>
          <w:rFonts w:ascii="微软雅黑" w:eastAsia="微软雅黑" w:hAnsi="微软雅黑" w:cs="微软雅黑" w:hint="eastAsia"/>
          <w:sz w:val="24"/>
        </w:rPr>
        <w:t>围绕</w:t>
      </w:r>
      <w:r w:rsidR="008723BE" w:rsidRPr="008723BE">
        <w:rPr>
          <w:rFonts w:ascii="微软雅黑" w:eastAsia="微软雅黑" w:hAnsi="微软雅黑" w:cs="微软雅黑" w:hint="eastAsia"/>
          <w:sz w:val="24"/>
        </w:rPr>
        <w:t>解决方案做到最优的总体目标</w:t>
      </w:r>
      <w:r w:rsidR="008723BE">
        <w:rPr>
          <w:rFonts w:ascii="微软雅黑" w:eastAsia="微软雅黑" w:hAnsi="微软雅黑" w:cs="微软雅黑" w:hint="eastAsia"/>
          <w:sz w:val="24"/>
        </w:rPr>
        <w:t>、及部门K</w:t>
      </w:r>
      <w:r w:rsidR="008723BE">
        <w:rPr>
          <w:rFonts w:ascii="微软雅黑" w:eastAsia="微软雅黑" w:hAnsi="微软雅黑" w:cs="微软雅黑"/>
          <w:sz w:val="24"/>
        </w:rPr>
        <w:t>PI</w:t>
      </w:r>
      <w:r w:rsidR="008723BE">
        <w:rPr>
          <w:rFonts w:ascii="微软雅黑" w:eastAsia="微软雅黑" w:hAnsi="微软雅黑" w:cs="微软雅黑" w:hint="eastAsia"/>
          <w:sz w:val="24"/>
        </w:rPr>
        <w:t>，</w:t>
      </w:r>
      <w:r w:rsidR="00124356">
        <w:rPr>
          <w:rFonts w:ascii="微软雅黑" w:eastAsia="微软雅黑" w:hAnsi="微软雅黑" w:cs="微软雅黑" w:hint="eastAsia"/>
          <w:sz w:val="24"/>
        </w:rPr>
        <w:t>结合个人</w:t>
      </w:r>
      <w:r w:rsidR="003A0F89">
        <w:rPr>
          <w:rFonts w:ascii="微软雅黑" w:eastAsia="微软雅黑" w:hAnsi="微软雅黑" w:cs="微软雅黑" w:hint="eastAsia"/>
          <w:sz w:val="24"/>
        </w:rPr>
        <w:t>的工作职责，</w:t>
      </w:r>
      <w:r w:rsidR="003014AF">
        <w:rPr>
          <w:rFonts w:ascii="微软雅黑" w:eastAsia="微软雅黑" w:hAnsi="微软雅黑" w:cs="微软雅黑" w:hint="eastAsia"/>
          <w:sz w:val="24"/>
        </w:rPr>
        <w:t>为了更好的完成</w:t>
      </w:r>
      <w:r w:rsidR="00124356">
        <w:rPr>
          <w:rFonts w:ascii="微软雅黑" w:eastAsia="微软雅黑" w:hAnsi="微软雅黑" w:cs="微软雅黑" w:hint="eastAsia"/>
          <w:sz w:val="24"/>
        </w:rPr>
        <w:t>工业互联方案和产品的</w:t>
      </w:r>
      <w:r w:rsidR="003A0F89">
        <w:rPr>
          <w:rFonts w:ascii="微软雅黑" w:eastAsia="微软雅黑" w:hAnsi="微软雅黑" w:cs="微软雅黑" w:hint="eastAsia"/>
          <w:sz w:val="24"/>
        </w:rPr>
        <w:t>打造</w:t>
      </w:r>
      <w:r w:rsidR="003014AF">
        <w:rPr>
          <w:rFonts w:ascii="微软雅黑" w:eastAsia="微软雅黑" w:hAnsi="微软雅黑" w:cs="微软雅黑" w:hint="eastAsia"/>
          <w:sz w:val="24"/>
        </w:rPr>
        <w:t>目标</w:t>
      </w:r>
      <w:r w:rsidR="003A0F89">
        <w:rPr>
          <w:rFonts w:ascii="微软雅黑" w:eastAsia="微软雅黑" w:hAnsi="微软雅黑" w:cs="微软雅黑" w:hint="eastAsia"/>
          <w:sz w:val="24"/>
        </w:rPr>
        <w:t>，</w:t>
      </w:r>
      <w:r w:rsidR="00B40B49">
        <w:rPr>
          <w:rFonts w:ascii="微软雅黑" w:eastAsia="微软雅黑" w:hAnsi="微软雅黑" w:cs="微软雅黑" w:hint="eastAsia"/>
          <w:sz w:val="24"/>
        </w:rPr>
        <w:t>主要</w:t>
      </w:r>
      <w:r w:rsidR="003A0F89">
        <w:rPr>
          <w:rFonts w:ascii="微软雅黑" w:eastAsia="微软雅黑" w:hAnsi="微软雅黑" w:cs="微软雅黑" w:hint="eastAsia"/>
          <w:sz w:val="24"/>
        </w:rPr>
        <w:t>包括两个方面：</w:t>
      </w:r>
    </w:p>
    <w:p w14:paraId="631B8D54" w14:textId="5601D0B8" w:rsidR="003A0F89" w:rsidRDefault="003A0F89">
      <w:pPr>
        <w:spacing w:line="360" w:lineRule="auto"/>
        <w:rPr>
          <w:rFonts w:ascii="微软雅黑" w:eastAsia="微软雅黑" w:hAnsi="微软雅黑" w:cs="微软雅黑"/>
          <w:sz w:val="24"/>
        </w:rPr>
      </w:pPr>
      <w:r>
        <w:rPr>
          <w:rFonts w:ascii="微软雅黑" w:eastAsia="微软雅黑" w:hAnsi="微软雅黑" w:cs="微软雅黑" w:hint="eastAsia"/>
          <w:sz w:val="24"/>
        </w:rPr>
        <w:t>1、持续</w:t>
      </w:r>
      <w:r w:rsidR="003C7016" w:rsidRPr="003A0F89">
        <w:rPr>
          <w:rFonts w:ascii="微软雅黑" w:eastAsia="微软雅黑" w:hAnsi="微软雅黑" w:cs="微软雅黑" w:hint="eastAsia"/>
          <w:sz w:val="24"/>
        </w:rPr>
        <w:t>完善研发项目管理机制，确保立项产品和方案按计划、高质量交付</w:t>
      </w:r>
      <w:r>
        <w:rPr>
          <w:rFonts w:ascii="微软雅黑" w:eastAsia="微软雅黑" w:hAnsi="微软雅黑" w:cs="微软雅黑" w:hint="eastAsia"/>
          <w:sz w:val="24"/>
        </w:rPr>
        <w:t>；</w:t>
      </w:r>
    </w:p>
    <w:p w14:paraId="7DCB88C1" w14:textId="432B6460" w:rsidR="00814588" w:rsidRDefault="003A0F89">
      <w:pPr>
        <w:spacing w:line="360" w:lineRule="auto"/>
        <w:rPr>
          <w:rFonts w:ascii="微软雅黑" w:eastAsia="微软雅黑" w:hAnsi="微软雅黑" w:cs="微软雅黑"/>
        </w:rPr>
      </w:pPr>
      <w:r>
        <w:rPr>
          <w:rFonts w:ascii="微软雅黑" w:eastAsia="微软雅黑" w:hAnsi="微软雅黑" w:cs="微软雅黑" w:hint="eastAsia"/>
          <w:sz w:val="24"/>
        </w:rPr>
        <w:t>2、提升产品和方案的竞争力，一是</w:t>
      </w:r>
      <w:r w:rsidR="00E75458">
        <w:rPr>
          <w:rFonts w:ascii="微软雅黑" w:eastAsia="微软雅黑" w:hAnsi="微软雅黑" w:cs="微软雅黑" w:hint="eastAsia"/>
          <w:sz w:val="24"/>
        </w:rPr>
        <w:t>聚焦</w:t>
      </w:r>
      <w:r>
        <w:rPr>
          <w:rFonts w:ascii="微软雅黑" w:eastAsia="微软雅黑" w:hAnsi="微软雅黑" w:cs="微软雅黑" w:hint="eastAsia"/>
          <w:sz w:val="24"/>
        </w:rPr>
        <w:t>场景化方案</w:t>
      </w:r>
      <w:r w:rsidR="009A1846">
        <w:rPr>
          <w:rFonts w:ascii="微软雅黑" w:eastAsia="微软雅黑" w:hAnsi="微软雅黑" w:cs="微软雅黑" w:hint="eastAsia"/>
          <w:sz w:val="24"/>
        </w:rPr>
        <w:t>和工业一体机</w:t>
      </w:r>
      <w:r>
        <w:rPr>
          <w:rFonts w:ascii="微软雅黑" w:eastAsia="微软雅黑" w:hAnsi="微软雅黑" w:cs="微软雅黑" w:hint="eastAsia"/>
          <w:sz w:val="24"/>
        </w:rPr>
        <w:t>，</w:t>
      </w:r>
      <w:r w:rsidR="009A1846">
        <w:rPr>
          <w:rFonts w:ascii="微软雅黑" w:eastAsia="微软雅黑" w:hAnsi="微软雅黑" w:cs="微软雅黑" w:hint="eastAsia"/>
          <w:sz w:val="24"/>
        </w:rPr>
        <w:t>以场景定义产品，加强</w:t>
      </w:r>
      <w:r>
        <w:rPr>
          <w:rFonts w:ascii="微软雅黑" w:eastAsia="微软雅黑" w:hAnsi="微软雅黑" w:cs="微软雅黑" w:hint="eastAsia"/>
          <w:sz w:val="24"/>
        </w:rPr>
        <w:t>标准</w:t>
      </w:r>
      <w:r w:rsidR="009A1846">
        <w:rPr>
          <w:rFonts w:ascii="微软雅黑" w:eastAsia="微软雅黑" w:hAnsi="微软雅黑" w:cs="微软雅黑" w:hint="eastAsia"/>
          <w:sz w:val="24"/>
        </w:rPr>
        <w:t>化</w:t>
      </w:r>
      <w:r>
        <w:rPr>
          <w:rFonts w:ascii="微软雅黑" w:eastAsia="微软雅黑" w:hAnsi="微软雅黑" w:cs="微软雅黑" w:hint="eastAsia"/>
          <w:sz w:val="24"/>
        </w:rPr>
        <w:t>能力，来提高方案盒子化水平；二是以国家课题为抓手，</w:t>
      </w:r>
      <w:r w:rsidR="008C78C5">
        <w:rPr>
          <w:rFonts w:ascii="微软雅黑" w:eastAsia="微软雅黑" w:hAnsi="微软雅黑" w:cs="微软雅黑" w:hint="eastAsia"/>
          <w:sz w:val="24"/>
        </w:rPr>
        <w:t>在</w:t>
      </w:r>
      <w:r w:rsidR="009A1846">
        <w:rPr>
          <w:rFonts w:ascii="微软雅黑" w:eastAsia="微软雅黑" w:hAnsi="微软雅黑" w:cs="微软雅黑" w:hint="eastAsia"/>
          <w:sz w:val="24"/>
        </w:rPr>
        <w:t>发挥我司</w:t>
      </w:r>
      <w:r w:rsidR="009A1846">
        <w:rPr>
          <w:rFonts w:ascii="微软雅黑" w:eastAsia="微软雅黑" w:hAnsi="微软雅黑" w:cs="微软雅黑"/>
          <w:sz w:val="24"/>
        </w:rPr>
        <w:t>ICT</w:t>
      </w:r>
      <w:r w:rsidR="009A1846">
        <w:rPr>
          <w:rFonts w:ascii="微软雅黑" w:eastAsia="微软雅黑" w:hAnsi="微软雅黑" w:cs="微软雅黑" w:hint="eastAsia"/>
          <w:sz w:val="24"/>
        </w:rPr>
        <w:t>优势</w:t>
      </w:r>
      <w:r w:rsidR="008C78C5">
        <w:rPr>
          <w:rFonts w:ascii="微软雅黑" w:eastAsia="微软雅黑" w:hAnsi="微软雅黑" w:cs="微软雅黑" w:hint="eastAsia"/>
          <w:sz w:val="24"/>
        </w:rPr>
        <w:t>的同时</w:t>
      </w:r>
      <w:r w:rsidR="009A1846">
        <w:rPr>
          <w:rFonts w:ascii="微软雅黑" w:eastAsia="微软雅黑" w:hAnsi="微软雅黑" w:cs="微软雅黑" w:hint="eastAsia"/>
          <w:sz w:val="24"/>
        </w:rPr>
        <w:t>，引入O</w:t>
      </w:r>
      <w:r w:rsidR="009A1846">
        <w:rPr>
          <w:rFonts w:ascii="微软雅黑" w:eastAsia="微软雅黑" w:hAnsi="微软雅黑" w:cs="微软雅黑"/>
          <w:sz w:val="24"/>
        </w:rPr>
        <w:t>T</w:t>
      </w:r>
      <w:r w:rsidR="009A1846">
        <w:rPr>
          <w:rFonts w:ascii="微软雅黑" w:eastAsia="微软雅黑" w:hAnsi="微软雅黑" w:cs="微软雅黑" w:hint="eastAsia"/>
          <w:sz w:val="24"/>
        </w:rPr>
        <w:t>能力，</w:t>
      </w:r>
      <w:r w:rsidR="002F26F3">
        <w:rPr>
          <w:rFonts w:ascii="微软雅黑" w:eastAsia="微软雅黑" w:hAnsi="微软雅黑" w:cs="微软雅黑" w:hint="eastAsia"/>
          <w:sz w:val="24"/>
        </w:rPr>
        <w:t>探索A</w:t>
      </w:r>
      <w:r w:rsidR="002F26F3">
        <w:rPr>
          <w:rFonts w:ascii="微软雅黑" w:eastAsia="微软雅黑" w:hAnsi="微软雅黑" w:cs="微软雅黑"/>
          <w:sz w:val="24"/>
        </w:rPr>
        <w:t>IGC</w:t>
      </w:r>
      <w:r w:rsidR="00255D47">
        <w:rPr>
          <w:rFonts w:ascii="微软雅黑" w:eastAsia="微软雅黑" w:hAnsi="微软雅黑" w:cs="微软雅黑" w:hint="eastAsia"/>
          <w:sz w:val="24"/>
        </w:rPr>
        <w:t>等新技术</w:t>
      </w:r>
      <w:r w:rsidR="002F26F3">
        <w:rPr>
          <w:rFonts w:ascii="微软雅黑" w:eastAsia="微软雅黑" w:hAnsi="微软雅黑" w:cs="微软雅黑" w:hint="eastAsia"/>
          <w:sz w:val="24"/>
        </w:rPr>
        <w:t>在工业互联网中的应用</w:t>
      </w:r>
      <w:r w:rsidR="009A1846">
        <w:rPr>
          <w:rFonts w:ascii="微软雅黑" w:eastAsia="微软雅黑" w:hAnsi="微软雅黑" w:cs="微软雅黑" w:hint="eastAsia"/>
          <w:sz w:val="24"/>
        </w:rPr>
        <w:t>创新</w:t>
      </w:r>
      <w:r w:rsidR="00BD42AC">
        <w:rPr>
          <w:rFonts w:ascii="微软雅黑" w:eastAsia="微软雅黑" w:hAnsi="微软雅黑" w:cs="微软雅黑" w:hint="eastAsia"/>
          <w:sz w:val="24"/>
        </w:rPr>
        <w:t>（如工业机器视觉、</w:t>
      </w:r>
      <w:r w:rsidR="00E667F9">
        <w:rPr>
          <w:rFonts w:ascii="微软雅黑" w:eastAsia="微软雅黑" w:hAnsi="微软雅黑" w:cs="微软雅黑" w:hint="eastAsia"/>
          <w:sz w:val="24"/>
        </w:rPr>
        <w:t>设备预测性维护、</w:t>
      </w:r>
      <w:r w:rsidR="00BD42AC">
        <w:rPr>
          <w:rFonts w:ascii="微软雅黑" w:eastAsia="微软雅黑" w:hAnsi="微软雅黑" w:cs="微软雅黑" w:hint="eastAsia"/>
          <w:sz w:val="24"/>
        </w:rPr>
        <w:t>工业协议、P</w:t>
      </w:r>
      <w:r w:rsidR="00BD42AC">
        <w:rPr>
          <w:rFonts w:ascii="微软雅黑" w:eastAsia="微软雅黑" w:hAnsi="微软雅黑" w:cs="微软雅黑"/>
          <w:sz w:val="24"/>
        </w:rPr>
        <w:t>LC</w:t>
      </w:r>
      <w:r w:rsidR="00BD42AC">
        <w:rPr>
          <w:rFonts w:ascii="微软雅黑" w:eastAsia="微软雅黑" w:hAnsi="微软雅黑" w:cs="微软雅黑" w:hint="eastAsia"/>
          <w:sz w:val="24"/>
        </w:rPr>
        <w:t>编程等）</w:t>
      </w:r>
      <w:r w:rsidR="009A1846">
        <w:rPr>
          <w:rFonts w:ascii="微软雅黑" w:eastAsia="微软雅黑" w:hAnsi="微软雅黑" w:cs="微软雅黑" w:hint="eastAsia"/>
          <w:sz w:val="24"/>
        </w:rPr>
        <w:t>，孵化</w:t>
      </w:r>
      <w:r w:rsidR="008C78C5">
        <w:rPr>
          <w:rFonts w:ascii="微软雅黑" w:eastAsia="微软雅黑" w:hAnsi="微软雅黑" w:cs="微软雅黑" w:hint="eastAsia"/>
          <w:sz w:val="24"/>
        </w:rPr>
        <w:t>具有我司特色的</w:t>
      </w:r>
      <w:r w:rsidR="009A1846">
        <w:rPr>
          <w:rFonts w:ascii="微软雅黑" w:eastAsia="微软雅黑" w:hAnsi="微软雅黑" w:cs="微软雅黑" w:hint="eastAsia"/>
          <w:sz w:val="24"/>
        </w:rPr>
        <w:t>O</w:t>
      </w:r>
      <w:r w:rsidR="009A1846">
        <w:rPr>
          <w:rFonts w:ascii="微软雅黑" w:eastAsia="微软雅黑" w:hAnsi="微软雅黑" w:cs="微软雅黑"/>
          <w:sz w:val="24"/>
        </w:rPr>
        <w:t>ICT</w:t>
      </w:r>
      <w:r w:rsidR="009A1846">
        <w:rPr>
          <w:rFonts w:ascii="微软雅黑" w:eastAsia="微软雅黑" w:hAnsi="微软雅黑" w:cs="微软雅黑" w:hint="eastAsia"/>
          <w:sz w:val="24"/>
        </w:rPr>
        <w:t>融合型产品。</w:t>
      </w:r>
    </w:p>
    <w:sectPr w:rsidR="00814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0D69" w14:textId="77777777" w:rsidR="00440340" w:rsidRDefault="00440340" w:rsidP="00643546">
      <w:r>
        <w:separator/>
      </w:r>
    </w:p>
  </w:endnote>
  <w:endnote w:type="continuationSeparator" w:id="0">
    <w:p w14:paraId="52826690" w14:textId="77777777" w:rsidR="00440340" w:rsidRDefault="00440340" w:rsidP="006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9865" w14:textId="77777777" w:rsidR="00440340" w:rsidRDefault="00440340" w:rsidP="00643546">
      <w:r>
        <w:separator/>
      </w:r>
    </w:p>
  </w:footnote>
  <w:footnote w:type="continuationSeparator" w:id="0">
    <w:p w14:paraId="04F397F9" w14:textId="77777777" w:rsidR="00440340" w:rsidRDefault="00440340" w:rsidP="006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560"/>
    <w:multiLevelType w:val="hybridMultilevel"/>
    <w:tmpl w:val="AAF88E34"/>
    <w:lvl w:ilvl="0" w:tplc="1A72CF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Y4YWJmMzk5MjZiZjdkY2YyYWExZTMxZTZjODM0ODkifQ=="/>
  </w:docVars>
  <w:rsids>
    <w:rsidRoot w:val="69202E16"/>
    <w:rsid w:val="00023C60"/>
    <w:rsid w:val="00124356"/>
    <w:rsid w:val="001D17C5"/>
    <w:rsid w:val="0021035B"/>
    <w:rsid w:val="00255D47"/>
    <w:rsid w:val="002F26F3"/>
    <w:rsid w:val="003014AF"/>
    <w:rsid w:val="00312506"/>
    <w:rsid w:val="003224BE"/>
    <w:rsid w:val="003A0F89"/>
    <w:rsid w:val="003C5150"/>
    <w:rsid w:val="003C7016"/>
    <w:rsid w:val="00440340"/>
    <w:rsid w:val="004C436C"/>
    <w:rsid w:val="00572E59"/>
    <w:rsid w:val="006320C7"/>
    <w:rsid w:val="00643546"/>
    <w:rsid w:val="006A0272"/>
    <w:rsid w:val="006D42B5"/>
    <w:rsid w:val="00814588"/>
    <w:rsid w:val="008723BE"/>
    <w:rsid w:val="008C78C5"/>
    <w:rsid w:val="008F264E"/>
    <w:rsid w:val="00910F04"/>
    <w:rsid w:val="009276FE"/>
    <w:rsid w:val="00955278"/>
    <w:rsid w:val="009A1846"/>
    <w:rsid w:val="00B40B49"/>
    <w:rsid w:val="00BD42AC"/>
    <w:rsid w:val="00D1134F"/>
    <w:rsid w:val="00D62C63"/>
    <w:rsid w:val="00D841BB"/>
    <w:rsid w:val="00DF14C5"/>
    <w:rsid w:val="00E62C3C"/>
    <w:rsid w:val="00E63836"/>
    <w:rsid w:val="00E667F9"/>
    <w:rsid w:val="00E75458"/>
    <w:rsid w:val="00EC1461"/>
    <w:rsid w:val="00F933B6"/>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AE0C72"/>
  <w15:docId w15:val="{B0552E3E-5C28-4712-88FB-94F7797F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12506"/>
    <w:pPr>
      <w:ind w:firstLineChars="200" w:firstLine="420"/>
    </w:pPr>
  </w:style>
  <w:style w:type="paragraph" w:styleId="a4">
    <w:name w:val="header"/>
    <w:basedOn w:val="a"/>
    <w:link w:val="a5"/>
    <w:rsid w:val="006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43546"/>
    <w:rPr>
      <w:rFonts w:asciiTheme="minorHAnsi" w:eastAsiaTheme="minorEastAsia" w:hAnsiTheme="minorHAnsi" w:cstheme="minorBidi"/>
      <w:kern w:val="2"/>
      <w:sz w:val="18"/>
      <w:szCs w:val="18"/>
    </w:rPr>
  </w:style>
  <w:style w:type="paragraph" w:styleId="a6">
    <w:name w:val="footer"/>
    <w:basedOn w:val="a"/>
    <w:link w:val="a7"/>
    <w:rsid w:val="00643546"/>
    <w:pPr>
      <w:tabs>
        <w:tab w:val="center" w:pos="4153"/>
        <w:tab w:val="right" w:pos="8306"/>
      </w:tabs>
      <w:snapToGrid w:val="0"/>
      <w:jc w:val="left"/>
    </w:pPr>
    <w:rPr>
      <w:sz w:val="18"/>
      <w:szCs w:val="18"/>
    </w:rPr>
  </w:style>
  <w:style w:type="character" w:customStyle="1" w:styleId="a7">
    <w:name w:val="页脚 字符"/>
    <w:basedOn w:val="a0"/>
    <w:link w:val="a6"/>
    <w:rsid w:val="006435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guoxiaojun (Solution)</cp:lastModifiedBy>
  <cp:revision>32</cp:revision>
  <dcterms:created xsi:type="dcterms:W3CDTF">2023-07-30T09:40:00Z</dcterms:created>
  <dcterms:modified xsi:type="dcterms:W3CDTF">2023-07-31T11:33:00Z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