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会员权益说明（2026 版）</w:t>
      </w:r>
    </w:p>
    <w:p>
      <w:r>
        <w:t>本说明适用于平台全部会员，自 2026 年 1 月 1 日起执行。</w:t>
      </w:r>
    </w:p>
    <w:p>
      <w:pPr>
        <w:pStyle w:val="Heading1"/>
      </w:pPr>
      <w:r>
        <w:t>一、会员等级</w:t>
      </w:r>
    </w:p>
    <w:p>
      <w:r>
        <w:t>会员按近 12 个月的累计消费分为四级：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累计消费</w:t>
            </w:r>
          </w:p>
        </w:tc>
        <w:tc>
          <w:tcPr>
            <w:tcW w:type="dxa" w:w="2880"/>
          </w:tcPr>
          <w:p>
            <w:r>
              <w:t>积分倍率</w:t>
            </w:r>
          </w:p>
        </w:tc>
      </w:tr>
      <w:tr>
        <w:tc>
          <w:tcPr>
            <w:tcW w:type="dxa" w:w="2880"/>
          </w:tcPr>
          <w:p>
            <w:r>
              <w:t>普通</w:t>
            </w:r>
          </w:p>
        </w:tc>
        <w:tc>
          <w:tcPr>
            <w:tcW w:type="dxa" w:w="2880"/>
          </w:tcPr>
          <w:p>
            <w:r>
              <w:t>0–999 元</w:t>
            </w:r>
          </w:p>
        </w:tc>
        <w:tc>
          <w:tcPr>
            <w:tcW w:type="dxa" w:w="2880"/>
          </w:tcPr>
          <w:p>
            <w:r>
              <w:t>1 倍</w:t>
            </w:r>
          </w:p>
        </w:tc>
      </w:tr>
      <w:tr>
        <w:tc>
          <w:tcPr>
            <w:tcW w:type="dxa" w:w="2880"/>
          </w:tcPr>
          <w:p>
            <w:r>
              <w:t>银卡</w:t>
            </w:r>
          </w:p>
        </w:tc>
        <w:tc>
          <w:tcPr>
            <w:tcW w:type="dxa" w:w="2880"/>
          </w:tcPr>
          <w:p>
            <w:r>
              <w:t>1000–4999 元</w:t>
            </w:r>
          </w:p>
        </w:tc>
        <w:tc>
          <w:tcPr>
            <w:tcW w:type="dxa" w:w="2880"/>
          </w:tcPr>
          <w:p>
            <w:r>
              <w:t>1.2 倍</w:t>
            </w:r>
          </w:p>
        </w:tc>
      </w:tr>
      <w:tr>
        <w:tc>
          <w:tcPr>
            <w:tcW w:type="dxa" w:w="2880"/>
          </w:tcPr>
          <w:p>
            <w:r>
              <w:t>金卡</w:t>
            </w:r>
          </w:p>
        </w:tc>
        <w:tc>
          <w:tcPr>
            <w:tcW w:type="dxa" w:w="2880"/>
          </w:tcPr>
          <w:p>
            <w:r>
              <w:t>5000–19999 元</w:t>
            </w:r>
          </w:p>
        </w:tc>
        <w:tc>
          <w:tcPr>
            <w:tcW w:type="dxa" w:w="2880"/>
          </w:tcPr>
          <w:p>
            <w:r>
              <w:t>1.5 倍</w:t>
            </w:r>
          </w:p>
        </w:tc>
      </w:tr>
      <w:tr>
        <w:tc>
          <w:tcPr>
            <w:tcW w:type="dxa" w:w="2880"/>
          </w:tcPr>
          <w:p>
            <w:r>
              <w:t>黑卡</w:t>
            </w:r>
          </w:p>
        </w:tc>
        <w:tc>
          <w:tcPr>
            <w:tcW w:type="dxa" w:w="2880"/>
          </w:tcPr>
          <w:p>
            <w:r>
              <w:t>20000 元以上</w:t>
            </w:r>
          </w:p>
        </w:tc>
        <w:tc>
          <w:tcPr>
            <w:tcW w:type="dxa" w:w="2880"/>
          </w:tcPr>
          <w:p>
            <w:r>
              <w:t>2 倍</w:t>
            </w:r>
          </w:p>
        </w:tc>
      </w:tr>
    </w:tbl>
    <w:p>
      <w:pPr>
        <w:pStyle w:val="Heading1"/>
      </w:pPr>
      <w:r>
        <w:t>二、专属权益</w:t>
      </w:r>
    </w:p>
    <w:p>
      <w:pPr>
        <w:pStyle w:val="ListBullet"/>
      </w:pPr>
      <w:r>
        <w:t>金卡及以上会员每月可领取 2 张免运费券。</w:t>
      </w:r>
    </w:p>
    <w:p>
      <w:pPr>
        <w:pStyle w:val="ListBullet"/>
      </w:pPr>
      <w:r>
        <w:t>黑卡会员享专属客服，工作日 2 小时内响应。</w:t>
      </w:r>
    </w:p>
    <w:p>
      <w:pPr>
        <w:pStyle w:val="ListBullet"/>
      </w:pPr>
      <w:r>
        <w:t>生日当月积分按 3 倍累计，上限 5000 分。</w:t>
      </w:r>
    </w:p>
    <w:p>
      <w:pPr>
        <w:pStyle w:val="Heading1"/>
      </w:pPr>
      <w:r>
        <w:t>三、降级规则</w:t>
      </w:r>
    </w:p>
    <w:p>
      <w:r>
        <w:t>每年 1 月 1 日按近 12 个月消费重新评级，降级最多一次降一级。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