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header10.xml" ContentType="application/vnd.openxmlformats-officedocument.wordprocessingml.header+xml"/>
  <Override PartName="/word/header8.xml" ContentType="application/vnd.openxmlformats-officedocument.wordprocessingml.header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7.xml" ContentType="application/vnd.openxmlformats-officedocument.wordprocessingml.header+xml"/>
  <Override PartName="/word/header9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4.xml" ContentType="application/vnd.openxmlformats-officedocument.wordprocessingml.head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73"/>
      </w:pPr>
      <w:r/>
      <w:r/>
    </w:p>
    <w:p>
      <w:pPr>
        <w:pStyle w:val="973"/>
      </w:pPr>
      <w:r/>
      <w:r/>
    </w:p>
    <w:p>
      <w:pPr>
        <w:pStyle w:val="973"/>
      </w:pPr>
      <w:r/>
      <w:r/>
    </w:p>
    <w:p>
      <w:pPr>
        <w:pStyle w:val="973"/>
      </w:pPr>
      <w:r/>
      <w:r/>
    </w:p>
    <w:p>
      <w:pPr>
        <w:pStyle w:val="973"/>
      </w:pPr>
      <w:r/>
      <w:r/>
    </w:p>
    <w:p>
      <w:pPr>
        <w:pStyle w:val="973"/>
      </w:pPr>
      <w:r/>
      <w:r/>
    </w:p>
    <w:p>
      <w:pPr>
        <w:pStyle w:val="973"/>
      </w:pPr>
      <w:r/>
      <w:r/>
    </w:p>
    <w:p>
      <w:pPr>
        <w:pStyle w:val="973"/>
      </w:pPr>
      <w:r>
        <w:t xml:space="preserve">ИНФ</w:t>
      </w:r>
      <w:r>
        <w:t xml:space="preserve">ОРМАЦИОННАЯ СИСТЕМА</w:t>
      </w:r>
      <w:r/>
    </w:p>
    <w:p>
      <w:pPr>
        <w:pStyle w:val="973"/>
      </w:pPr>
      <w:r/>
      <w:r/>
    </w:p>
    <w:p>
      <w:pPr>
        <w:pStyle w:val="973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SUBJECT  \* Upper  \* MERGEFORMAT </w:instrText>
      </w:r>
      <w:r>
        <w:rPr>
          <w:b/>
        </w:rPr>
        <w:fldChar w:fldCharType="separate"/>
      </w:r>
      <w:r>
        <w:rPr>
          <w:b/>
        </w:rPr>
        <w:t xml:space="preserve">МОДЕЛЬ УГРОЗ И НАРУШИТЕЛЕЙ ИНФОРМАЦИОННОЙ БЕЗОПАСНОСТИ </w:t>
      </w:r>
      <w:r>
        <w:rPr>
          <w:b/>
        </w:rPr>
        <w:t xml:space="preserve">ИС</w:t>
      </w:r>
      <w:r>
        <w:rPr>
          <w:b/>
        </w:rPr>
        <w:fldChar w:fldCharType="end"/>
      </w:r>
      <w:r/>
    </w:p>
    <w:p>
      <w:pPr>
        <w:pStyle w:val="973"/>
      </w:pPr>
      <w:r/>
      <w:r/>
    </w:p>
    <w:p>
      <w:pPr>
        <w:pStyle w:val="973"/>
      </w:pPr>
      <w:r/>
      <w:r/>
    </w:p>
    <w:p>
      <w:pPr>
        <w:pStyle w:val="973"/>
      </w:pPr>
      <w:r/>
      <w:r/>
    </w:p>
    <w:tbl>
      <w:tblPr>
        <w:tblW w:w="5000" w:type="pct"/>
        <w:tblLook w:val="0000" w:firstRow="0" w:lastRow="0" w:firstColumn="0" w:lastColumn="0" w:noHBand="0" w:noVBand="0"/>
      </w:tblPr>
      <w:tblGrid>
        <w:gridCol w:w="4818"/>
        <w:gridCol w:w="4819"/>
      </w:tblGrid>
      <w:tr>
        <w:trPr>
          <w:trHeight w:val="2551"/>
        </w:trPr>
        <w:tc>
          <w:tcPr>
            <w:tcW w:w="2500" w:type="pct"/>
            <w:textDirection w:val="lrTb"/>
            <w:noWrap w:val="false"/>
          </w:tcPr>
          <w:p>
            <w:pPr>
              <w:pStyle w:val="963"/>
            </w:pPr>
            <w:r>
              <w:rPr>
                <w:b/>
              </w:rPr>
              <w:t xml:space="preserve">СОГЛАСОВАНО</w:t>
            </w:r>
            <w:r/>
          </w:p>
          <w:p>
            <w:pPr>
              <w:pStyle w:val="963"/>
            </w:pPr>
            <w:r/>
            <w:r/>
          </w:p>
          <w:p>
            <w:pPr>
              <w:pStyle w:val="963"/>
            </w:pPr>
            <w:r>
              <w:t xml:space="preserve">Генеральный директор</w:t>
            </w:r>
            <w:r/>
          </w:p>
          <w:p>
            <w:pPr>
              <w:pStyle w:val="963"/>
              <w:spacing w:after="120"/>
            </w:pPr>
            <w:r/>
            <w:r/>
          </w:p>
          <w:p>
            <w:pPr>
              <w:pStyle w:val="963"/>
            </w:pPr>
            <w:r>
              <w:t xml:space="preserve">_________________ </w:t>
            </w:r>
            <w:r/>
          </w:p>
          <w:p>
            <w:pPr>
              <w:pStyle w:val="963"/>
            </w:pPr>
            <w:r>
              <w:t xml:space="preserve">«____»_________________ </w:t>
            </w:r>
            <w:r>
              <w:fldChar w:fldCharType="begin"/>
            </w:r>
            <w:r>
              <w:instrText xml:space="preserve"> DOCPROPERTY  ГОД  \* MERGEFORMAT </w:instrText>
            </w:r>
            <w:r>
              <w:fldChar w:fldCharType="end"/>
            </w:r>
            <w:r>
              <w:rPr>
                <w:bCs/>
              </w:rPr>
              <w:t xml:space="preserve">2020</w:t>
            </w:r>
            <w:r>
              <w:t xml:space="preserve"> г.</w:t>
            </w:r>
            <w:r/>
          </w:p>
        </w:tc>
        <w:tc>
          <w:tcPr>
            <w:tcW w:w="2500" w:type="pct"/>
            <w:textDirection w:val="lrTb"/>
            <w:noWrap w:val="false"/>
          </w:tcPr>
          <w:p>
            <w:pPr>
              <w:pStyle w:val="963"/>
            </w:pPr>
            <w:r>
              <w:rPr>
                <w:b/>
              </w:rPr>
              <w:t xml:space="preserve">СОГЛАСОВАНО</w:t>
            </w:r>
            <w:r/>
          </w:p>
          <w:p>
            <w:pPr>
              <w:pStyle w:val="963"/>
            </w:pPr>
            <w:r/>
            <w:r/>
          </w:p>
          <w:p>
            <w:pPr>
              <w:pStyle w:val="963"/>
            </w:pPr>
            <w:r>
              <w:t xml:space="preserve">Генеральный директор</w:t>
            </w:r>
            <w:r/>
          </w:p>
          <w:p>
            <w:pPr>
              <w:ind w:firstLine="0"/>
              <w:spacing w:before="0"/>
            </w:pPr>
            <w:r/>
            <w:r/>
          </w:p>
          <w:p>
            <w:pPr>
              <w:pStyle w:val="963"/>
            </w:pPr>
            <w:r>
              <w:t xml:space="preserve">_________________ </w:t>
            </w:r>
            <w:r/>
          </w:p>
          <w:p>
            <w:pPr>
              <w:pStyle w:val="963"/>
            </w:pPr>
            <w:r>
              <w:t xml:space="preserve">«____»_________________</w:t>
            </w:r>
            <w:r>
              <w:t xml:space="preserve"> 2020 </w:t>
            </w:r>
            <w:r>
              <w:t xml:space="preserve">г.</w:t>
            </w:r>
            <w:r/>
          </w:p>
        </w:tc>
      </w:tr>
      <w:tr>
        <w:trPr>
          <w:trHeight w:val="2551"/>
        </w:trPr>
        <w:tc>
          <w:tcPr>
            <w:tcW w:w="2500" w:type="pct"/>
            <w:textDirection w:val="lrTb"/>
            <w:noWrap w:val="false"/>
          </w:tcPr>
          <w:p>
            <w:pPr>
              <w:pStyle w:val="963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00" w:type="pct"/>
            <w:textDirection w:val="lrTb"/>
            <w:noWrap w:val="false"/>
          </w:tcPr>
          <w:p>
            <w:pPr>
              <w:pStyle w:val="963"/>
            </w:pPr>
            <w:r/>
            <w:r/>
          </w:p>
        </w:tc>
      </w:tr>
    </w:tbl>
    <w:p>
      <w:pPr>
        <w:pStyle w:val="973"/>
      </w:pPr>
      <w:r/>
      <w:r/>
    </w:p>
    <w:p>
      <w:pPr>
        <w:pStyle w:val="973"/>
      </w:pPr>
      <w:r/>
      <w:r/>
    </w:p>
    <w:p>
      <w:pPr>
        <w:pStyle w:val="973"/>
      </w:pPr>
      <w:r>
        <w:t xml:space="preserve">Москва</w:t>
      </w:r>
      <w:r/>
    </w:p>
    <w:p>
      <w:pPr>
        <w:pStyle w:val="973"/>
        <w:sectPr>
          <w:headerReference w:type="first" r:id="rId8"/>
          <w:footerReference w:type="default" r:id="rId20"/>
          <w:footnotePr>
            <w:numRestart w:val="eachPage"/>
          </w:footnotePr>
          <w:type w:val="nextPage"/>
          <w:pgSz w:w="11906" w:h="16838" w:orient="portrait"/>
          <w:pgMar w:top="1236" w:right="851" w:bottom="851" w:left="1418" w:header="709" w:footer="164"/>
          <w:cols w:num="1" w:sep="0" w:space="708" w:equalWidth="1"/>
          <w:docGrid w:linePitch="360"/>
        </w:sectPr>
      </w:pPr>
      <w:r>
        <w:t xml:space="preserve">2020</w:t>
      </w:r>
      <w:r>
        <w:t xml:space="preserve"> </w:t>
      </w:r>
      <w:r>
        <w:t xml:space="preserve">г.</w:t>
      </w:r>
      <w:r/>
    </w:p>
    <w:p>
      <w:pPr>
        <w:pStyle w:val="828"/>
        <w:ind w:firstLine="0"/>
        <w:keepLines w:val="false"/>
        <w:keepNext w:val="false"/>
        <w:spacing w:after="0"/>
        <w:widowControl w:val="off"/>
        <w:rPr>
          <w:lang w:val="ru-RU"/>
        </w:rPr>
      </w:pPr>
      <w:r>
        <w:rPr>
          <w:lang w:val="ru-RU"/>
        </w:rPr>
        <w:t xml:space="preserve">Лист согласований</w:t>
      </w:r>
      <w:r/>
    </w:p>
    <w:p>
      <w:pPr>
        <w:pStyle w:val="828"/>
        <w:ind w:firstLine="0"/>
        <w:keepLines w:val="false"/>
        <w:keepNext w:val="false"/>
        <w:pageBreakBefore/>
        <w:widowControl w:val="off"/>
        <w:rPr>
          <w:lang w:val="ru-RU"/>
        </w:rPr>
      </w:pPr>
      <w:r>
        <w:rPr>
          <w:lang w:val="ru-RU"/>
        </w:rPr>
        <w:t xml:space="preserve">Лист разработчиков</w:t>
      </w:r>
      <w:r/>
    </w:p>
    <w:tbl>
      <w:tblPr>
        <w:tblW w:w="0" w:type="auto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54"/>
        <w:gridCol w:w="1561"/>
        <w:gridCol w:w="1842"/>
        <w:gridCol w:w="1276"/>
        <w:gridCol w:w="2404"/>
      </w:tblGrid>
      <w:tr>
        <w:trPr>
          <w:cantSplit/>
          <w:trHeight w:val="727"/>
          <w:tblHeader/>
        </w:trPr>
        <w:tc>
          <w:tcPr>
            <w:shd w:val="clear" w:color="auto" w:fill="auto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154" w:type="dxa"/>
            <w:vAlign w:val="center"/>
            <w:textDirection w:val="lrTb"/>
            <w:noWrap w:val="false"/>
          </w:tcPr>
          <w:p>
            <w:pPr>
              <w:pStyle w:val="974"/>
            </w:pPr>
            <w:r>
              <w:t xml:space="preserve">Наименование организации</w:t>
            </w:r>
            <w:r/>
          </w:p>
        </w:tc>
        <w:tc>
          <w:tcPr>
            <w:shd w:val="clear" w:color="auto" w:fill="auto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561" w:type="dxa"/>
            <w:vAlign w:val="center"/>
            <w:textDirection w:val="lrTb"/>
            <w:noWrap w:val="false"/>
          </w:tcPr>
          <w:p>
            <w:pPr>
              <w:pStyle w:val="974"/>
            </w:pPr>
            <w:r>
              <w:t xml:space="preserve">Должность</w:t>
            </w:r>
            <w:r/>
          </w:p>
        </w:tc>
        <w:tc>
          <w:tcPr>
            <w:shd w:val="clear" w:color="auto" w:fill="auto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42" w:type="dxa"/>
            <w:vAlign w:val="center"/>
            <w:textDirection w:val="lrTb"/>
            <w:noWrap w:val="false"/>
          </w:tcPr>
          <w:p>
            <w:pPr>
              <w:pStyle w:val="974"/>
            </w:pPr>
            <w:r>
              <w:t xml:space="preserve">Инициалы и</w:t>
            </w:r>
            <w:r/>
          </w:p>
          <w:p>
            <w:pPr>
              <w:pStyle w:val="974"/>
            </w:pPr>
            <w:r>
              <w:t xml:space="preserve">фамилия</w:t>
            </w:r>
            <w:r/>
          </w:p>
        </w:tc>
        <w:tc>
          <w:tcPr>
            <w:shd w:val="clear" w:color="auto" w:fill="auto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974"/>
            </w:pPr>
            <w:r>
              <w:t xml:space="preserve">Подпись</w:t>
            </w:r>
            <w:r/>
          </w:p>
        </w:tc>
        <w:tc>
          <w:tcPr>
            <w:shd w:val="clear" w:color="auto" w:fill="auto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404" w:type="dxa"/>
            <w:vAlign w:val="center"/>
            <w:textDirection w:val="lrTb"/>
            <w:noWrap w:val="false"/>
          </w:tcPr>
          <w:p>
            <w:pPr>
              <w:pStyle w:val="974"/>
            </w:pPr>
            <w:r>
              <w:t xml:space="preserve">Дата</w:t>
            </w:r>
            <w:r/>
          </w:p>
        </w:tc>
      </w:tr>
      <w:tr>
        <w:trPr>
          <w:cantSplit/>
          <w:trHeight w:val="557"/>
        </w:trPr>
        <w:tc>
          <w:tcPr>
            <w:shd w:val="clear" w:color="auto" w:fill="auto"/>
            <w:tcW w:w="2154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561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842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276" w:type="dxa"/>
            <w:vAlign w:val="center"/>
            <w:textDirection w:val="lrTb"/>
            <w:noWrap w:val="false"/>
          </w:tcPr>
          <w:p>
            <w:pPr>
              <w:pStyle w:val="975"/>
            </w:pPr>
            <w:r/>
            <w:r/>
          </w:p>
        </w:tc>
        <w:tc>
          <w:tcPr>
            <w:shd w:val="clear" w:color="auto" w:fill="auto"/>
            <w:tcW w:w="2404" w:type="dxa"/>
            <w:textDirection w:val="lrTb"/>
            <w:noWrap w:val="false"/>
          </w:tcPr>
          <w:p>
            <w:pPr>
              <w:ind w:firstLine="0"/>
            </w:pPr>
            <w:r>
              <w:t xml:space="preserve">«___»______ 2020</w:t>
            </w:r>
            <w:r>
              <w:t xml:space="preserve"> г.</w:t>
            </w:r>
            <w:r/>
          </w:p>
        </w:tc>
      </w:tr>
      <w:tr>
        <w:trPr>
          <w:cantSplit/>
          <w:trHeight w:val="551"/>
        </w:trPr>
        <w:tc>
          <w:tcPr>
            <w:shd w:val="clear" w:color="auto" w:fill="auto"/>
            <w:tcW w:w="2154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561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842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276" w:type="dxa"/>
            <w:vAlign w:val="center"/>
            <w:textDirection w:val="lrTb"/>
            <w:noWrap w:val="false"/>
          </w:tcPr>
          <w:p>
            <w:pPr>
              <w:pStyle w:val="975"/>
            </w:pPr>
            <w:r/>
            <w:r/>
          </w:p>
        </w:tc>
        <w:tc>
          <w:tcPr>
            <w:shd w:val="clear" w:color="auto" w:fill="auto"/>
            <w:tcW w:w="2404" w:type="dxa"/>
            <w:textDirection w:val="lrTb"/>
            <w:noWrap w:val="false"/>
          </w:tcPr>
          <w:p>
            <w:pPr>
              <w:ind w:firstLine="0"/>
            </w:pPr>
            <w:r>
              <w:t xml:space="preserve">«___»______ 2020</w:t>
            </w:r>
            <w:r>
              <w:t xml:space="preserve"> г.</w:t>
            </w:r>
            <w:r/>
          </w:p>
        </w:tc>
      </w:tr>
      <w:tr>
        <w:trPr>
          <w:cantSplit/>
          <w:trHeight w:val="573"/>
        </w:trPr>
        <w:tc>
          <w:tcPr>
            <w:shd w:val="clear" w:color="auto" w:fill="auto"/>
            <w:tcW w:w="2154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561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842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276" w:type="dxa"/>
            <w:vAlign w:val="center"/>
            <w:textDirection w:val="lrTb"/>
            <w:noWrap w:val="false"/>
          </w:tcPr>
          <w:p>
            <w:pPr>
              <w:pStyle w:val="975"/>
            </w:pPr>
            <w:r/>
            <w:r/>
          </w:p>
        </w:tc>
        <w:tc>
          <w:tcPr>
            <w:shd w:val="clear" w:color="auto" w:fill="auto"/>
            <w:tcW w:w="2404" w:type="dxa"/>
            <w:textDirection w:val="lrTb"/>
            <w:noWrap w:val="false"/>
          </w:tcPr>
          <w:p>
            <w:pPr>
              <w:ind w:firstLine="0"/>
            </w:pPr>
            <w:r>
              <w:t xml:space="preserve">«___»______ 2020</w:t>
            </w:r>
            <w:r>
              <w:t xml:space="preserve"> г.</w:t>
            </w:r>
            <w:r/>
          </w:p>
        </w:tc>
      </w:tr>
      <w:tr>
        <w:trPr>
          <w:cantSplit/>
          <w:trHeight w:val="553"/>
        </w:trPr>
        <w:tc>
          <w:tcPr>
            <w:shd w:val="clear" w:color="auto" w:fill="auto"/>
            <w:tcW w:w="2154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561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842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276" w:type="dxa"/>
            <w:vAlign w:val="center"/>
            <w:textDirection w:val="lrTb"/>
            <w:noWrap w:val="false"/>
          </w:tcPr>
          <w:p>
            <w:pPr>
              <w:pStyle w:val="975"/>
            </w:pPr>
            <w:r/>
            <w:r/>
          </w:p>
        </w:tc>
        <w:tc>
          <w:tcPr>
            <w:shd w:val="clear" w:color="auto" w:fill="auto"/>
            <w:tcW w:w="2404" w:type="dxa"/>
            <w:textDirection w:val="lrTb"/>
            <w:noWrap w:val="false"/>
          </w:tcPr>
          <w:p>
            <w:pPr>
              <w:ind w:firstLine="0"/>
            </w:pPr>
            <w:r>
              <w:t xml:space="preserve">«___»______ 2020</w:t>
            </w:r>
            <w:r>
              <w:t xml:space="preserve"> г.</w:t>
            </w:r>
            <w:r/>
          </w:p>
        </w:tc>
      </w:tr>
      <w:tr>
        <w:trPr>
          <w:cantSplit/>
          <w:trHeight w:val="547"/>
        </w:trPr>
        <w:tc>
          <w:tcPr>
            <w:shd w:val="clear" w:color="auto" w:fill="auto"/>
            <w:tcW w:w="2154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561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842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276" w:type="dxa"/>
            <w:vAlign w:val="center"/>
            <w:textDirection w:val="lrTb"/>
            <w:noWrap w:val="false"/>
          </w:tcPr>
          <w:p>
            <w:pPr>
              <w:pStyle w:val="975"/>
            </w:pPr>
            <w:r/>
            <w:r/>
          </w:p>
        </w:tc>
        <w:tc>
          <w:tcPr>
            <w:shd w:val="clear" w:color="auto" w:fill="auto"/>
            <w:tcW w:w="2404" w:type="dxa"/>
            <w:textDirection w:val="lrTb"/>
            <w:noWrap w:val="false"/>
          </w:tcPr>
          <w:p>
            <w:pPr>
              <w:ind w:firstLine="0"/>
            </w:pPr>
            <w:r>
              <w:t xml:space="preserve">«___»______ 2020</w:t>
            </w:r>
            <w:r>
              <w:t xml:space="preserve"> г.</w:t>
            </w:r>
            <w:r/>
          </w:p>
        </w:tc>
      </w:tr>
      <w:tr>
        <w:trPr>
          <w:cantSplit/>
          <w:trHeight w:val="547"/>
        </w:trPr>
        <w:tc>
          <w:tcPr>
            <w:shd w:val="clear" w:color="auto" w:fill="auto"/>
            <w:tcW w:w="2154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561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842" w:type="dxa"/>
            <w:vAlign w:val="center"/>
            <w:textDirection w:val="lrTb"/>
            <w:noWrap w:val="false"/>
          </w:tcPr>
          <w:p>
            <w:pPr>
              <w:pStyle w:val="975"/>
              <w:rPr>
                <w:bCs/>
              </w:rPr>
            </w:pPr>
            <w:r>
              <w:rPr>
                <w:bCs/>
              </w:rPr>
            </w:r>
            <w:r/>
          </w:p>
        </w:tc>
        <w:tc>
          <w:tcPr>
            <w:shd w:val="clear" w:color="auto" w:fill="auto"/>
            <w:tcW w:w="1276" w:type="dxa"/>
            <w:vAlign w:val="center"/>
            <w:textDirection w:val="lrTb"/>
            <w:noWrap w:val="false"/>
          </w:tcPr>
          <w:p>
            <w:pPr>
              <w:pStyle w:val="975"/>
            </w:pPr>
            <w:r/>
            <w:r/>
          </w:p>
        </w:tc>
        <w:tc>
          <w:tcPr>
            <w:shd w:val="clear" w:color="auto" w:fill="auto"/>
            <w:tcW w:w="2404" w:type="dxa"/>
            <w:textDirection w:val="lrTb"/>
            <w:noWrap w:val="false"/>
          </w:tcPr>
          <w:p>
            <w:pPr>
              <w:ind w:firstLine="0"/>
            </w:pPr>
            <w:r>
              <w:t xml:space="preserve">«___»______ 2020</w:t>
            </w:r>
            <w:r>
              <w:t xml:space="preserve"> г.</w:t>
            </w:r>
            <w:r/>
          </w:p>
        </w:tc>
      </w:tr>
    </w:tbl>
    <w:p>
      <w:r/>
      <w:r/>
    </w:p>
    <w:p>
      <w:pPr>
        <w:pStyle w:val="828"/>
      </w:pPr>
      <w:r>
        <w:br w:type="page"/>
      </w:r>
      <w:r>
        <w:t xml:space="preserve">Аннотация</w:t>
      </w:r>
      <w:r/>
    </w:p>
    <w:p>
      <w:r>
        <w:t xml:space="preserve">В данном документе описывается модель угроз и модель нарушителя </w:t>
      </w:r>
      <w:r>
        <w:t xml:space="preserve">информационной безопасности</w:t>
      </w:r>
      <w:r>
        <w:rPr>
          <w:lang w:eastAsia="en-US"/>
        </w:rPr>
        <w:t xml:space="preserve"> информационной системы управления правами на результаты интеллектуальной деятельности (</w:t>
      </w:r>
      <w:r>
        <w:rPr>
          <w:lang w:eastAsia="en-US"/>
        </w:rPr>
        <w:t xml:space="preserve">ИС</w:t>
      </w:r>
      <w:r>
        <w:rPr>
          <w:lang w:eastAsia="en-US"/>
        </w:rPr>
        <w:t xml:space="preserve">)</w:t>
      </w:r>
      <w:r>
        <w:t xml:space="preserve">.</w:t>
      </w:r>
      <w:r/>
    </w:p>
    <w:p>
      <w:r>
        <w:t xml:space="preserve">Модель угроз информационной безопасности является основой для определения состава необходимых режимных, организационно-технических и технических мер защиты </w:t>
      </w:r>
      <w:r>
        <w:t xml:space="preserve">ИС</w:t>
      </w:r>
      <w:r>
        <w:t xml:space="preserve">.</w:t>
      </w:r>
      <w:r/>
    </w:p>
    <w:p>
      <w:r>
        <w:t xml:space="preserve">Модель угроз информационной безопасности </w:t>
      </w:r>
      <w:r>
        <w:t xml:space="preserve">ИС</w:t>
      </w:r>
      <w:r>
        <w:t xml:space="preserve"> содержит:</w:t>
      </w:r>
      <w:r/>
    </w:p>
    <w:p>
      <w:pPr>
        <w:numPr>
          <w:ilvl w:val="0"/>
          <w:numId w:val="36"/>
        </w:numPr>
      </w:pPr>
      <w:r>
        <w:t xml:space="preserve">описание </w:t>
      </w:r>
      <w:r>
        <w:t xml:space="preserve">ИС</w:t>
      </w:r>
      <w:r>
        <w:t xml:space="preserve">;</w:t>
      </w:r>
      <w:r/>
    </w:p>
    <w:p>
      <w:pPr>
        <w:numPr>
          <w:ilvl w:val="0"/>
          <w:numId w:val="36"/>
        </w:numPr>
      </w:pPr>
      <w:r>
        <w:t xml:space="preserve">описание модели нарушителя </w:t>
      </w:r>
      <w:r>
        <w:t xml:space="preserve">информационной безопасности </w:t>
      </w:r>
      <w:r>
        <w:t xml:space="preserve">ИС</w:t>
      </w:r>
      <w:r>
        <w:t xml:space="preserve">;</w:t>
      </w:r>
      <w:r/>
    </w:p>
    <w:p>
      <w:pPr>
        <w:numPr>
          <w:ilvl w:val="0"/>
          <w:numId w:val="36"/>
        </w:numPr>
      </w:pPr>
      <w:r>
        <w:t xml:space="preserve">перечень угроз информационной безопасности (с привязкой к потенциальным нарушителям) </w:t>
      </w:r>
      <w:r>
        <w:t xml:space="preserve">ИС</w:t>
      </w:r>
      <w:r>
        <w:t xml:space="preserve">;</w:t>
      </w:r>
      <w:r/>
    </w:p>
    <w:p>
      <w:pPr>
        <w:numPr>
          <w:ilvl w:val="0"/>
          <w:numId w:val="36"/>
        </w:numPr>
      </w:pPr>
      <w:r>
        <w:t xml:space="preserve">меры по противодействию угрозам информационной безопасности в </w:t>
      </w:r>
      <w:r>
        <w:t xml:space="preserve">ИС</w:t>
      </w:r>
      <w:r>
        <w:t xml:space="preserve">.</w:t>
      </w:r>
      <w:r/>
    </w:p>
    <w:p>
      <w:pPr>
        <w:pStyle w:val="828"/>
        <w:rPr>
          <w:lang w:val="ru-RU"/>
        </w:rPr>
      </w:pPr>
      <w:r/>
      <w:bookmarkStart w:id="0" w:name="оглавление"/>
      <w:r/>
      <w:bookmarkEnd w:id="0"/>
      <w:r>
        <w:rPr>
          <w:lang w:val="ru-RU"/>
        </w:rPr>
        <w:br w:type="page"/>
      </w:r>
      <w:r>
        <w:rPr>
          <w:lang w:val="ru-RU"/>
        </w:rPr>
        <w:t xml:space="preserve">С</w:t>
      </w:r>
      <w:r>
        <w:rPr>
          <w:lang w:val="ru-RU"/>
        </w:rPr>
        <w:t xml:space="preserve">одержание</w:t>
      </w:r>
      <w:r/>
    </w:p>
    <w:p>
      <w:pPr>
        <w:pStyle w:val="968"/>
        <w:rPr>
          <w:rFonts w:ascii="Calibri" w:hAnsi="Calibri" w:cs="Calibri" w:eastAsia="Calibri"/>
          <w:sz w:val="22"/>
          <w:szCs w:val="22"/>
        </w:rPr>
      </w:pPr>
      <w:r/>
      <w:bookmarkStart w:id="1" w:name="обознечения"/>
      <w:r/>
      <w:bookmarkStart w:id="2" w:name="_Toc254097989"/>
      <w:r/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  <w:hyperlink w:tooltip="Current Document" w:anchor="_Toc468310796" w:history="1">
        <w:r>
          <w:rPr>
            <w:rStyle w:val="775"/>
          </w:rPr>
          <w:t xml:space="preserve">Обозначения и сокращения</w:t>
        </w:r>
        <w:r>
          <w:tab/>
        </w:r>
        <w:r>
          <w:fldChar w:fldCharType="begin"/>
        </w:r>
        <w:r>
          <w:instrText xml:space="preserve"> PAGEREF _Toc468310796 \h </w:instrText>
        </w:r>
        <w:r>
          <w:fldChar w:fldCharType="separate"/>
          <w:t xml:space="preserve">6</w:t>
        </w:r>
        <w:r>
          <w:fldChar w:fldCharType="end"/>
        </w:r>
      </w:hyperlink>
      <w:r/>
      <w:r/>
    </w:p>
    <w:p>
      <w:pPr>
        <w:pStyle w:val="968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797" w:history="1">
        <w:r>
          <w:rPr>
            <w:rStyle w:val="775"/>
          </w:rPr>
          <w:t xml:space="preserve">Термины и определения</w:t>
        </w:r>
        <w:r>
          <w:tab/>
        </w:r>
        <w:r>
          <w:fldChar w:fldCharType="begin"/>
        </w:r>
        <w:r>
          <w:instrText xml:space="preserve"> PAGEREF _Toc468310797 \h </w:instrText>
        </w:r>
        <w:r>
          <w:fldChar w:fldCharType="separate"/>
          <w:t xml:space="preserve">7</w:t>
        </w:r>
        <w:r>
          <w:fldChar w:fldCharType="end"/>
        </w:r>
      </w:hyperlink>
      <w:r/>
      <w:r/>
    </w:p>
    <w:p>
      <w:pPr>
        <w:pStyle w:val="968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798" w:history="1">
        <w:r>
          <w:rPr>
            <w:rStyle w:val="775"/>
          </w:rPr>
          <w:t xml:space="preserve">1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Общие положения</w:t>
        </w:r>
        <w:r>
          <w:tab/>
        </w:r>
        <w:r>
          <w:fldChar w:fldCharType="begin"/>
        </w:r>
        <w:r>
          <w:instrText xml:space="preserve"> PAGEREF _Toc468310798 \h </w:instrText>
        </w:r>
        <w:r>
          <w:fldChar w:fldCharType="separate"/>
          <w:t xml:space="preserve">9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799" w:history="1">
        <w:r>
          <w:rPr>
            <w:rStyle w:val="775"/>
          </w:rPr>
          <w:t xml:space="preserve">1.1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Цели создания модели угроз и модели нарушителя информационной безопасности</w:t>
        </w:r>
        <w:r>
          <w:tab/>
        </w:r>
        <w:r>
          <w:fldChar w:fldCharType="begin"/>
        </w:r>
        <w:r>
          <w:instrText xml:space="preserve"> PAGEREF _Toc468310799 \h </w:instrText>
        </w:r>
        <w:r>
          <w:fldChar w:fldCharType="separate"/>
          <w:t xml:space="preserve">9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00" w:history="1">
        <w:r>
          <w:rPr>
            <w:rStyle w:val="775"/>
          </w:rPr>
          <w:t xml:space="preserve">1.2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Область применения</w:t>
        </w:r>
        <w:r>
          <w:tab/>
        </w:r>
        <w:r>
          <w:fldChar w:fldCharType="begin"/>
        </w:r>
        <w:r>
          <w:instrText xml:space="preserve"> PAGEREF _Toc468310800 \h </w:instrText>
        </w:r>
        <w:r>
          <w:fldChar w:fldCharType="separate"/>
          <w:t xml:space="preserve">9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01" w:history="1">
        <w:r>
          <w:rPr>
            <w:rStyle w:val="775"/>
          </w:rPr>
          <w:t xml:space="preserve">1.3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Общие принципы формирования</w:t>
        </w:r>
        <w:r>
          <w:tab/>
        </w:r>
        <w:r>
          <w:fldChar w:fldCharType="begin"/>
        </w:r>
        <w:r>
          <w:instrText xml:space="preserve"> PAGEREF _Toc468310801 \h </w:instrText>
        </w:r>
        <w:r>
          <w:fldChar w:fldCharType="separate"/>
          <w:t xml:space="preserve">9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02" w:history="1">
        <w:r>
          <w:rPr>
            <w:rStyle w:val="775"/>
          </w:rPr>
          <w:t xml:space="preserve">1.4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Правила пересмотра</w:t>
        </w:r>
        <w:r>
          <w:tab/>
        </w:r>
        <w:r>
          <w:fldChar w:fldCharType="begin"/>
        </w:r>
        <w:r>
          <w:instrText xml:space="preserve"> PAGEREF _Toc468310802 \h </w:instrText>
        </w:r>
        <w:r>
          <w:fldChar w:fldCharType="separate"/>
          <w:t xml:space="preserve">9</w:t>
        </w:r>
        <w:r>
          <w:fldChar w:fldCharType="end"/>
        </w:r>
      </w:hyperlink>
      <w:r/>
      <w:r/>
    </w:p>
    <w:p>
      <w:pPr>
        <w:pStyle w:val="968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03" w:history="1">
        <w:r>
          <w:rPr>
            <w:rStyle w:val="775"/>
          </w:rPr>
          <w:t xml:space="preserve">2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Описание ИС</w:t>
        </w:r>
        <w:r>
          <w:tab/>
        </w:r>
        <w:r>
          <w:fldChar w:fldCharType="begin"/>
        </w:r>
        <w:r>
          <w:instrText xml:space="preserve"> PAGEREF _Toc468310803 \h </w:instrText>
        </w:r>
        <w:r>
          <w:fldChar w:fldCharType="separate"/>
          <w:t xml:space="preserve">9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04" w:history="1">
        <w:r>
          <w:rPr>
            <w:rStyle w:val="775"/>
          </w:rPr>
          <w:t xml:space="preserve">2.1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Наименование информационной системы</w:t>
        </w:r>
        <w:r>
          <w:tab/>
        </w:r>
        <w:r>
          <w:fldChar w:fldCharType="begin"/>
        </w:r>
        <w:r>
          <w:instrText xml:space="preserve"> PAGEREF _Toc468310804 \h </w:instrText>
        </w:r>
        <w:r>
          <w:fldChar w:fldCharType="separate"/>
          <w:t xml:space="preserve">9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05" w:history="1">
        <w:r>
          <w:rPr>
            <w:rStyle w:val="775"/>
          </w:rPr>
          <w:t xml:space="preserve">2.2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Цели создания и назначение ИС</w:t>
        </w:r>
        <w:r>
          <w:tab/>
        </w:r>
        <w:r>
          <w:fldChar w:fldCharType="begin"/>
        </w:r>
        <w:r>
          <w:instrText xml:space="preserve"> PAGEREF _Toc468310805 \h </w:instrText>
        </w:r>
        <w:r>
          <w:fldChar w:fldCharType="separate"/>
          <w:t xml:space="preserve">9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06" w:history="1">
        <w:r>
          <w:rPr>
            <w:rStyle w:val="775"/>
          </w:rPr>
          <w:t xml:space="preserve">2.3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Общее описание архитектуры ИС</w:t>
        </w:r>
        <w:r>
          <w:tab/>
        </w:r>
        <w:r>
          <w:fldChar w:fldCharType="begin"/>
        </w:r>
        <w:r>
          <w:instrText xml:space="preserve"> PAGEREF _Toc468310806 \h </w:instrText>
        </w:r>
        <w:r>
          <w:fldChar w:fldCharType="separate"/>
          <w:t xml:space="preserve">10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07" w:history="1">
        <w:r>
          <w:rPr>
            <w:rStyle w:val="775"/>
          </w:rPr>
          <w:t xml:space="preserve">2.4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Физические лица, имеющие доступ к компонентам ИС</w:t>
        </w:r>
        <w:r>
          <w:tab/>
        </w:r>
        <w:r>
          <w:fldChar w:fldCharType="begin"/>
        </w:r>
        <w:r>
          <w:instrText xml:space="preserve"> PAGEREF _Toc468310807 \h </w:instrText>
        </w:r>
        <w:r>
          <w:fldChar w:fldCharType="separate"/>
          <w:t xml:space="preserve">10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08" w:history="1">
        <w:r>
          <w:rPr>
            <w:rStyle w:val="775"/>
          </w:rPr>
          <w:t xml:space="preserve">2.5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Информация, обрабатываемая в ИС</w:t>
        </w:r>
        <w:r>
          <w:tab/>
        </w:r>
        <w:r>
          <w:fldChar w:fldCharType="begin"/>
        </w:r>
        <w:r>
          <w:instrText xml:space="preserve"> PAGEREF _Toc468310808 \h </w:instrText>
        </w:r>
        <w:r>
          <w:fldChar w:fldCharType="separate"/>
          <w:t xml:space="preserve">10</w:t>
        </w:r>
        <w:r>
          <w:fldChar w:fldCharType="end"/>
        </w:r>
      </w:hyperlink>
      <w:r/>
      <w:r/>
    </w:p>
    <w:p>
      <w:pPr>
        <w:pStyle w:val="774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09" w:history="1">
        <w:r>
          <w:rPr>
            <w:rStyle w:val="775"/>
          </w:rPr>
          <w:t xml:space="preserve">2.5.1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Персональные данные</w:t>
        </w:r>
        <w:r>
          <w:tab/>
        </w:r>
        <w:r>
          <w:fldChar w:fldCharType="begin"/>
        </w:r>
        <w:r>
          <w:instrText xml:space="preserve"> PAGEREF _Toc468310809 \h </w:instrText>
        </w:r>
        <w:r>
          <w:fldChar w:fldCharType="separate"/>
          <w:t xml:space="preserve">10</w:t>
        </w:r>
        <w:r>
          <w:fldChar w:fldCharType="end"/>
        </w:r>
      </w:hyperlink>
      <w:r/>
      <w:r/>
    </w:p>
    <w:p>
      <w:pPr>
        <w:pStyle w:val="774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10" w:history="1">
        <w:r>
          <w:rPr>
            <w:rStyle w:val="775"/>
          </w:rPr>
          <w:t xml:space="preserve">2.5.2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Конфиденциальная информация</w:t>
        </w:r>
        <w:r>
          <w:tab/>
        </w:r>
        <w:r>
          <w:fldChar w:fldCharType="begin"/>
        </w:r>
        <w:r>
          <w:instrText xml:space="preserve"> PAGEREF _Toc468310810 \h </w:instrText>
        </w:r>
        <w:r>
          <w:fldChar w:fldCharType="separate"/>
          <w:t xml:space="preserve">11</w:t>
        </w:r>
        <w:r>
          <w:fldChar w:fldCharType="end"/>
        </w:r>
      </w:hyperlink>
      <w:r/>
      <w:r/>
    </w:p>
    <w:p>
      <w:pPr>
        <w:pStyle w:val="774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11" w:history="1">
        <w:r>
          <w:rPr>
            <w:rStyle w:val="775"/>
          </w:rPr>
          <w:t xml:space="preserve">2.5.3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Общедоступная информация</w:t>
        </w:r>
        <w:r>
          <w:tab/>
        </w:r>
        <w:r>
          <w:fldChar w:fldCharType="begin"/>
        </w:r>
        <w:r>
          <w:instrText xml:space="preserve"> PAGEREF _Toc468310811 \h </w:instrText>
        </w:r>
        <w:r>
          <w:fldChar w:fldCharType="separate"/>
          <w:t xml:space="preserve">11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12" w:history="1">
        <w:r>
          <w:rPr>
            <w:rStyle w:val="775"/>
          </w:rPr>
          <w:t xml:space="preserve">2.6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Объекты защиты</w:t>
        </w:r>
        <w:r>
          <w:tab/>
        </w:r>
        <w:r>
          <w:fldChar w:fldCharType="begin"/>
        </w:r>
        <w:r>
          <w:instrText xml:space="preserve"> PAGEREF _Toc468310812 \h </w:instrText>
        </w:r>
        <w:r>
          <w:fldChar w:fldCharType="separate"/>
          <w:t xml:space="preserve">11</w:t>
        </w:r>
        <w:r>
          <w:fldChar w:fldCharType="end"/>
        </w:r>
      </w:hyperlink>
      <w:r/>
      <w:r/>
    </w:p>
    <w:p>
      <w:pPr>
        <w:pStyle w:val="968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13" w:history="1">
        <w:r>
          <w:rPr>
            <w:rStyle w:val="775"/>
          </w:rPr>
          <w:t xml:space="preserve">3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Модель нарушителя информационной безопасности</w:t>
        </w:r>
        <w:r>
          <w:tab/>
        </w:r>
        <w:r>
          <w:fldChar w:fldCharType="begin"/>
        </w:r>
        <w:r>
          <w:instrText xml:space="preserve"> PAGEREF _Toc468310813 \h </w:instrText>
        </w:r>
        <w:r>
          <w:fldChar w:fldCharType="separate"/>
          <w:t xml:space="preserve">12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14" w:history="1">
        <w:r>
          <w:rPr>
            <w:rStyle w:val="775"/>
          </w:rPr>
          <w:t xml:space="preserve">3.1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Общие положения</w:t>
        </w:r>
        <w:r>
          <w:tab/>
        </w:r>
        <w:r>
          <w:fldChar w:fldCharType="begin"/>
        </w:r>
        <w:r>
          <w:instrText xml:space="preserve"> PAGEREF _Toc468310814 \h </w:instrText>
        </w:r>
        <w:r>
          <w:fldChar w:fldCharType="separate"/>
          <w:t xml:space="preserve">12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15" w:history="1">
        <w:r>
          <w:rPr>
            <w:rStyle w:val="775"/>
          </w:rPr>
          <w:t xml:space="preserve">3.2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Описание нарушителей</w:t>
        </w:r>
        <w:r>
          <w:tab/>
        </w:r>
        <w:r>
          <w:fldChar w:fldCharType="begin"/>
        </w:r>
        <w:r>
          <w:instrText xml:space="preserve"> PAGEREF _Toc468310815 \h </w:instrText>
        </w:r>
        <w:r>
          <w:fldChar w:fldCharType="separate"/>
          <w:t xml:space="preserve">12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16" w:history="1">
        <w:r>
          <w:rPr>
            <w:rStyle w:val="775"/>
          </w:rPr>
          <w:t xml:space="preserve">3.3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Предположения об имеющейся у нарушителей информации об объектах атак</w:t>
        </w:r>
        <w:r>
          <w:tab/>
        </w:r>
        <w:r>
          <w:fldChar w:fldCharType="begin"/>
        </w:r>
        <w:r>
          <w:instrText xml:space="preserve"> PAGEREF _Toc468310816 \h </w:instrText>
        </w:r>
        <w:r>
          <w:fldChar w:fldCharType="separate"/>
          <w:t xml:space="preserve">15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17" w:history="1">
        <w:r>
          <w:rPr>
            <w:rStyle w:val="775"/>
          </w:rPr>
          <w:t xml:space="preserve">3.4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Предположения об имеющихся у нарушителей средствах атак</w:t>
        </w:r>
        <w:r>
          <w:tab/>
        </w:r>
        <w:r>
          <w:fldChar w:fldCharType="begin"/>
        </w:r>
        <w:r>
          <w:instrText xml:space="preserve"> PAGEREF _Toc468310817 \h </w:instrText>
        </w:r>
        <w:r>
          <w:fldChar w:fldCharType="separate"/>
          <w:t xml:space="preserve">18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18" w:history="1">
        <w:r>
          <w:rPr>
            <w:rStyle w:val="775"/>
          </w:rPr>
          <w:t xml:space="preserve">3.5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Описание каналов атак</w:t>
        </w:r>
        <w:r>
          <w:tab/>
        </w:r>
        <w:r>
          <w:fldChar w:fldCharType="begin"/>
        </w:r>
        <w:r>
          <w:instrText xml:space="preserve"> PAGEREF _Toc468310818 \h </w:instrText>
        </w:r>
        <w:r>
          <w:fldChar w:fldCharType="separate"/>
          <w:t xml:space="preserve">19</w:t>
        </w:r>
        <w:r>
          <w:fldChar w:fldCharType="end"/>
        </w:r>
      </w:hyperlink>
      <w:r/>
      <w:r/>
    </w:p>
    <w:p>
      <w:pPr>
        <w:pStyle w:val="968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19" w:history="1">
        <w:r>
          <w:rPr>
            <w:rStyle w:val="775"/>
          </w:rPr>
          <w:t xml:space="preserve">4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Модель угроз</w:t>
        </w:r>
        <w:r>
          <w:tab/>
        </w:r>
        <w:r>
          <w:fldChar w:fldCharType="begin"/>
        </w:r>
        <w:r>
          <w:instrText xml:space="preserve"> PAGEREF _Toc468310819 \h </w:instrText>
        </w:r>
        <w:r>
          <w:fldChar w:fldCharType="separate"/>
          <w:t xml:space="preserve">21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20" w:history="1">
        <w:r>
          <w:rPr>
            <w:rStyle w:val="775"/>
          </w:rPr>
          <w:t xml:space="preserve">4.1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Общие положения</w:t>
        </w:r>
        <w:r>
          <w:tab/>
        </w:r>
        <w:r>
          <w:fldChar w:fldCharType="begin"/>
        </w:r>
        <w:r>
          <w:instrText xml:space="preserve"> PAGEREF _Toc468310820 \h </w:instrText>
        </w:r>
        <w:r>
          <w:fldChar w:fldCharType="separate"/>
          <w:t xml:space="preserve">21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21" w:history="1">
        <w:r>
          <w:rPr>
            <w:rStyle w:val="775"/>
          </w:rPr>
          <w:t xml:space="preserve">4.2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Классификация угроз</w:t>
        </w:r>
        <w:r>
          <w:tab/>
        </w:r>
        <w:r>
          <w:fldChar w:fldCharType="begin"/>
        </w:r>
        <w:r>
          <w:instrText xml:space="preserve"> PAGEREF _Toc468310821 \h </w:instrText>
        </w:r>
        <w:r>
          <w:fldChar w:fldCharType="separate"/>
          <w:t xml:space="preserve">21</w:t>
        </w:r>
        <w:r>
          <w:fldChar w:fldCharType="end"/>
        </w:r>
      </w:hyperlink>
      <w:r/>
      <w:r/>
    </w:p>
    <w:p>
      <w:pPr>
        <w:pStyle w:val="774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22" w:history="1">
        <w:r>
          <w:rPr>
            <w:rStyle w:val="775"/>
          </w:rPr>
          <w:t xml:space="preserve">4.2.1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Виды угроз</w:t>
        </w:r>
        <w:r>
          <w:tab/>
        </w:r>
        <w:r>
          <w:fldChar w:fldCharType="begin"/>
        </w:r>
        <w:r>
          <w:instrText xml:space="preserve"> PAGEREF _Toc468310822 \h </w:instrText>
        </w:r>
        <w:r>
          <w:fldChar w:fldCharType="separate"/>
          <w:t xml:space="preserve">21</w:t>
        </w:r>
        <w:r>
          <w:fldChar w:fldCharType="end"/>
        </w:r>
      </w:hyperlink>
      <w:r/>
      <w:r/>
    </w:p>
    <w:p>
      <w:pPr>
        <w:pStyle w:val="774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23" w:history="1">
        <w:r>
          <w:rPr>
            <w:rStyle w:val="775"/>
          </w:rPr>
          <w:t xml:space="preserve">4.2.2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Источники угроз</w:t>
        </w:r>
        <w:r>
          <w:tab/>
        </w:r>
        <w:r>
          <w:fldChar w:fldCharType="begin"/>
        </w:r>
        <w:r>
          <w:instrText xml:space="preserve"> PAGEREF _Toc468310823 \h </w:instrText>
        </w:r>
        <w:r>
          <w:fldChar w:fldCharType="separate"/>
          <w:t xml:space="preserve">22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24" w:history="1">
        <w:r>
          <w:rPr>
            <w:rStyle w:val="775"/>
          </w:rPr>
          <w:t xml:space="preserve">4.3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Объекты защиты</w:t>
        </w:r>
        <w:r>
          <w:tab/>
        </w:r>
        <w:r>
          <w:fldChar w:fldCharType="begin"/>
        </w:r>
        <w:r>
          <w:instrText xml:space="preserve"> PAGEREF _Toc468310824 \h </w:instrText>
        </w:r>
        <w:r>
          <w:fldChar w:fldCharType="separate"/>
          <w:t xml:space="preserve">22</w:t>
        </w:r>
        <w:r>
          <w:fldChar w:fldCharType="end"/>
        </w:r>
      </w:hyperlink>
      <w:r/>
      <w:r/>
    </w:p>
    <w:p>
      <w:pPr>
        <w:pStyle w:val="776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25" w:history="1">
        <w:r>
          <w:rPr>
            <w:rStyle w:val="775"/>
          </w:rPr>
          <w:t xml:space="preserve">4.4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Модель угроз</w:t>
        </w:r>
        <w:r>
          <w:tab/>
        </w:r>
        <w:r>
          <w:fldChar w:fldCharType="begin"/>
        </w:r>
        <w:r>
          <w:instrText xml:space="preserve"> PAGEREF _Toc468310825 \h </w:instrText>
        </w:r>
        <w:r>
          <w:fldChar w:fldCharType="separate"/>
          <w:t xml:space="preserve">22</w:t>
        </w:r>
        <w:r>
          <w:fldChar w:fldCharType="end"/>
        </w:r>
      </w:hyperlink>
      <w:r/>
      <w:r/>
    </w:p>
    <w:p>
      <w:pPr>
        <w:pStyle w:val="774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26" w:history="1">
        <w:r>
          <w:rPr>
            <w:rStyle w:val="775"/>
          </w:rPr>
          <w:t xml:space="preserve">4.4.1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Перечень угроз, не являющихся атаками</w:t>
        </w:r>
        <w:r>
          <w:tab/>
        </w:r>
        <w:r>
          <w:fldChar w:fldCharType="begin"/>
        </w:r>
        <w:r>
          <w:instrText xml:space="preserve"> PAGEREF _Toc468310826 \h </w:instrText>
        </w:r>
        <w:r>
          <w:fldChar w:fldCharType="separate"/>
          <w:t xml:space="preserve">22</w:t>
        </w:r>
        <w:r>
          <w:fldChar w:fldCharType="end"/>
        </w:r>
      </w:hyperlink>
      <w:r/>
      <w:r/>
    </w:p>
    <w:p>
      <w:pPr>
        <w:pStyle w:val="774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27" w:history="1">
        <w:r>
          <w:rPr>
            <w:rStyle w:val="775"/>
          </w:rPr>
          <w:t xml:space="preserve">4.4.2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Перечень угроз, являющихся атаками</w:t>
        </w:r>
        <w:r>
          <w:tab/>
        </w:r>
        <w:r>
          <w:fldChar w:fldCharType="begin"/>
        </w:r>
        <w:r>
          <w:instrText xml:space="preserve"> PAGEREF _Toc468310827 \h </w:instrText>
        </w:r>
        <w:r>
          <w:fldChar w:fldCharType="separate"/>
          <w:t xml:space="preserve">24</w:t>
        </w:r>
        <w:r>
          <w:fldChar w:fldCharType="end"/>
        </w:r>
      </w:hyperlink>
      <w:r/>
      <w:r/>
    </w:p>
    <w:p>
      <w:pPr>
        <w:pStyle w:val="968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28" w:history="1">
        <w:r>
          <w:rPr>
            <w:rStyle w:val="775"/>
          </w:rPr>
          <w:t xml:space="preserve">5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Меры по противодействию угрозам ИБ</w:t>
        </w:r>
        <w:r>
          <w:tab/>
        </w:r>
        <w:r>
          <w:fldChar w:fldCharType="begin"/>
        </w:r>
        <w:r>
          <w:instrText xml:space="preserve"> PAGEREF _Toc468310828 \h </w:instrText>
        </w:r>
        <w:r>
          <w:fldChar w:fldCharType="separate"/>
          <w:t xml:space="preserve">27</w:t>
        </w:r>
        <w:r>
          <w:fldChar w:fldCharType="end"/>
        </w:r>
      </w:hyperlink>
      <w:r/>
      <w:r/>
    </w:p>
    <w:p>
      <w:pPr>
        <w:pStyle w:val="968"/>
        <w:rPr>
          <w:rFonts w:ascii="Calibri" w:hAnsi="Calibri" w:cs="Calibri" w:eastAsia="Calibri"/>
          <w:sz w:val="22"/>
          <w:szCs w:val="22"/>
        </w:rPr>
      </w:pPr>
      <w:r/>
      <w:hyperlink w:tooltip="Current Document" w:anchor="_Toc468310829" w:history="1">
        <w:r>
          <w:rPr>
            <w:rStyle w:val="775"/>
          </w:rPr>
          <w:t xml:space="preserve">6</w:t>
        </w:r>
        <w:r>
          <w:rPr>
            <w:rFonts w:ascii="Calibri" w:hAnsi="Calibri" w:cs="Calibri" w:eastAsia="Calibri"/>
            <w:sz w:val="22"/>
            <w:szCs w:val="22"/>
          </w:rPr>
          <w:tab/>
        </w:r>
        <w:r>
          <w:rPr>
            <w:rStyle w:val="775"/>
          </w:rPr>
          <w:t xml:space="preserve">Заключение</w:t>
        </w:r>
        <w:r>
          <w:tab/>
        </w:r>
        <w:r>
          <w:fldChar w:fldCharType="begin"/>
        </w:r>
        <w:r>
          <w:instrText xml:space="preserve"> PAGEREF _Toc468310829 \h </w:instrText>
        </w:r>
        <w:r>
          <w:fldChar w:fldCharType="separate"/>
          <w:t xml:space="preserve">40</w:t>
        </w:r>
        <w:r>
          <w:fldChar w:fldCharType="end"/>
        </w:r>
      </w:hyperlink>
      <w:r/>
      <w:r/>
    </w:p>
    <w:p>
      <w:pPr>
        <w:pStyle w:val="968"/>
      </w:pPr>
      <w:r>
        <w:fldChar w:fldCharType="end"/>
      </w:r>
      <w:r/>
      <w:r>
        <w:br w:type="page"/>
      </w:r>
      <w:bookmarkStart w:id="3" w:name="_Toc468310796"/>
      <w:r>
        <w:t xml:space="preserve">Обозначения и сокращения</w:t>
      </w:r>
      <w:bookmarkEnd w:id="3"/>
      <w:r/>
      <w:r/>
    </w:p>
    <w:tbl>
      <w:tblPr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13"/>
        <w:gridCol w:w="547"/>
        <w:gridCol w:w="6895"/>
      </w:tblGrid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БД</w:t>
            </w:r>
            <w:r/>
          </w:p>
        </w:tc>
        <w:tc>
          <w:tcPr>
            <w:shd w:val="clear" w:color="auto" w:fill="auto"/>
            <w:tcW w:w="54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База данных</w:t>
            </w:r>
            <w:r/>
          </w:p>
        </w:tc>
      </w:tr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b/>
              </w:rPr>
            </w:pPr>
            <w:r>
              <w:rPr>
                <w:b/>
              </w:rPr>
              <w:t xml:space="preserve">ДЗО</w:t>
            </w:r>
            <w:r/>
          </w:p>
        </w:tc>
        <w:tc>
          <w:tcPr>
            <w:shd w:val="clear" w:color="auto" w:fill="auto"/>
            <w:tcW w:w="54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</w:pPr>
            <w:r>
              <w:t xml:space="preserve">Дочерние и зависимые общества</w:t>
            </w:r>
            <w:r/>
          </w:p>
        </w:tc>
      </w:tr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ЗИП</w:t>
            </w:r>
            <w:r/>
          </w:p>
        </w:tc>
        <w:tc>
          <w:tcPr>
            <w:shd w:val="clear" w:color="auto" w:fill="auto"/>
            <w:tcW w:w="54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Запчасти </w:t>
            </w:r>
            <w:r>
              <w:rPr>
                <w:lang w:eastAsia="en-US"/>
              </w:rPr>
              <w:t xml:space="preserve">и принадлежности</w:t>
            </w:r>
            <w:r/>
          </w:p>
        </w:tc>
      </w:tr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ИБ</w:t>
            </w:r>
            <w:r/>
          </w:p>
        </w:tc>
        <w:tc>
          <w:tcPr>
            <w:shd w:val="clear" w:color="auto" w:fill="auto"/>
            <w:tcW w:w="54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Информационная безопасность</w:t>
            </w:r>
            <w:r/>
          </w:p>
        </w:tc>
      </w:tr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ИС</w:t>
            </w:r>
            <w:r/>
          </w:p>
        </w:tc>
        <w:tc>
          <w:tcPr>
            <w:shd w:val="clear" w:color="auto" w:fill="auto"/>
            <w:tcW w:w="54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Информационная система управления правами на результаты интеллектуальной деятельности</w:t>
            </w:r>
            <w:r/>
          </w:p>
        </w:tc>
      </w:tr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ИТ</w:t>
            </w:r>
            <w:r/>
          </w:p>
        </w:tc>
        <w:tc>
          <w:tcPr>
            <w:shd w:val="clear" w:color="auto" w:fill="auto"/>
            <w:tcW w:w="54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И</w:t>
            </w:r>
            <w:r>
              <w:rPr>
                <w:lang w:eastAsia="en-US"/>
              </w:rPr>
              <w:t xml:space="preserve">нформационные технологии</w:t>
            </w:r>
            <w:r/>
          </w:p>
        </w:tc>
      </w:tr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КЗ</w:t>
            </w:r>
            <w:r/>
          </w:p>
        </w:tc>
        <w:tc>
          <w:tcPr>
            <w:shd w:val="clear" w:color="auto" w:fill="auto"/>
            <w:tcW w:w="54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Контролируемая зона</w:t>
            </w:r>
            <w:r/>
          </w:p>
        </w:tc>
      </w:tr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НСД</w:t>
            </w:r>
            <w:r/>
          </w:p>
        </w:tc>
        <w:tc>
          <w:tcPr>
            <w:shd w:val="clear" w:color="auto" w:fill="auto"/>
            <w:tcW w:w="54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Несанкционированный </w:t>
            </w:r>
            <w:r>
              <w:rPr>
                <w:lang w:eastAsia="en-US"/>
              </w:rPr>
              <w:t xml:space="preserve">доступ</w:t>
            </w:r>
            <w:r/>
          </w:p>
        </w:tc>
      </w:tr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НСИ</w:t>
            </w:r>
            <w:r/>
          </w:p>
        </w:tc>
        <w:tc>
          <w:tcPr>
            <w:shd w:val="clear" w:color="auto" w:fill="auto"/>
            <w:tcW w:w="54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Нормативно</w:t>
            </w:r>
            <w:r>
              <w:rPr>
                <w:lang w:eastAsia="en-US"/>
              </w:rPr>
              <w:t xml:space="preserve">-справочная информация</w:t>
            </w:r>
            <w:r/>
          </w:p>
        </w:tc>
      </w:tr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ОТСС</w:t>
            </w:r>
            <w:r/>
          </w:p>
        </w:tc>
        <w:tc>
          <w:tcPr>
            <w:shd w:val="clear" w:color="auto" w:fill="auto"/>
            <w:tcW w:w="547" w:type="dxa"/>
            <w:textDirection w:val="lrTb"/>
            <w:noWrap w:val="false"/>
          </w:tcPr>
          <w:p>
            <w:pPr>
              <w:ind w:firstLine="0"/>
              <w:jc w:val="center"/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  <w:rPr>
                <w:lang w:eastAsia="en-US"/>
              </w:rPr>
            </w:pPr>
            <w:r>
              <w:t xml:space="preserve">Основные </w:t>
            </w:r>
            <w:r>
              <w:t xml:space="preserve">технические средства и системы </w:t>
            </w:r>
            <w:r/>
          </w:p>
        </w:tc>
      </w:tr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ПД</w:t>
            </w:r>
            <w:r>
              <w:rPr>
                <w:b/>
                <w:lang w:eastAsia="en-US"/>
              </w:rPr>
              <w:t xml:space="preserve">н</w:t>
            </w:r>
            <w:r/>
          </w:p>
        </w:tc>
        <w:tc>
          <w:tcPr>
            <w:shd w:val="clear" w:color="auto" w:fill="auto"/>
            <w:tcW w:w="54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</w:pPr>
            <w:r>
              <w:t xml:space="preserve">Персональные </w:t>
            </w:r>
            <w:r>
              <w:t xml:space="preserve">данные</w:t>
            </w:r>
            <w:r/>
          </w:p>
        </w:tc>
      </w:tr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ПО</w:t>
            </w:r>
            <w:r/>
          </w:p>
        </w:tc>
        <w:tc>
          <w:tcPr>
            <w:shd w:val="clear" w:color="auto" w:fill="auto"/>
            <w:tcW w:w="54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Программное </w:t>
            </w:r>
            <w:r>
              <w:rPr>
                <w:lang w:eastAsia="en-US"/>
              </w:rPr>
              <w:t xml:space="preserve">обеспечение</w:t>
            </w:r>
            <w:r/>
          </w:p>
        </w:tc>
      </w:tr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СВТ</w:t>
            </w:r>
            <w:r/>
          </w:p>
        </w:tc>
        <w:tc>
          <w:tcPr>
            <w:shd w:val="clear" w:color="auto" w:fill="auto"/>
            <w:tcW w:w="547" w:type="dxa"/>
            <w:textDirection w:val="lrTb"/>
            <w:noWrap w:val="false"/>
          </w:tcPr>
          <w:p>
            <w:pPr>
              <w:ind w:firstLine="0"/>
              <w:jc w:val="center"/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</w:pPr>
            <w:r>
              <w:t xml:space="preserve">Средства </w:t>
            </w:r>
            <w:r>
              <w:t xml:space="preserve">вычислительной техники</w:t>
            </w:r>
            <w:r/>
          </w:p>
        </w:tc>
      </w:tr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СЗИ</w:t>
            </w:r>
            <w:r/>
          </w:p>
        </w:tc>
        <w:tc>
          <w:tcPr>
            <w:shd w:val="clear" w:color="auto" w:fill="auto"/>
            <w:tcW w:w="547" w:type="dxa"/>
            <w:textDirection w:val="lrTb"/>
            <w:noWrap w:val="false"/>
          </w:tcPr>
          <w:p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</w:pPr>
            <w:r>
              <w:t xml:space="preserve">Система защиты информации</w:t>
            </w:r>
            <w:r/>
          </w:p>
        </w:tc>
      </w:tr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С</w:t>
            </w:r>
            <w:r>
              <w:rPr>
                <w:b/>
                <w:lang w:eastAsia="en-US"/>
              </w:rPr>
              <w:t xml:space="preserve">ОИБ</w:t>
            </w:r>
            <w:r/>
          </w:p>
        </w:tc>
        <w:tc>
          <w:tcPr>
            <w:shd w:val="clear" w:color="auto" w:fill="auto"/>
            <w:tcW w:w="54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Система </w:t>
            </w:r>
            <w:r>
              <w:rPr>
                <w:lang w:eastAsia="en-US"/>
              </w:rPr>
              <w:t xml:space="preserve">обеспечения</w:t>
            </w:r>
            <w:r>
              <w:rPr>
                <w:lang w:eastAsia="en-US"/>
              </w:rPr>
              <w:t xml:space="preserve"> информаци</w:t>
            </w:r>
            <w:r>
              <w:rPr>
                <w:lang w:eastAsia="en-US"/>
              </w:rPr>
              <w:t xml:space="preserve">онной безопасности</w:t>
            </w:r>
            <w:r/>
          </w:p>
        </w:tc>
      </w:tr>
      <w:tr>
        <w:trPr/>
        <w:tc>
          <w:tcPr>
            <w:shd w:val="clear" w:color="auto" w:fill="auto"/>
            <w:tcW w:w="1913" w:type="dxa"/>
            <w:vAlign w:val="center"/>
            <w:textDirection w:val="lrTb"/>
            <w:noWrap w:val="false"/>
          </w:tcPr>
          <w:p>
            <w:pPr>
              <w:ind w:firstLine="0"/>
              <w:jc w:val="right"/>
              <w:rPr>
                <w:b/>
              </w:rPr>
            </w:pPr>
            <w:r>
              <w:rPr>
                <w:b/>
              </w:rPr>
              <w:t xml:space="preserve">ТС</w:t>
            </w:r>
            <w:r/>
          </w:p>
        </w:tc>
        <w:tc>
          <w:tcPr>
            <w:shd w:val="clear" w:color="auto" w:fill="auto"/>
            <w:tcW w:w="54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−</w:t>
            </w:r>
            <w:r/>
          </w:p>
        </w:tc>
        <w:tc>
          <w:tcPr>
            <w:shd w:val="clear" w:color="auto" w:fill="auto"/>
            <w:tcW w:w="6895" w:type="dxa"/>
            <w:vAlign w:val="center"/>
            <w:textDirection w:val="lrTb"/>
            <w:noWrap w:val="false"/>
          </w:tcPr>
          <w:p>
            <w:pPr>
              <w:ind w:firstLine="0"/>
            </w:pPr>
            <w:r>
              <w:t xml:space="preserve">Техническое средство</w:t>
            </w:r>
            <w:r/>
          </w:p>
        </w:tc>
      </w:tr>
    </w:tbl>
    <w:p>
      <w:pPr>
        <w:pStyle w:val="969"/>
      </w:pPr>
      <w:r>
        <w:br w:type="page"/>
      </w:r>
      <w:bookmarkStart w:id="10" w:name="_Toc468310797"/>
      <w:r>
        <w:t xml:space="preserve">Термины и определения</w:t>
      </w:r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/>
      <w:r/>
    </w:p>
    <w:tbl>
      <w:tblPr>
        <w:tblW w:w="4851" w:type="pct"/>
        <w:tblInd w:w="-5" w:type="dxa"/>
        <w:tblLayout w:type="fixed"/>
        <w:tblLook w:val="01E0" w:firstRow="1" w:lastRow="1" w:firstColumn="1" w:lastColumn="1" w:noHBand="0" w:noVBand="0"/>
      </w:tblPr>
      <w:tblGrid>
        <w:gridCol w:w="2257"/>
        <w:gridCol w:w="6776"/>
        <w:gridCol w:w="7"/>
        <w:gridCol w:w="36"/>
      </w:tblGrid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/>
            <w:bookmarkStart w:id="11" w:name="_Toc285127299"/>
            <w:r/>
            <w:bookmarkStart w:id="12" w:name="_Toc286310099"/>
            <w:r/>
            <w:bookmarkStart w:id="13" w:name="_Toc285808695"/>
            <w:r/>
            <w:bookmarkStart w:id="14" w:name="_Toc305611805"/>
            <w:r/>
            <w:bookmarkStart w:id="15" w:name="_Toc305994895"/>
            <w:r/>
            <w:bookmarkStart w:id="16" w:name="_Toc306553339"/>
            <w:r>
              <w:rPr>
                <w:b/>
              </w:rPr>
              <w:t xml:space="preserve">Атака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Целенаправленные действия нарушителя с использованием технических и (или) программных средств с целью нарушения заданных характеристик безопасности защищаемой информации или с целью создания условий для этого.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Безопасность информации (данных)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Состояние защищенности информации (данных), при котором обеспечены ее (их) конфиденциальность, доступность и целостность.</w:t>
            </w:r>
            <w:r/>
          </w:p>
        </w:tc>
      </w:tr>
      <w:tr>
        <w:trPr>
          <w:gridAfter w:val="2"/>
          <w:trHeight w:val="343"/>
        </w:trPr>
        <w:tc>
          <w:tcPr>
            <w:shd w:val="clear" w:color="auto" w:fill="FFFFFF"/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Заказчик</w:t>
            </w:r>
            <w:r/>
          </w:p>
        </w:tc>
        <w:tc>
          <w:tcPr>
            <w:shd w:val="clear" w:color="auto" w:fill="FFFFFF"/>
            <w:tcW w:w="3733" w:type="pct"/>
            <w:textDirection w:val="lrTb"/>
            <w:noWrap w:val="false"/>
          </w:tcPr>
          <w:p>
            <w:pPr>
              <w:pStyle w:val="975"/>
              <w:jc w:val="both"/>
            </w:pPr>
            <w:r/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Защищаемая информация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Информация, для которой обладателем информации определены характеристики ее безопасности.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Информационная система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Совокупность содержащейся в </w:t>
            </w:r>
            <w:r>
              <w:t xml:space="preserve">базах данных информации и обеспечивающих ее обработку информационных технологий и технических средств.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Информационные технологии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Процессы, методы поиска, сбора, хранения, обработки, предоставления, распространения информации и способы осуществления таких процессов и методов.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Информация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Сведения (сообщения, данные) независимо от формы их представления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Информация ограниченного доступа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Информация, доступ к которой ограничен на основании законодательства Российской Федерации.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Инцидент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Любое событие, не являющееся частью нормальной работы услуги, ведущее/ способное привести к остановке услуги или снижению уровня её качества.</w:t>
            </w:r>
            <w:r/>
          </w:p>
        </w:tc>
      </w:tr>
      <w:tr>
        <w:trPr>
          <w:gridAfter w:val="2"/>
          <w:trHeight w:val="343"/>
        </w:trPr>
        <w:tc>
          <w:tcPr>
            <w:shd w:val="clear" w:color="auto" w:fill="FFFFFF"/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Исполнитель</w:t>
            </w:r>
            <w:r/>
          </w:p>
        </w:tc>
        <w:tc>
          <w:tcPr>
            <w:shd w:val="clear" w:color="auto" w:fill="FFFFFF"/>
            <w:tcW w:w="3733" w:type="pct"/>
            <w:textDirection w:val="lrTb"/>
            <w:noWrap w:val="false"/>
          </w:tcPr>
          <w:p>
            <w:pPr>
              <w:pStyle w:val="975"/>
              <w:numPr>
                <w:ilvl w:val="0"/>
                <w:numId w:val="31"/>
              </w:numPr>
              <w:jc w:val="both"/>
              <w:spacing w:after="120"/>
            </w:pPr>
            <w:r>
              <w:t xml:space="preserve">организация отрасли, или</w:t>
            </w:r>
            <w:r/>
          </w:p>
          <w:p>
            <w:pPr>
              <w:pStyle w:val="975"/>
              <w:numPr>
                <w:ilvl w:val="0"/>
                <w:numId w:val="31"/>
              </w:numPr>
              <w:jc w:val="both"/>
              <w:spacing w:after="120"/>
            </w:pPr>
            <w:r>
              <w:t xml:space="preserve">организация вне отрасли,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Канал атаки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Среда переноса от субъекта к объекту атаки (а, возможно, и от объекта к субъекту атаки) действий, осуществляемых при проведении атаки.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Контролируемая зона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Пространство, в пределах которого осуществляется конт</w:t>
            </w:r>
            <w:r>
              <w:t xml:space="preserve">роль за пребыванием и действиями лиц и (или) транспортных средств. Границей контролируемой зоны может быть: периметр охраняемой территории предприятия (учреждения), ограждающие конструкции охраняемого здания, охраняемой части здания, выделенного помещения.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Конфиденциальная информация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Информация с ограниченным доступом, не содержащая сведений, составляющих государственную тайну, доступ к которой ограничивается в соответствии с законодательством Российской Федерации.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Конфиденциальность информации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Обязательное для выполнения требование не передавать такую информацию третьим лицам без согласия ее обладателя лицом, получившим доступ к определенной информации.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Модель нарушителя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Предположения о возможностях нарушителя, которые он может использовать для разработки и проведения атак, а также об ограничениях на эти возможности.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Модель угроз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Физическое, математическое, описательное представление свойств или характеристик угроз безопасности информации.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Нарушитель (субъект атаки)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Лицо (или инициируемый им процесс), проводящее (проводящий) атаку.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Опубликованные возможности </w:t>
            </w:r>
            <w:r>
              <w:rPr>
                <w:b/>
              </w:rPr>
              <w:t xml:space="preserve">ПО</w:t>
            </w:r>
            <w:r>
              <w:rPr>
                <w:b/>
              </w:rPr>
              <w:t xml:space="preserve"> или </w:t>
            </w:r>
            <w:r>
              <w:rPr>
                <w:b/>
              </w:rPr>
              <w:t xml:space="preserve">ТС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Возмож</w:t>
            </w:r>
            <w:r>
              <w:t xml:space="preserve">ности, сведения о которых содержатся в общедоступных открытых источниках (технические и любые другие материалы разработчика ПО или ТС, монографии, публикации в средствах массовой информации (СМИ), материалы конференций и других форумов, информация из сети </w:t>
            </w:r>
            <w:r>
              <w:t xml:space="preserve">Internet</w:t>
            </w:r>
            <w:r>
              <w:t xml:space="preserve"> и т.д.).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Основные технические средства и системы обработки конфиденциальной информации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Средства вычислительной техники, на которых обрабатывается конфиденциальная информация</w:t>
            </w:r>
            <w:r/>
          </w:p>
        </w:tc>
      </w:tr>
      <w:tr>
        <w:trPr>
          <w:gridAfter w:val="1"/>
        </w:trPr>
        <w:tc>
          <w:tcPr>
            <w:shd w:val="clear" w:color="auto" w:fill="auto"/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Регистрация данных</w:t>
            </w:r>
            <w:r/>
          </w:p>
        </w:tc>
        <w:tc>
          <w:tcPr>
            <w:gridSpan w:val="2"/>
            <w:shd w:val="clear" w:color="auto" w:fill="auto"/>
            <w:tcW w:w="373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Ввод данных пользователем в формы, предоставляемые интерфейсом пользователя </w:t>
            </w:r>
            <w:r>
              <w:t xml:space="preserve">ИС</w:t>
            </w:r>
            <w:r>
              <w:t xml:space="preserve">.</w:t>
            </w:r>
            <w:r/>
          </w:p>
        </w:tc>
      </w:tr>
      <w:tr>
        <w:trPr>
          <w:gridAfter w:val="1"/>
        </w:trPr>
        <w:tc>
          <w:tcPr>
            <w:shd w:val="clear" w:color="auto" w:fill="auto"/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  <w:bCs/>
              </w:rPr>
            </w:pPr>
            <w:r>
              <w:rPr>
                <w:b/>
                <w:bCs/>
              </w:rPr>
              <w:t xml:space="preserve">Роль</w:t>
            </w:r>
            <w:r/>
          </w:p>
        </w:tc>
        <w:tc>
          <w:tcPr>
            <w:gridSpan w:val="2"/>
            <w:shd w:val="clear" w:color="auto" w:fill="auto"/>
            <w:tcW w:w="373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Совокупность функциональных возможностей (привилегий) пользователя </w:t>
            </w:r>
            <w:r>
              <w:t xml:space="preserve">ИС</w:t>
            </w:r>
            <w:r>
              <w:t xml:space="preserve">, позволяющая разграничивать доступ к различным функциям </w:t>
            </w:r>
            <w:r>
              <w:t xml:space="preserve">ИС</w:t>
            </w:r>
            <w:r>
              <w:t xml:space="preserve">. Соответствие ролям пользователей определенных функциональных возможностей определяется моделью определения прав доступа.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Средство вычислительной техники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Средство защиты информации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Техническое, программное средство, вещество и (или) материал, предназначенные или используемые для защиты информации.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Угроза безопасности объекта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Возможное нарушение характеристики безопасности объекта.</w:t>
            </w:r>
            <w:r/>
          </w:p>
        </w:tc>
      </w:tr>
      <w:tr>
        <w:trPr/>
        <w:tc>
          <w:tcPr>
            <w:tcW w:w="1243" w:type="pct"/>
            <w:textDirection w:val="lrTb"/>
            <w:noWrap w:val="false"/>
          </w:tcPr>
          <w:p>
            <w:pPr>
              <w:pStyle w:val="975"/>
              <w:rPr>
                <w:b/>
              </w:rPr>
            </w:pPr>
            <w:r>
              <w:rPr>
                <w:b/>
              </w:rPr>
              <w:t xml:space="preserve">Угроза информационной безопасности организации</w:t>
            </w:r>
            <w:r/>
          </w:p>
        </w:tc>
        <w:tc>
          <w:tcPr>
            <w:gridSpan w:val="3"/>
            <w:tcW w:w="3757" w:type="pct"/>
            <w:textDirection w:val="lrTb"/>
            <w:noWrap w:val="false"/>
          </w:tcPr>
          <w:p>
            <w:pPr>
              <w:pStyle w:val="975"/>
              <w:jc w:val="both"/>
            </w:pPr>
            <w:r>
              <w:t xml:space="preserve">Совокупность факторов и условий, создающих опасность нарушения информационной безопасности организации, вызывающую или способную вызвать негативные последствия (ущерб/вред) для организации.</w:t>
            </w:r>
            <w:r/>
          </w:p>
        </w:tc>
      </w:tr>
    </w:tbl>
    <w:p>
      <w:pPr>
        <w:pStyle w:val="969"/>
        <w:ind w:left="0"/>
        <w:rPr>
          <w:szCs w:val="20"/>
        </w:rPr>
      </w:pPr>
      <w:r>
        <w:rPr>
          <w:szCs w:val="20"/>
        </w:rPr>
        <w:t xml:space="preserve"> </w:t>
      </w:r>
      <w:r/>
    </w:p>
    <w:p>
      <w:pPr>
        <w:ind w:left="709" w:firstLine="0"/>
        <w:spacing w:after="200" w:before="100" w:beforeAutospacing="1"/>
        <w:rPr>
          <w:b/>
          <w:spacing w:val="2"/>
        </w:rPr>
      </w:pPr>
      <w:r>
        <w:rPr>
          <w:b/>
          <w:spacing w:val="2"/>
        </w:rPr>
      </w:r>
      <w:r/>
    </w:p>
    <w:p>
      <w:pPr>
        <w:ind w:firstLine="0"/>
        <w:jc w:val="left"/>
        <w:spacing w:lineRule="auto" w:line="360"/>
        <w:rPr>
          <w:b/>
          <w:spacing w:val="2"/>
          <w:lang w:eastAsia="en-US"/>
        </w:rPr>
        <w:sectPr>
          <w:headerReference w:type="default" r:id="rId9"/>
          <w:footnotePr/>
          <w:type w:val="nextPage"/>
          <w:pgSz w:w="11906" w:h="16838" w:orient="portrait"/>
          <w:pgMar w:top="1134" w:right="850" w:bottom="1134" w:left="1701" w:header="708" w:footer="708"/>
          <w:cols w:num="1" w:sep="0" w:space="720" w:equalWidth="1"/>
          <w:docGrid w:linePitch="360"/>
        </w:sectPr>
      </w:pPr>
      <w:r>
        <w:rPr>
          <w:b/>
          <w:spacing w:val="2"/>
          <w:lang w:eastAsia="en-US"/>
        </w:rPr>
      </w:r>
      <w:r/>
    </w:p>
    <w:p>
      <w:r/>
      <w:r/>
    </w:p>
    <w:p>
      <w:pPr>
        <w:pStyle w:val="747"/>
      </w:pPr>
      <w:r/>
      <w:bookmarkStart w:id="17" w:name="_Toc468310798"/>
      <w:r>
        <w:t xml:space="preserve">Общие </w:t>
      </w:r>
      <w:bookmarkEnd w:id="2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>
        <w:t xml:space="preserve">положения</w:t>
      </w:r>
      <w:bookmarkEnd w:id="17"/>
      <w:r/>
      <w:r/>
    </w:p>
    <w:p>
      <w:pPr>
        <w:pStyle w:val="748"/>
      </w:pPr>
      <w:r/>
      <w:bookmarkStart w:id="18" w:name="_Toc468310799"/>
      <w:r>
        <w:t xml:space="preserve">Цели создания модели угроз</w:t>
      </w:r>
      <w:r>
        <w:t xml:space="preserve"> и модели нарушителя</w:t>
      </w:r>
      <w:r>
        <w:rPr>
          <w:lang w:val="ru-RU"/>
        </w:rPr>
        <w:t xml:space="preserve"> информационной безопасности</w:t>
      </w:r>
      <w:bookmarkEnd w:id="18"/>
      <w:r/>
      <w:r/>
    </w:p>
    <w:p>
      <w:pPr>
        <w:rPr>
          <w:spacing w:val="2"/>
        </w:rPr>
      </w:pPr>
      <w:r>
        <w:rPr>
          <w:spacing w:val="2"/>
        </w:rPr>
        <w:t xml:space="preserve">Целью создания модели угроз информационной безопасности (ИБ) и модели нарушителя ИБ </w:t>
      </w:r>
      <w:r>
        <w:rPr>
          <w:spacing w:val="2"/>
        </w:rPr>
        <w:t xml:space="preserve">ИС</w:t>
      </w:r>
      <w:r>
        <w:rPr>
          <w:spacing w:val="2"/>
        </w:rPr>
        <w:t xml:space="preserve"> является формирование единого перечня угроз и мер по противодействию им в рамках </w:t>
      </w:r>
      <w:r>
        <w:rPr>
          <w:spacing w:val="2"/>
        </w:rPr>
        <w:t xml:space="preserve">ИС</w:t>
      </w:r>
      <w:r>
        <w:rPr>
          <w:spacing w:val="2"/>
        </w:rPr>
        <w:t xml:space="preserve">.</w:t>
      </w:r>
      <w:r/>
    </w:p>
    <w:p>
      <w:pPr>
        <w:pStyle w:val="748"/>
      </w:pPr>
      <w:r/>
      <w:bookmarkStart w:id="19" w:name="_Toc468310800"/>
      <w:r>
        <w:t xml:space="preserve">Область применения</w:t>
      </w:r>
      <w:bookmarkEnd w:id="19"/>
      <w:r/>
      <w:r/>
    </w:p>
    <w:p>
      <w:r>
        <w:t xml:space="preserve">Настоящая модель угроз</w:t>
      </w:r>
      <w:r>
        <w:t xml:space="preserve"> ИБ и модель нарушителя ИБ</w:t>
      </w:r>
      <w:r>
        <w:t xml:space="preserve"> предназначена для определения состава мер по защите информации в </w:t>
      </w:r>
      <w:r>
        <w:t xml:space="preserve">ИС</w:t>
      </w:r>
      <w:r>
        <w:t xml:space="preserve">.</w:t>
      </w:r>
      <w:r/>
    </w:p>
    <w:p>
      <w:r>
        <w:t xml:space="preserve">Модель угроз </w:t>
      </w:r>
      <w:r>
        <w:t xml:space="preserve">ИС</w:t>
      </w:r>
      <w:r>
        <w:t xml:space="preserve"> должна учитываться при построении </w:t>
      </w:r>
      <w:r>
        <w:t xml:space="preserve">СЗИ </w:t>
      </w:r>
      <w:r>
        <w:t xml:space="preserve">ИС</w:t>
      </w:r>
      <w:r>
        <w:t xml:space="preserve">.</w:t>
      </w:r>
      <w:r/>
    </w:p>
    <w:p>
      <w:pPr>
        <w:pStyle w:val="748"/>
      </w:pPr>
      <w:r/>
      <w:bookmarkStart w:id="20" w:name="_Toc468310801"/>
      <w:r>
        <w:t xml:space="preserve">Общие принципы формирования</w:t>
      </w:r>
      <w:bookmarkEnd w:id="20"/>
      <w:r/>
      <w:r/>
    </w:p>
    <w:p>
      <w:r>
        <w:t xml:space="preserve">Разработка модели угроз ИБ </w:t>
      </w:r>
      <w:r>
        <w:t xml:space="preserve">ИС</w:t>
      </w:r>
      <w:r>
        <w:t xml:space="preserve"> базируется на следующих принципах:</w:t>
      </w:r>
      <w:r/>
    </w:p>
    <w:p>
      <w:pPr>
        <w:numPr>
          <w:ilvl w:val="0"/>
          <w:numId w:val="36"/>
        </w:numPr>
      </w:pPr>
      <w:r>
        <w:t xml:space="preserve">П</w:t>
      </w:r>
      <w:r>
        <w:t xml:space="preserve">ри формировании модели угроз необходимо учитывать как угрозы, осуществление которых нарушает безопасность информации (далее – прямая угроза), так и угрозы, создающие условия для появления прямых угроз (далее – косвенные угрозы)</w:t>
      </w:r>
      <w:r>
        <w:t xml:space="preserve">.</w:t>
      </w:r>
      <w:r/>
    </w:p>
    <w:p>
      <w:pPr>
        <w:numPr>
          <w:ilvl w:val="0"/>
          <w:numId w:val="36"/>
        </w:numPr>
      </w:pPr>
      <w:r>
        <w:t xml:space="preserve">З</w:t>
      </w:r>
      <w:r>
        <w:t xml:space="preserve">ащищаемая информация обрабатывается и хранится в </w:t>
      </w:r>
      <w:r>
        <w:t xml:space="preserve">ИС</w:t>
      </w:r>
      <w:r>
        <w:t xml:space="preserve"> с использованием определенных информационных технологий и технических средств, порождающих объекты защиты различного уровня, атаки на которые создают прямые или косвенные угрозы защищаемой информации.</w:t>
      </w:r>
      <w:r/>
    </w:p>
    <w:p>
      <w:pPr>
        <w:pStyle w:val="748"/>
      </w:pPr>
      <w:r/>
      <w:bookmarkStart w:id="21" w:name="_Toc468310802"/>
      <w:r>
        <w:t xml:space="preserve">Правила пересмотра</w:t>
      </w:r>
      <w:bookmarkEnd w:id="21"/>
      <w:r/>
      <w:r/>
    </w:p>
    <w:p>
      <w:r>
        <w:t xml:space="preserve">Настоящая модель угроз </w:t>
      </w:r>
      <w:r>
        <w:t xml:space="preserve">ИБ и модель нарушителя ИБ </w:t>
      </w:r>
      <w:r>
        <w:t xml:space="preserve">может </w:t>
      </w:r>
      <w:r>
        <w:t xml:space="preserve">уточняться, дополняться или изменяться в соответствии с установленным порядком. Основанием для пересмотра настоящего документа служат:</w:t>
      </w:r>
      <w:r/>
    </w:p>
    <w:p>
      <w:pPr>
        <w:numPr>
          <w:ilvl w:val="0"/>
          <w:numId w:val="36"/>
        </w:numPr>
      </w:pPr>
      <w:r>
        <w:t xml:space="preserve">Изменения законодательства РФ в области защиты информации. </w:t>
      </w:r>
      <w:r/>
    </w:p>
    <w:p>
      <w:pPr>
        <w:numPr>
          <w:ilvl w:val="0"/>
          <w:numId w:val="36"/>
        </w:numPr>
      </w:pPr>
      <w:r>
        <w:t xml:space="preserve">Изменения в информационной системе.</w:t>
      </w:r>
      <w:r/>
    </w:p>
    <w:p>
      <w:pPr>
        <w:pStyle w:val="747"/>
      </w:pPr>
      <w:r/>
      <w:bookmarkStart w:id="22" w:name="_Toc369276663"/>
      <w:r/>
      <w:bookmarkStart w:id="23" w:name="_Toc284249904"/>
      <w:r/>
      <w:bookmarkStart w:id="24" w:name="_Toc284249905"/>
      <w:r/>
      <w:bookmarkStart w:id="25" w:name="_Toc284249906"/>
      <w:r/>
      <w:bookmarkStart w:id="26" w:name="_Toc284249907"/>
      <w:r/>
      <w:bookmarkStart w:id="27" w:name="_Toc284249908"/>
      <w:r/>
      <w:bookmarkStart w:id="28" w:name="_Toc284249910"/>
      <w:r/>
      <w:bookmarkStart w:id="29" w:name="_Toc284249911"/>
      <w:r/>
      <w:bookmarkStart w:id="30" w:name="_Toc284249912"/>
      <w:r/>
      <w:bookmarkStart w:id="31" w:name="_Toc318380100"/>
      <w:r/>
      <w:bookmarkStart w:id="32" w:name="_Toc312408396"/>
      <w:r/>
      <w:bookmarkStart w:id="33" w:name="_Ref296940967"/>
      <w:r/>
      <w:bookmarkStart w:id="34" w:name="_Ref535085889"/>
      <w:r/>
      <w:bookmarkStart w:id="35" w:name="_Toc277007892"/>
      <w:r/>
      <w:bookmarkStart w:id="36" w:name="_Toc468310803"/>
      <w:r/>
      <w:bookmarkEnd w:id="22"/>
      <w:r/>
      <w:bookmarkEnd w:id="23"/>
      <w:r/>
      <w:bookmarkEnd w:id="24"/>
      <w:r/>
      <w:bookmarkEnd w:id="25"/>
      <w:r/>
      <w:bookmarkEnd w:id="26"/>
      <w:r/>
      <w:bookmarkEnd w:id="27"/>
      <w:r/>
      <w:bookmarkEnd w:id="28"/>
      <w:r/>
      <w:bookmarkEnd w:id="29"/>
      <w:r/>
      <w:bookmarkEnd w:id="30"/>
      <w:r>
        <w:t xml:space="preserve">Описание </w:t>
      </w:r>
      <w:bookmarkEnd w:id="31"/>
      <w:r/>
      <w:bookmarkEnd w:id="32"/>
      <w:r/>
      <w:bookmarkEnd w:id="33"/>
      <w:r/>
      <w:bookmarkEnd w:id="34"/>
      <w:r/>
      <w:bookmarkEnd w:id="35"/>
      <w:r>
        <w:t xml:space="preserve">ИС</w:t>
      </w:r>
      <w:bookmarkEnd w:id="36"/>
      <w:r/>
      <w:r/>
    </w:p>
    <w:p>
      <w:pPr>
        <w:pStyle w:val="748"/>
        <w:rPr>
          <w:lang w:val="ru-RU"/>
        </w:rPr>
      </w:pPr>
      <w:r/>
      <w:bookmarkStart w:id="37" w:name="_Toc468310804"/>
      <w:r>
        <w:rPr>
          <w:lang w:val="ru-RU"/>
        </w:rPr>
        <w:t xml:space="preserve">Наименование </w:t>
      </w:r>
      <w:r>
        <w:rPr>
          <w:lang w:val="ru-RU"/>
        </w:rPr>
        <w:t xml:space="preserve">информационной системы</w:t>
      </w:r>
      <w:bookmarkEnd w:id="37"/>
      <w:r/>
      <w:r/>
    </w:p>
    <w:p>
      <w:r>
        <w:t xml:space="preserve">Полное наименование: Информационная система управления правами на результаты интеллектуальной деятельности</w:t>
      </w:r>
      <w:r>
        <w:t xml:space="preserve">.</w:t>
      </w:r>
      <w:r/>
    </w:p>
    <w:p>
      <w:r>
        <w:t xml:space="preserve">Краткое наименование: </w:t>
      </w:r>
      <w:r>
        <w:t xml:space="preserve">ИС</w:t>
      </w:r>
      <w:r>
        <w:t xml:space="preserve">.</w:t>
      </w:r>
      <w:r/>
    </w:p>
    <w:p>
      <w:pPr>
        <w:pStyle w:val="748"/>
        <w:rPr>
          <w:lang w:val="ru-RU"/>
        </w:rPr>
      </w:pPr>
      <w:r/>
      <w:bookmarkStart w:id="38" w:name="_Toc468310805"/>
      <w:r>
        <w:rPr>
          <w:lang w:val="ru-RU"/>
        </w:rPr>
        <w:t xml:space="preserve">Цели</w:t>
      </w:r>
      <w:r>
        <w:rPr>
          <w:lang w:val="ru-RU"/>
        </w:rPr>
        <w:t xml:space="preserve"> создания и </w:t>
      </w:r>
      <w:r>
        <w:rPr>
          <w:lang w:val="ru-RU"/>
        </w:rPr>
        <w:t xml:space="preserve">назначение </w:t>
      </w:r>
      <w:r>
        <w:rPr>
          <w:lang w:val="ru-RU"/>
        </w:rPr>
        <w:t xml:space="preserve">ИС</w:t>
      </w:r>
      <w:bookmarkEnd w:id="38"/>
      <w:r/>
      <w:r/>
    </w:p>
    <w:p>
      <w:p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en-US"/>
        </w:rPr>
        <w:tab/>
      </w:r>
      <w:r>
        <w:t xml:space="preserve">Сокращение времени </w:t>
      </w:r>
      <w:r>
        <w:t xml:space="preserve">организации процесса </w:t>
      </w:r>
      <w:r>
        <w:t xml:space="preserve">управления проектами и </w:t>
      </w:r>
      <w:r>
        <w:t xml:space="preserve">задачами со стороны </w:t>
      </w:r>
      <w:r>
        <w:t xml:space="preserve">пользователя, </w:t>
      </w:r>
      <w:r>
        <w:t xml:space="preserve">сокращение времени </w:t>
      </w:r>
      <w:r>
        <w:t xml:space="preserve">организации процесса </w:t>
      </w:r>
      <w:r>
        <w:t xml:space="preserve">управления проектами и </w:t>
      </w:r>
      <w:r>
        <w:t xml:space="preserve">задачами со стороны </w:t>
      </w:r>
      <w:r>
        <w:t xml:space="preserve">руководителя, </w:t>
      </w:r>
      <w:r>
        <w:t xml:space="preserve">мониторинг </w:t>
      </w:r>
      <w:r>
        <w:t xml:space="preserve">производительности </w:t>
      </w:r>
      <w:r>
        <w:t xml:space="preserve">пользователей.</w:t>
      </w:r>
      <w:r/>
    </w:p>
    <w:p>
      <w:p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firstLine="0"/>
        <w:rPr>
          <w:lang w:val="en-US"/>
        </w:rPr>
      </w:pPr>
      <w:r>
        <w:rPr>
          <w:lang w:val="en-US"/>
        </w:rPr>
      </w:r>
      <w:r/>
    </w:p>
    <w:p>
      <w:pPr>
        <w:pStyle w:val="748"/>
        <w:ind w:left="0" w:firstLine="284"/>
        <w:rPr>
          <w:lang w:val="ru-RU"/>
        </w:rPr>
      </w:pPr>
      <w:r/>
      <w:bookmarkStart w:id="39" w:name="_Toc276936639"/>
      <w:r/>
      <w:bookmarkStart w:id="40" w:name="_Toc276389841"/>
      <w:r/>
      <w:bookmarkStart w:id="41" w:name="_Toc318380102"/>
      <w:r/>
      <w:bookmarkStart w:id="42" w:name="_Toc312408398"/>
      <w:r/>
      <w:bookmarkStart w:id="43" w:name="_Toc468310806"/>
      <w:r>
        <w:rPr>
          <w:lang w:val="ru-RU"/>
        </w:rPr>
        <w:t xml:space="preserve">Общее описание архитектуры </w:t>
      </w:r>
      <w:bookmarkEnd w:id="39"/>
      <w:r/>
      <w:bookmarkEnd w:id="40"/>
      <w:r/>
      <w:bookmarkEnd w:id="41"/>
      <w:r/>
      <w:bookmarkEnd w:id="42"/>
      <w:r>
        <w:rPr>
          <w:lang w:val="ru-RU"/>
        </w:rPr>
        <w:t xml:space="preserve">ИС</w:t>
      </w:r>
      <w:bookmarkEnd w:id="43"/>
      <w:r/>
      <w:r/>
    </w:p>
    <w:p>
      <w:r>
        <w:t xml:space="preserve">ИС</w:t>
      </w:r>
      <w:r>
        <w:t xml:space="preserve"> является многопользовательской информационной системой. По виду автоматизируемой деятельности </w:t>
      </w:r>
      <w:r>
        <w:t xml:space="preserve">ИС</w:t>
      </w:r>
      <w:r>
        <w:t xml:space="preserve"> относится к системам управления, сбора, хранения, обработки и передачи информации. </w:t>
      </w:r>
      <w:r/>
      <w:r/>
    </w:p>
    <w:p>
      <w:r>
        <w:t xml:space="preserve">Технические средства (ТС)</w:t>
      </w:r>
      <w:r>
        <w:t xml:space="preserve"> </w:t>
      </w:r>
      <w:r>
        <w:t xml:space="preserve">ИС</w:t>
      </w:r>
      <w:r>
        <w:t xml:space="preserve"> включает серверы баз данных и приложений. </w:t>
      </w:r>
      <w:r>
        <w:t xml:space="preserve">Информация, обрабатываемая в </w:t>
      </w:r>
      <w:r>
        <w:t xml:space="preserve">ИС</w:t>
      </w:r>
      <w:r>
        <w:t xml:space="preserve">, передается по защищенным каналам связи, в том числе при взаимодействии с пользователями, участвующими в процессе обработке защищаемой информации. </w:t>
      </w:r>
      <w:r>
        <w:t xml:space="preserve">ИС</w:t>
      </w:r>
      <w:r>
        <w:t xml:space="preserve"> имеет подключение к сетям связи общего пользования, в том числе к Интернет.</w:t>
      </w:r>
      <w:r/>
      <w:r/>
    </w:p>
    <w:p>
      <w:r>
        <w:t xml:space="preserve">ИС</w:t>
      </w:r>
      <w:r>
        <w:t xml:space="preserve"> реализована на физической инфраструктуре. Инфраструктура размещена в помещении с контролем доступа. </w:t>
      </w:r>
      <w:r/>
    </w:p>
    <w:p>
      <w:pPr>
        <w:pStyle w:val="748"/>
        <w:ind w:left="0" w:firstLine="284"/>
        <w:rPr>
          <w:lang w:val="ru-RU"/>
        </w:rPr>
      </w:pPr>
      <w:r/>
      <w:bookmarkStart w:id="44" w:name="_Toc296689985"/>
      <w:r/>
      <w:bookmarkStart w:id="45" w:name="_Toc296695077"/>
      <w:r/>
      <w:bookmarkStart w:id="46" w:name="_Toc296699539"/>
      <w:r/>
      <w:bookmarkStart w:id="47" w:name="_Toc296929160"/>
      <w:r/>
      <w:bookmarkStart w:id="48" w:name="_Toc369276676"/>
      <w:r/>
      <w:bookmarkStart w:id="49" w:name="_Toc369276677"/>
      <w:r/>
      <w:bookmarkStart w:id="50" w:name="_Toc369276680"/>
      <w:r/>
      <w:bookmarkStart w:id="51" w:name="_Toc369276684"/>
      <w:r/>
      <w:bookmarkStart w:id="52" w:name="_Toc369276687"/>
      <w:r/>
      <w:bookmarkStart w:id="53" w:name="_Toc369276689"/>
      <w:r/>
      <w:bookmarkStart w:id="54" w:name="_Toc369276692"/>
      <w:r/>
      <w:bookmarkStart w:id="55" w:name="_Toc369276694"/>
      <w:r/>
      <w:bookmarkStart w:id="56" w:name="_Toc369276697"/>
      <w:r/>
      <w:bookmarkStart w:id="57" w:name="_Toc369276700"/>
      <w:r/>
      <w:bookmarkStart w:id="58" w:name="_Toc276936640"/>
      <w:r/>
      <w:bookmarkStart w:id="59" w:name="_Toc318380107"/>
      <w:r/>
      <w:bookmarkStart w:id="60" w:name="_Toc312408403"/>
      <w:r/>
      <w:bookmarkStart w:id="61" w:name="_Toc468310807"/>
      <w:r/>
      <w:bookmarkEnd w:id="44"/>
      <w:r/>
      <w:bookmarkEnd w:id="45"/>
      <w:r/>
      <w:bookmarkEnd w:id="46"/>
      <w:r/>
      <w:bookmarkEnd w:id="47"/>
      <w:r/>
      <w:bookmarkEnd w:id="48"/>
      <w:r/>
      <w:bookmarkEnd w:id="49"/>
      <w:r/>
      <w:bookmarkEnd w:id="50"/>
      <w:r/>
      <w:bookmarkEnd w:id="51"/>
      <w:r/>
      <w:bookmarkEnd w:id="52"/>
      <w:r/>
      <w:bookmarkEnd w:id="53"/>
      <w:r/>
      <w:bookmarkEnd w:id="54"/>
      <w:r/>
      <w:bookmarkEnd w:id="55"/>
      <w:r/>
      <w:bookmarkEnd w:id="56"/>
      <w:r/>
      <w:bookmarkEnd w:id="57"/>
      <w:r>
        <w:rPr>
          <w:lang w:val="ru-RU"/>
        </w:rPr>
        <w:t xml:space="preserve">Физические лица, имеющие доступ к компонентам </w:t>
      </w:r>
      <w:bookmarkEnd w:id="58"/>
      <w:r/>
      <w:bookmarkEnd w:id="59"/>
      <w:r/>
      <w:bookmarkEnd w:id="60"/>
      <w:r>
        <w:rPr>
          <w:lang w:val="ru-RU"/>
        </w:rPr>
        <w:t xml:space="preserve">ИС</w:t>
      </w:r>
      <w:bookmarkEnd w:id="61"/>
      <w:r/>
      <w:r/>
    </w:p>
    <w:p>
      <w:pPr>
        <w:keepNext/>
      </w:pPr>
      <w:r>
        <w:t xml:space="preserve">Доступ к компонентам </w:t>
      </w:r>
      <w:r>
        <w:t xml:space="preserve">ИС</w:t>
      </w:r>
      <w:r>
        <w:t xml:space="preserve"> </w:t>
      </w:r>
      <w:r>
        <w:t xml:space="preserve">осуществляется лицами следующих категорий:</w:t>
      </w:r>
      <w:r/>
    </w:p>
    <w:p>
      <w:pPr>
        <w:numPr>
          <w:ilvl w:val="0"/>
          <w:numId w:val="35"/>
        </w:numPr>
      </w:pPr>
      <w:r>
        <w:t xml:space="preserve">А</w:t>
      </w:r>
      <w:r>
        <w:t xml:space="preserve">дминистраторы ИТ – работники, имеющие санкционированный ограниченный доступ к ИТ–компонентам </w:t>
      </w:r>
      <w:r>
        <w:t xml:space="preserve">ИС</w:t>
      </w:r>
      <w:r>
        <w:t xml:space="preserve"> (с локальной консоли</w:t>
      </w:r>
      <w:r>
        <w:t xml:space="preserve"> или удаленно с рабочего места).</w:t>
      </w:r>
      <w:r/>
    </w:p>
    <w:p>
      <w:pPr>
        <w:numPr>
          <w:ilvl w:val="0"/>
          <w:numId w:val="35"/>
        </w:numPr>
      </w:pPr>
      <w:r>
        <w:t xml:space="preserve">А</w:t>
      </w:r>
      <w:r>
        <w:t xml:space="preserve">дминистраторы ИБ – работники, имеющие санкционированный ограниченный доступ к ИБ–компонентам </w:t>
      </w:r>
      <w:r>
        <w:t xml:space="preserve">ИС</w:t>
      </w:r>
      <w:r>
        <w:t xml:space="preserve"> </w:t>
      </w:r>
      <w:r>
        <w:t xml:space="preserve">(с локальной консоли</w:t>
      </w:r>
      <w:r>
        <w:t xml:space="preserve"> или удаленно с рабочего места).</w:t>
      </w:r>
      <w:r/>
    </w:p>
    <w:p>
      <w:pPr>
        <w:numPr>
          <w:ilvl w:val="0"/>
          <w:numId w:val="35"/>
        </w:numPr>
      </w:pPr>
      <w:r>
        <w:t xml:space="preserve">Ф</w:t>
      </w:r>
      <w:r>
        <w:t xml:space="preserve">ункциональные пользователи – работники, имеющие санкционированный ограниченный доступ к функциональным компонентам </w:t>
      </w:r>
      <w:r>
        <w:t xml:space="preserve">ИС</w:t>
      </w:r>
      <w:r>
        <w:t xml:space="preserve">, в том числе к защищаемой информации;</w:t>
      </w:r>
      <w:r/>
    </w:p>
    <w:p>
      <w:pPr>
        <w:numPr>
          <w:ilvl w:val="0"/>
          <w:numId w:val="35"/>
        </w:numPr>
      </w:pPr>
      <w:r>
        <w:t xml:space="preserve">Э</w:t>
      </w:r>
      <w:r>
        <w:t xml:space="preserve">ксплуатационный персонал – работники, имеющие санкционированный доступ к </w:t>
      </w:r>
      <w:r>
        <w:t xml:space="preserve">техническим </w:t>
      </w:r>
      <w:r>
        <w:t xml:space="preserve">компонентам</w:t>
      </w:r>
      <w:r>
        <w:t xml:space="preserve">, на базе которых функционирует</w:t>
      </w:r>
      <w:r>
        <w:t xml:space="preserve"> </w:t>
      </w:r>
      <w:r>
        <w:t xml:space="preserve">ИС</w:t>
      </w:r>
      <w:r>
        <w:t xml:space="preserve">, но не имеющие доступа к защищаемой информации.</w:t>
      </w:r>
      <w:r/>
    </w:p>
    <w:p>
      <w:pPr>
        <w:pStyle w:val="748"/>
        <w:ind w:left="0" w:firstLine="284"/>
        <w:rPr>
          <w:lang w:val="ru-RU"/>
        </w:rPr>
      </w:pPr>
      <w:r/>
      <w:bookmarkStart w:id="62" w:name="_Toc305653067"/>
      <w:r/>
      <w:bookmarkStart w:id="63" w:name="_Toc305661324"/>
      <w:r/>
      <w:bookmarkStart w:id="64" w:name="_Toc305664385"/>
      <w:r/>
      <w:bookmarkStart w:id="65" w:name="_Toc305672479"/>
      <w:r/>
      <w:bookmarkStart w:id="66" w:name="_Toc305673310"/>
      <w:r/>
      <w:bookmarkStart w:id="67" w:name="_Toc305674141"/>
      <w:r/>
      <w:bookmarkStart w:id="68" w:name="_Toc305674972"/>
      <w:r/>
      <w:bookmarkStart w:id="69" w:name="_Toc305675803"/>
      <w:r/>
      <w:bookmarkStart w:id="70" w:name="_Toc305676634"/>
      <w:r/>
      <w:bookmarkStart w:id="71" w:name="_Toc305677465"/>
      <w:r/>
      <w:bookmarkStart w:id="72" w:name="_Toc305678296"/>
      <w:r/>
      <w:bookmarkStart w:id="73" w:name="_Toc305679130"/>
      <w:r/>
      <w:bookmarkStart w:id="74" w:name="_Toc305703534"/>
      <w:r/>
      <w:bookmarkStart w:id="75" w:name="_Toc305704365"/>
      <w:r/>
      <w:bookmarkStart w:id="76" w:name="_Toc305705196"/>
      <w:r/>
      <w:bookmarkStart w:id="77" w:name="_Toc305706027"/>
      <w:r/>
      <w:bookmarkStart w:id="78" w:name="_Toc276936641"/>
      <w:r/>
      <w:bookmarkStart w:id="79" w:name="_Toc318380109"/>
      <w:r/>
      <w:bookmarkStart w:id="80" w:name="_Toc312408405"/>
      <w:r/>
      <w:bookmarkStart w:id="81" w:name="_Toc468310808"/>
      <w:r/>
      <w:bookmarkEnd w:id="62"/>
      <w:r/>
      <w:bookmarkEnd w:id="63"/>
      <w:r/>
      <w:bookmarkEnd w:id="64"/>
      <w:r/>
      <w:bookmarkEnd w:id="65"/>
      <w:r/>
      <w:bookmarkEnd w:id="66"/>
      <w:r/>
      <w:bookmarkEnd w:id="67"/>
      <w:r/>
      <w:bookmarkEnd w:id="68"/>
      <w:r/>
      <w:bookmarkEnd w:id="69"/>
      <w:r/>
      <w:bookmarkEnd w:id="70"/>
      <w:r/>
      <w:bookmarkEnd w:id="71"/>
      <w:r/>
      <w:bookmarkEnd w:id="72"/>
      <w:r/>
      <w:bookmarkEnd w:id="73"/>
      <w:r/>
      <w:bookmarkEnd w:id="74"/>
      <w:r/>
      <w:bookmarkEnd w:id="75"/>
      <w:r/>
      <w:bookmarkEnd w:id="76"/>
      <w:r/>
      <w:bookmarkEnd w:id="77"/>
      <w:r>
        <w:rPr>
          <w:lang w:val="ru-RU"/>
        </w:rPr>
        <w:t xml:space="preserve">Информация, обрабатываемая в </w:t>
      </w:r>
      <w:bookmarkEnd w:id="78"/>
      <w:r/>
      <w:bookmarkEnd w:id="79"/>
      <w:r/>
      <w:bookmarkEnd w:id="80"/>
      <w:r>
        <w:rPr>
          <w:lang w:val="ru-RU"/>
        </w:rPr>
        <w:t xml:space="preserve">ИС</w:t>
      </w:r>
      <w:bookmarkEnd w:id="81"/>
      <w:r/>
      <w:r/>
    </w:p>
    <w:p>
      <w:r>
        <w:t xml:space="preserve">В </w:t>
      </w:r>
      <w:r>
        <w:t xml:space="preserve">ИС</w:t>
      </w:r>
      <w:r>
        <w:t xml:space="preserve"> обрабатывается информация следующих категорий:</w:t>
      </w:r>
      <w:r/>
    </w:p>
    <w:p>
      <w:pPr>
        <w:numPr>
          <w:ilvl w:val="0"/>
          <w:numId w:val="35"/>
        </w:numPr>
      </w:pPr>
      <w:r>
        <w:t xml:space="preserve">Иные категории персональных данных (</w:t>
      </w:r>
      <w:r>
        <w:t xml:space="preserve">ПДн</w:t>
      </w:r>
      <w:r>
        <w:t xml:space="preserve">), не отнесенные к специальным, биометрическим или общедоступным, в соответствии с пунктом 5 Постановления Правительства Российской Федерации № 1119 от 01.11.2012 г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информация, составляющая коммерческую тайну;</w:t>
      </w:r>
      <w:r/>
    </w:p>
    <w:p>
      <w:pPr>
        <w:numPr>
          <w:ilvl w:val="0"/>
          <w:numId w:val="35"/>
        </w:numPr>
      </w:pPr>
      <w:r>
        <w:t xml:space="preserve">сведения, составляющие служебную информацию ограниченного распространения (служебная тайна);</w:t>
      </w:r>
      <w:r/>
    </w:p>
    <w:p>
      <w:pPr>
        <w:numPr>
          <w:ilvl w:val="0"/>
          <w:numId w:val="35"/>
        </w:numPr>
      </w:pPr>
      <w:r>
        <w:t xml:space="preserve">о</w:t>
      </w:r>
      <w:r>
        <w:t xml:space="preserve">бщедоступная </w:t>
      </w:r>
      <w:r>
        <w:t xml:space="preserve">информация.</w:t>
      </w:r>
      <w:r/>
    </w:p>
    <w:p>
      <w:r>
        <w:t xml:space="preserve">В </w:t>
      </w:r>
      <w:r>
        <w:t xml:space="preserve">ИС</w:t>
      </w:r>
      <w:r>
        <w:t xml:space="preserve"> обработка речевой и видео информации не осуществляется.</w:t>
      </w:r>
      <w:r/>
    </w:p>
    <w:p>
      <w:pPr>
        <w:pStyle w:val="749"/>
        <w:ind w:hanging="480"/>
      </w:pPr>
      <w:r/>
      <w:bookmarkStart w:id="82" w:name="_Toc468310809"/>
      <w:r>
        <w:rPr>
          <w:lang w:val="ru-RU"/>
        </w:rPr>
        <w:t xml:space="preserve"> </w:t>
      </w:r>
      <w:r>
        <w:t xml:space="preserve">Персональные данные</w:t>
      </w:r>
      <w:bookmarkEnd w:id="82"/>
      <w:r/>
      <w:r/>
    </w:p>
    <w:p>
      <w:r>
        <w:t xml:space="preserve">Персональные данные, обрабатываемые в </w:t>
      </w:r>
      <w:r>
        <w:t xml:space="preserve">ИС</w:t>
      </w:r>
      <w:r>
        <w:t xml:space="preserve">, представляют собой</w:t>
      </w:r>
      <w:r>
        <w:t xml:space="preserve">. </w:t>
      </w:r>
      <w:r>
        <w:t xml:space="preserve">Персональные данные </w:t>
      </w:r>
      <w:r>
        <w:t xml:space="preserve">включают в себя, в частности</w:t>
      </w:r>
      <w:r>
        <w:t xml:space="preserve"> следующую информацию</w:t>
      </w:r>
      <w:r>
        <w:t xml:space="preserve">:</w:t>
      </w:r>
      <w:r/>
    </w:p>
    <w:p>
      <w:pPr>
        <w:numPr>
          <w:ilvl w:val="0"/>
          <w:numId w:val="35"/>
        </w:numPr>
      </w:pPr>
      <w:r>
        <w:t xml:space="preserve">Ф</w:t>
      </w:r>
      <w:r>
        <w:t xml:space="preserve">амилию, имя, отчество (ФИО)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И</w:t>
      </w:r>
      <w:r>
        <w:t xml:space="preserve">мя учетной записи пользователя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А</w:t>
      </w:r>
      <w:r>
        <w:t xml:space="preserve">дрес электронной почты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П</w:t>
      </w:r>
      <w:r>
        <w:t xml:space="preserve">рочая контактная информация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П</w:t>
      </w:r>
      <w:r>
        <w:t xml:space="preserve">редприятие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П</w:t>
      </w:r>
      <w:r>
        <w:t xml:space="preserve">одразделение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Д</w:t>
      </w:r>
      <w:r>
        <w:t xml:space="preserve">олжность.</w:t>
      </w:r>
      <w:r/>
    </w:p>
    <w:p>
      <w:pPr>
        <w:pStyle w:val="749"/>
        <w:ind w:hanging="480"/>
      </w:pPr>
      <w:r/>
      <w:bookmarkStart w:id="83" w:name="_Toc468310810"/>
      <w:r>
        <w:rPr>
          <w:lang w:val="ru-RU"/>
        </w:rPr>
        <w:t xml:space="preserve"> </w:t>
      </w:r>
      <w:r>
        <w:t xml:space="preserve">Конфиденциальная информация</w:t>
      </w:r>
      <w:bookmarkEnd w:id="83"/>
      <w:r/>
      <w:r/>
    </w:p>
    <w:p>
      <w:r>
        <w:t xml:space="preserve">К конфиденциальной информации, обрабатываемой в </w:t>
      </w:r>
      <w:r>
        <w:t xml:space="preserve">ИС</w:t>
      </w:r>
      <w:r>
        <w:t xml:space="preserve">, </w:t>
      </w:r>
      <w:r>
        <w:t xml:space="preserve">относится:</w:t>
      </w:r>
      <w:r/>
    </w:p>
    <w:p>
      <w:pPr>
        <w:numPr>
          <w:ilvl w:val="0"/>
          <w:numId w:val="35"/>
        </w:numPr>
      </w:pPr>
      <w:r>
        <w:t xml:space="preserve">Сведения, раскрывающие конкретные параметры планируемых мероприятий, направленных на привлечение и концентрацию интеллектуальных, производственных и финансовых ресурсов с целью реализации перспективных программ повышения конкурентоспособности продукции и </w:t>
      </w:r>
      <w:r>
        <w:t xml:space="preserve">дочерних и зависимых обществ (</w:t>
      </w:r>
      <w:r>
        <w:t xml:space="preserve">ДЗО</w:t>
      </w:r>
      <w:r>
        <w:t xml:space="preserve">)</w:t>
      </w:r>
      <w:r>
        <w:t xml:space="preserve">. </w:t>
      </w:r>
      <w:r/>
    </w:p>
    <w:p>
      <w:pPr>
        <w:numPr>
          <w:ilvl w:val="0"/>
          <w:numId w:val="35"/>
        </w:numPr>
      </w:pPr>
      <w:r>
        <w:t xml:space="preserve">Сведения, раскрывающие вопросы ценообразования по проектам, находящимся в стадии согласования с конкретным российским или иностранным партнером.</w:t>
      </w:r>
      <w:r/>
    </w:p>
    <w:p>
      <w:pPr>
        <w:numPr>
          <w:ilvl w:val="0"/>
          <w:numId w:val="35"/>
        </w:numPr>
      </w:pPr>
      <w:r>
        <w:t xml:space="preserve">Пер</w:t>
      </w:r>
      <w:r>
        <w:t xml:space="preserve">ечень результатов интеллектуальной деятельности по проектам, реализуемым в рамках соответствующих межправительственных соглашений, в которых предусматривается использование предшествующей интеллектуальной собственности предприятий и организаций Корпорации.</w:t>
      </w:r>
      <w:r/>
    </w:p>
    <w:p>
      <w:pPr>
        <w:numPr>
          <w:ilvl w:val="0"/>
          <w:numId w:val="35"/>
        </w:numPr>
      </w:pPr>
      <w:r>
        <w:t xml:space="preserve">Сведения об оригинальных, незапатентованных технических (конструктивных и технологических) решениях, предполагаемых к применению или применяемых в производстве продукции, и обеспечивающих заметное повышение технико-экономических показателей.</w:t>
      </w:r>
      <w:r/>
    </w:p>
    <w:p>
      <w:pPr>
        <w:numPr>
          <w:ilvl w:val="0"/>
          <w:numId w:val="35"/>
        </w:numPr>
      </w:pPr>
      <w:r>
        <w:t xml:space="preserve">Результаты расчетно-теоретических и фактические показатели экспериментальных работ по технологиям и продуктам, имеющим приоритетное коммерческое значение для Корпорации.</w:t>
      </w:r>
      <w:r/>
    </w:p>
    <w:p>
      <w:pPr>
        <w:numPr>
          <w:ilvl w:val="0"/>
          <w:numId w:val="35"/>
        </w:numPr>
      </w:pPr>
      <w:r>
        <w:t xml:space="preserve">Информация, раскрывающая планы предприятий Корпорации по выпуску конкурентоспособных товаров и услуг, за исключением государственных контрактов и ИТ-продукции.</w:t>
      </w:r>
      <w:r/>
    </w:p>
    <w:p>
      <w:pPr>
        <w:numPr>
          <w:ilvl w:val="0"/>
          <w:numId w:val="35"/>
        </w:numPr>
      </w:pPr>
      <w:r>
        <w:t xml:space="preserve">Сведения, раскрывающие результаты экспертиз (экспертных заключений), проведенных в интересах Корпорации, в области инновационных решений, позволяющих повысить конкурентоспособность продукции, если в заключениях содержится описание инновации. </w:t>
      </w:r>
      <w:r/>
    </w:p>
    <w:p>
      <w:r>
        <w:t xml:space="preserve">Конфиденциальная информация, хранимая и обрабатываемая в </w:t>
      </w:r>
      <w:r>
        <w:t xml:space="preserve">ИС</w:t>
      </w:r>
      <w:r>
        <w:t xml:space="preserve">, доступна пользователям системы через пользовательский интерфейс, в частности через такие объекты системы как: «Карточка</w:t>
      </w:r>
      <w:r>
        <w:t xml:space="preserve">», </w:t>
      </w:r>
      <w:r>
        <w:t xml:space="preserve">а также через связанные с этими о</w:t>
      </w:r>
      <w:r>
        <w:t xml:space="preserve">бъектами документами, размещенными в системе. Пользователи с правами администратора НСИ имеет также доступ к нормативно-справочной информации, потенциально также носящей конфиденциальный характер. Администраторы БД могут реализовать доступ к хранимой в БД </w:t>
      </w:r>
      <w:r>
        <w:t xml:space="preserve">ИС</w:t>
      </w:r>
      <w:r>
        <w:t xml:space="preserve"> конфиденциальной информации через непосредственное подключение к БД, минуя интерфейс системы. Администраторы ИБ имеют доступ к информации о правах доступа пользователей к системе через интерфейс модуля администрирования</w:t>
      </w:r>
      <w:r>
        <w:t xml:space="preserve">, а также имеет возможность изменить пароль пользователя</w:t>
      </w:r>
      <w:r>
        <w:t xml:space="preserve">.</w:t>
      </w:r>
      <w:r/>
    </w:p>
    <w:p>
      <w:pPr>
        <w:pStyle w:val="749"/>
        <w:ind w:hanging="480"/>
      </w:pPr>
      <w:r/>
      <w:bookmarkStart w:id="84" w:name="_Toc468310811"/>
      <w:r>
        <w:rPr>
          <w:lang w:val="ru-RU"/>
        </w:rPr>
        <w:t xml:space="preserve"> </w:t>
      </w:r>
      <w:r>
        <w:t xml:space="preserve">О</w:t>
      </w:r>
      <w:r>
        <w:rPr>
          <w:lang w:val="ru-RU"/>
        </w:rPr>
        <w:t xml:space="preserve">бщедоступная</w:t>
      </w:r>
      <w:r>
        <w:t xml:space="preserve"> информация</w:t>
      </w:r>
      <w:bookmarkEnd w:id="84"/>
      <w:r/>
      <w:r/>
    </w:p>
    <w:p>
      <w:r>
        <w:t xml:space="preserve">В </w:t>
      </w:r>
      <w:r>
        <w:t xml:space="preserve">ИС</w:t>
      </w:r>
      <w:r>
        <w:t xml:space="preserve"> не хрангится общедоступной информации</w:t>
      </w:r>
      <w:r>
        <w:t xml:space="preserve">.</w:t>
      </w:r>
      <w:r/>
    </w:p>
    <w:p>
      <w:pPr>
        <w:pStyle w:val="748"/>
        <w:ind w:left="0" w:firstLine="284"/>
        <w:rPr>
          <w:lang w:val="ru-RU"/>
        </w:rPr>
      </w:pPr>
      <w:r/>
      <w:bookmarkStart w:id="85" w:name="_Toc305653072"/>
      <w:r/>
      <w:bookmarkStart w:id="86" w:name="_Toc305661329"/>
      <w:r/>
      <w:bookmarkStart w:id="87" w:name="_Toc305664390"/>
      <w:r/>
      <w:bookmarkStart w:id="88" w:name="_Toc305672484"/>
      <w:r/>
      <w:bookmarkStart w:id="89" w:name="_Toc305673315"/>
      <w:r/>
      <w:bookmarkStart w:id="90" w:name="_Toc305674146"/>
      <w:r/>
      <w:bookmarkStart w:id="91" w:name="_Toc305674977"/>
      <w:r/>
      <w:bookmarkStart w:id="92" w:name="_Toc305675808"/>
      <w:r/>
      <w:bookmarkStart w:id="93" w:name="_Toc305676639"/>
      <w:r/>
      <w:bookmarkStart w:id="94" w:name="_Toc305677470"/>
      <w:r/>
      <w:bookmarkStart w:id="95" w:name="_Toc305678301"/>
      <w:r/>
      <w:bookmarkStart w:id="96" w:name="_Toc305679135"/>
      <w:r/>
      <w:bookmarkStart w:id="97" w:name="_Toc305703539"/>
      <w:r/>
      <w:bookmarkStart w:id="98" w:name="_Toc305704370"/>
      <w:r/>
      <w:bookmarkStart w:id="99" w:name="_Toc305705201"/>
      <w:r/>
      <w:bookmarkStart w:id="100" w:name="_Toc305706032"/>
      <w:r/>
      <w:bookmarkStart w:id="101" w:name="_Ref536004419"/>
      <w:r/>
      <w:bookmarkStart w:id="102" w:name="_Toc276936642"/>
      <w:r/>
      <w:bookmarkStart w:id="103" w:name="_Toc312408406"/>
      <w:r/>
      <w:bookmarkStart w:id="104" w:name="_Toc318380110"/>
      <w:r/>
      <w:bookmarkStart w:id="105" w:name="_Toc468310812"/>
      <w:r/>
      <w:bookmarkEnd w:id="85"/>
      <w:r/>
      <w:bookmarkEnd w:id="86"/>
      <w:r/>
      <w:bookmarkEnd w:id="87"/>
      <w:r/>
      <w:bookmarkEnd w:id="88"/>
      <w:r/>
      <w:bookmarkEnd w:id="89"/>
      <w:r/>
      <w:bookmarkEnd w:id="90"/>
      <w:r/>
      <w:bookmarkEnd w:id="91"/>
      <w:r/>
      <w:bookmarkEnd w:id="92"/>
      <w:r/>
      <w:bookmarkEnd w:id="93"/>
      <w:r/>
      <w:bookmarkEnd w:id="94"/>
      <w:r/>
      <w:bookmarkEnd w:id="95"/>
      <w:r/>
      <w:bookmarkEnd w:id="96"/>
      <w:r/>
      <w:bookmarkEnd w:id="97"/>
      <w:r/>
      <w:bookmarkEnd w:id="98"/>
      <w:r/>
      <w:bookmarkEnd w:id="99"/>
      <w:r/>
      <w:bookmarkEnd w:id="100"/>
      <w:r>
        <w:rPr>
          <w:lang w:val="ru-RU"/>
        </w:rPr>
        <w:t xml:space="preserve">Объекты защиты</w:t>
      </w:r>
      <w:bookmarkEnd w:id="101"/>
      <w:r/>
      <w:bookmarkEnd w:id="102"/>
      <w:r/>
      <w:bookmarkEnd w:id="103"/>
      <w:r/>
      <w:bookmarkEnd w:id="104"/>
      <w:r/>
      <w:bookmarkEnd w:id="105"/>
      <w:r/>
      <w:r/>
    </w:p>
    <w:p>
      <w:r>
        <w:t xml:space="preserve">Объектами защиты в </w:t>
      </w:r>
      <w:r>
        <w:t xml:space="preserve">ИС</w:t>
      </w:r>
      <w:r>
        <w:t xml:space="preserve"> являются:</w:t>
      </w:r>
      <w:r/>
    </w:p>
    <w:p>
      <w:pPr>
        <w:numPr>
          <w:ilvl w:val="0"/>
          <w:numId w:val="36"/>
        </w:numPr>
      </w:pPr>
      <w:r>
        <w:t xml:space="preserve">И</w:t>
      </w:r>
      <w:r>
        <w:t xml:space="preserve">нформационные ресурсы в виде информационных массивов и баз данных, содержащих защищаемую информацию, и представленные на магнитных, оптических и других носителях, а также передаваемые по каналам связи</w:t>
      </w:r>
      <w:r>
        <w:t xml:space="preserve">.</w:t>
      </w:r>
      <w:r/>
    </w:p>
    <w:p>
      <w:pPr>
        <w:numPr>
          <w:ilvl w:val="0"/>
          <w:numId w:val="36"/>
        </w:numPr>
      </w:pPr>
      <w:r>
        <w:t xml:space="preserve">О</w:t>
      </w:r>
      <w:r>
        <w:t xml:space="preserve">сновные технические средства и системы (ОТСС) обработки конфиденциальной информации – средства вычислительной техники (СВТ), на которых обрабатывается конфиденциальная информация, включая серверы, коммуникационное оборудование и линии связи</w:t>
      </w:r>
      <w:r>
        <w:t xml:space="preserve">.</w:t>
      </w:r>
      <w:r/>
    </w:p>
    <w:p>
      <w:pPr>
        <w:numPr>
          <w:ilvl w:val="0"/>
          <w:numId w:val="36"/>
        </w:numPr>
      </w:pPr>
      <w:r>
        <w:t xml:space="preserve">П</w:t>
      </w:r>
      <w:r>
        <w:t xml:space="preserve">рограммные и аппаратные компоненты системы защиты информации</w:t>
      </w:r>
      <w:r>
        <w:t xml:space="preserve">.</w:t>
      </w:r>
      <w:r/>
    </w:p>
    <w:p>
      <w:pPr>
        <w:numPr>
          <w:ilvl w:val="0"/>
          <w:numId w:val="36"/>
        </w:numPr>
      </w:pPr>
      <w:r>
        <w:t xml:space="preserve">Съемные </w:t>
      </w:r>
      <w:r>
        <w:t xml:space="preserve">носители конфиденциальной информации</w:t>
      </w:r>
      <w:r>
        <w:t xml:space="preserve">.</w:t>
      </w:r>
      <w:r/>
    </w:p>
    <w:p>
      <w:pPr>
        <w:numPr>
          <w:ilvl w:val="0"/>
          <w:numId w:val="36"/>
        </w:numPr>
      </w:pPr>
      <w:r/>
      <w:r>
        <w:t xml:space="preserve">С</w:t>
      </w:r>
      <w:r>
        <w:t xml:space="preserve">ерверные помещения</w:t>
      </w:r>
      <w:r>
        <w:t xml:space="preserve">.</w:t>
      </w:r>
      <w:r/>
    </w:p>
    <w:p>
      <w:pPr>
        <w:numPr>
          <w:ilvl w:val="0"/>
          <w:numId w:val="36"/>
        </w:numPr>
      </w:pPr>
      <w:r>
        <w:t xml:space="preserve">К</w:t>
      </w:r>
      <w:r>
        <w:t xml:space="preserve">лючевая, аутентифи</w:t>
      </w:r>
      <w:r>
        <w:t xml:space="preserve">цирующая и парольная информация.</w:t>
      </w:r>
      <w:r/>
    </w:p>
    <w:p>
      <w:pPr>
        <w:numPr>
          <w:ilvl w:val="0"/>
          <w:numId w:val="36"/>
        </w:numPr>
      </w:pPr>
      <w:r>
        <w:t xml:space="preserve">Конфигурационная информация.</w:t>
      </w:r>
      <w:r/>
    </w:p>
    <w:p>
      <w:pPr>
        <w:numPr>
          <w:ilvl w:val="0"/>
          <w:numId w:val="36"/>
        </w:numPr>
      </w:pPr>
      <w:r>
        <w:t xml:space="preserve">О</w:t>
      </w:r>
      <w:r>
        <w:t xml:space="preserve">статочная информация на носителях информации.</w:t>
      </w:r>
      <w:r/>
    </w:p>
    <w:p>
      <w:pPr>
        <w:pStyle w:val="747"/>
      </w:pPr>
      <w:r/>
      <w:bookmarkStart w:id="106" w:name="_Toc296689993"/>
      <w:r/>
      <w:bookmarkStart w:id="107" w:name="_Toc296695085"/>
      <w:r/>
      <w:bookmarkStart w:id="108" w:name="_Toc296699547"/>
      <w:r/>
      <w:bookmarkStart w:id="109" w:name="_Toc296929168"/>
      <w:r/>
      <w:bookmarkStart w:id="110" w:name="_Toc369276709"/>
      <w:r/>
      <w:bookmarkStart w:id="111" w:name="_Toc318380112"/>
      <w:r/>
      <w:bookmarkStart w:id="112" w:name="_Toc312408409"/>
      <w:r/>
      <w:bookmarkStart w:id="113" w:name="_Ref305654576"/>
      <w:r/>
      <w:bookmarkStart w:id="114" w:name="_Ref305652941"/>
      <w:r/>
      <w:bookmarkStart w:id="115" w:name="_Toc301434346"/>
      <w:r/>
      <w:bookmarkStart w:id="116" w:name="_Toc468310813"/>
      <w:r/>
      <w:bookmarkEnd w:id="106"/>
      <w:r/>
      <w:bookmarkEnd w:id="107"/>
      <w:r/>
      <w:bookmarkEnd w:id="108"/>
      <w:r/>
      <w:bookmarkEnd w:id="109"/>
      <w:r/>
      <w:bookmarkEnd w:id="110"/>
      <w:r>
        <w:t xml:space="preserve">Модель нарушителя</w:t>
      </w:r>
      <w:bookmarkEnd w:id="111"/>
      <w:r/>
      <w:bookmarkEnd w:id="112"/>
      <w:r/>
      <w:bookmarkEnd w:id="113"/>
      <w:r/>
      <w:bookmarkEnd w:id="114"/>
      <w:r/>
      <w:bookmarkEnd w:id="115"/>
      <w:r>
        <w:t xml:space="preserve"> информационной безопасности</w:t>
      </w:r>
      <w:bookmarkEnd w:id="116"/>
      <w:r/>
      <w:r/>
    </w:p>
    <w:p>
      <w:pPr>
        <w:pStyle w:val="748"/>
        <w:ind w:left="0" w:firstLine="284"/>
        <w:rPr>
          <w:lang w:val="ru-RU"/>
        </w:rPr>
      </w:pPr>
      <w:r/>
      <w:bookmarkStart w:id="117" w:name="_Toc318380113"/>
      <w:r/>
      <w:bookmarkStart w:id="118" w:name="_Toc312408410"/>
      <w:r/>
      <w:bookmarkStart w:id="119" w:name="_Toc301434347"/>
      <w:r/>
      <w:bookmarkStart w:id="120" w:name="_Toc468310814"/>
      <w:r>
        <w:rPr>
          <w:lang w:val="ru-RU"/>
        </w:rPr>
        <w:t xml:space="preserve">Общие положения</w:t>
      </w:r>
      <w:bookmarkEnd w:id="117"/>
      <w:r/>
      <w:bookmarkEnd w:id="118"/>
      <w:r/>
      <w:bookmarkEnd w:id="119"/>
      <w:r/>
      <w:bookmarkEnd w:id="120"/>
      <w:r/>
      <w:r/>
    </w:p>
    <w:p>
      <w:r>
        <w:t xml:space="preserve">Модель нарушителя информационной безопасности содержит описание предположений о возможностях нарушителя, которые он может использовать для разработки и проведения атак на компоненты </w:t>
      </w:r>
      <w:r>
        <w:t xml:space="preserve">ИС</w:t>
      </w:r>
      <w:r>
        <w:t xml:space="preserve">, а также об ограничениях на эти возможности.</w:t>
      </w:r>
      <w:r/>
    </w:p>
    <w:p>
      <w:pPr>
        <w:pStyle w:val="748"/>
        <w:ind w:left="0" w:firstLine="284"/>
        <w:rPr>
          <w:lang w:val="ru-RU"/>
        </w:rPr>
      </w:pPr>
      <w:r/>
      <w:bookmarkStart w:id="121" w:name="_Toc318380114"/>
      <w:r/>
      <w:bookmarkStart w:id="122" w:name="_Toc312408411"/>
      <w:r/>
      <w:bookmarkStart w:id="123" w:name="_Toc301434348"/>
      <w:r/>
      <w:bookmarkStart w:id="124" w:name="_Ref535591715"/>
      <w:r/>
      <w:bookmarkStart w:id="125" w:name="_Toc468310815"/>
      <w:r>
        <w:rPr>
          <w:lang w:val="ru-RU"/>
        </w:rPr>
        <w:t xml:space="preserve">Описание нарушителей</w:t>
      </w:r>
      <w:bookmarkEnd w:id="121"/>
      <w:r/>
      <w:bookmarkEnd w:id="122"/>
      <w:r/>
      <w:bookmarkEnd w:id="123"/>
      <w:r/>
      <w:bookmarkEnd w:id="124"/>
      <w:r/>
      <w:bookmarkEnd w:id="125"/>
      <w:r/>
      <w:r/>
    </w:p>
    <w:p>
      <w:r>
        <w:t xml:space="preserve">Все физические лица, имеющие доступ к техническим и программным средствам </w:t>
      </w:r>
      <w:r>
        <w:t xml:space="preserve">ИС</w:t>
      </w:r>
      <w:r>
        <w:t xml:space="preserve">, разделяются на следующие категории:</w:t>
      </w:r>
      <w:r/>
    </w:p>
    <w:p>
      <w:pPr>
        <w:numPr>
          <w:ilvl w:val="0"/>
          <w:numId w:val="35"/>
        </w:numPr>
      </w:pPr>
      <w:r>
        <w:t xml:space="preserve">категория I – лица, не имеющие права доступа в контролируемую зону </w:t>
      </w:r>
      <w:r>
        <w:t xml:space="preserve">установки </w:t>
      </w:r>
      <w:r>
        <w:t xml:space="preserve">ИС</w:t>
      </w:r>
      <w:r>
        <w:t xml:space="preserve">; </w:t>
      </w:r>
      <w:r/>
    </w:p>
    <w:p>
      <w:pPr>
        <w:numPr>
          <w:ilvl w:val="0"/>
          <w:numId w:val="35"/>
        </w:numPr>
      </w:pPr>
      <w:r>
        <w:t xml:space="preserve">категория II – лица, имеющие право постоянного или разового доступа в контролируемую зону </w:t>
      </w:r>
      <w:r>
        <w:t xml:space="preserve">установки </w:t>
      </w:r>
      <w:r>
        <w:t xml:space="preserve">ИС</w:t>
      </w:r>
      <w:r>
        <w:t xml:space="preserve">.</w:t>
      </w:r>
      <w:r/>
    </w:p>
    <w:p>
      <w:r>
        <w:t xml:space="preserve">По отношению к месту проведения атак потенциальные нарушители подразделяются на два типа:</w:t>
      </w:r>
      <w:r/>
    </w:p>
    <w:p>
      <w:pPr>
        <w:numPr>
          <w:ilvl w:val="0"/>
          <w:numId w:val="35"/>
        </w:numPr>
      </w:pPr>
      <w:r>
        <w:t xml:space="preserve">В</w:t>
      </w:r>
      <w:r>
        <w:t xml:space="preserve">нешние – нарушители, осуществляющие атаки из</w:t>
      </w:r>
      <w:r>
        <w:t xml:space="preserve">-</w:t>
      </w:r>
      <w:r>
        <w:t xml:space="preserve">за пределов контролируемой зоны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В</w:t>
      </w:r>
      <w:r>
        <w:t xml:space="preserve">нутренние – нарушители, осуществляющие атаки, находясь в пределах контролируемой зоны.</w:t>
      </w:r>
      <w:r/>
    </w:p>
    <w:p>
      <w:r>
        <w:t xml:space="preserve">Таким образом, можно констатировать, что:</w:t>
      </w:r>
      <w:r/>
    </w:p>
    <w:p>
      <w:pPr>
        <w:numPr>
          <w:ilvl w:val="0"/>
          <w:numId w:val="35"/>
        </w:numPr>
      </w:pPr>
      <w:r>
        <w:t xml:space="preserve">В</w:t>
      </w:r>
      <w:r>
        <w:t xml:space="preserve">нешними нарушителями могут быть как лица категории I, так и лица категории II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В</w:t>
      </w:r>
      <w:r>
        <w:t xml:space="preserve">нутренними нарушителями могут быть только лица категории II.</w:t>
      </w:r>
      <w:r/>
    </w:p>
    <w:p>
      <w:r>
        <w:t xml:space="preserve">В качестве потенциальных внешних нарушителей информационной безопасности </w:t>
      </w:r>
      <w:r>
        <w:t xml:space="preserve">ИС</w:t>
      </w:r>
      <w:r>
        <w:t xml:space="preserve"> теоретически могут рассматриваться:</w:t>
      </w:r>
      <w:r/>
    </w:p>
    <w:p>
      <w:pPr>
        <w:numPr>
          <w:ilvl w:val="0"/>
          <w:numId w:val="35"/>
        </w:numPr>
      </w:pPr>
      <w:r>
        <w:t xml:space="preserve">К</w:t>
      </w:r>
      <w:r>
        <w:t xml:space="preserve">риминальные структуры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Н</w:t>
      </w:r>
      <w:r>
        <w:t xml:space="preserve">едобросовестные партнеры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В</w:t>
      </w:r>
      <w:r>
        <w:t xml:space="preserve">нешние субъекты (физические лица), в том числе хакеры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Р</w:t>
      </w:r>
      <w:r>
        <w:t xml:space="preserve">аботники, находящиеся за пределами контролируемой зоны.</w:t>
      </w:r>
      <w:r/>
    </w:p>
    <w:p>
      <w:r>
        <w:t xml:space="preserve"> Следующих потенциальных внешних нарушителей рекомендуется исключить из рассмотрения (см. таблицу 2).</w:t>
      </w:r>
      <w:r/>
    </w:p>
    <w:p>
      <w:pPr>
        <w:pStyle w:val="1139"/>
        <w:ind w:left="0" w:firstLine="0"/>
        <w:spacing w:lineRule="auto" w:line="360" w:after="0" w:before="240"/>
        <w:rPr>
          <w:i/>
        </w:rPr>
      </w:pPr>
      <w:r>
        <w:rPr>
          <w:i/>
        </w:rPr>
        <w:t xml:space="preserve">Таблица 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 xml:space="preserve">1</w:t>
      </w:r>
      <w:r>
        <w:rPr>
          <w:i/>
        </w:rPr>
        <w:fldChar w:fldCharType="end"/>
      </w:r>
      <w:r>
        <w:rPr>
          <w:i/>
        </w:rPr>
        <w:t xml:space="preserve"> – Обоснование исключения из рассмотрения части внешних нарушителей</w:t>
      </w:r>
      <w:r/>
    </w:p>
    <w:tbl>
      <w:tblPr>
        <w:tblW w:w="5000" w:type="pct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06"/>
        <w:gridCol w:w="7521"/>
      </w:tblGrid>
      <w:tr>
        <w:trPr>
          <w:cantSplit/>
          <w:jc w:val="center"/>
          <w:tblHeader/>
        </w:trPr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94" w:type="pct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Тип внешнего нарушителя</w:t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906" w:type="pct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Обоснование исключения из рассмотрения</w:t>
            </w:r>
            <w:r/>
          </w:p>
        </w:tc>
      </w:tr>
      <w:tr>
        <w:trPr>
          <w:cantSplit/>
          <w:jc w:val="center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94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Криминальные структуры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906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Предпол</w:t>
            </w:r>
            <w:r>
              <w:rPr>
                <w:sz w:val="24"/>
                <w:szCs w:val="24"/>
              </w:rPr>
              <w:t xml:space="preserve">агается, что криминальные структуры для реализации угроз ИБ пользуются услугами хакеров. В связи с этим, возможности нарушителей данной категории ничем не отличаются от возможностей нарушителей типа «внешние субъекты (физические лица), в том числе хакеры».</w:t>
            </w:r>
            <w:r/>
          </w:p>
        </w:tc>
      </w:tr>
      <w:tr>
        <w:trPr>
          <w:cantSplit/>
          <w:jc w:val="center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94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Недобросовестные партнеры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906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Предполага</w:t>
            </w:r>
            <w:r>
              <w:rPr>
                <w:sz w:val="24"/>
                <w:szCs w:val="24"/>
              </w:rPr>
              <w:t xml:space="preserve">ется, что недобросовестные партнеры для реализации угроз ИБ пользуются услугами хакеров. В связи с этим, возможности нарушителей данной категории ничем не отличаются от возможностей нарушителей типа «внешние субъекты (физические лица), в том числе хакеры».</w:t>
            </w:r>
            <w:r/>
          </w:p>
        </w:tc>
      </w:tr>
    </w:tbl>
    <w:p>
      <w:pPr>
        <w:pStyle w:val="1135"/>
      </w:pPr>
      <w:r/>
      <w:r/>
    </w:p>
    <w:p>
      <w:r>
        <w:t xml:space="preserve">Таким образом, в качестве внешнего нарушителя информационной безопасности </w:t>
      </w:r>
      <w:r>
        <w:t xml:space="preserve">ИС</w:t>
      </w:r>
      <w:r>
        <w:t xml:space="preserve"> рекомендуется рассматривать внешних субъектов (физических лиц), в том числе хакеров, а также работников, находящихся за пределами контролируемой зоны.</w:t>
      </w:r>
      <w:r/>
    </w:p>
    <w:p>
      <w:r>
        <w:t xml:space="preserve">В качестве внутренних потенциальных нарушителей, в зависимости от способа и полномочий доступа к </w:t>
      </w:r>
      <w:r>
        <w:t xml:space="preserve">ИС</w:t>
      </w:r>
      <w:r>
        <w:t xml:space="preserve">, могут рассматриваться нарушители следующих типов:</w:t>
      </w:r>
      <w:r/>
    </w:p>
    <w:p>
      <w:pPr>
        <w:numPr>
          <w:ilvl w:val="0"/>
          <w:numId w:val="35"/>
        </w:numPr>
      </w:pPr>
      <w:r>
        <w:t xml:space="preserve">Тип</w:t>
      </w:r>
      <w:r>
        <w:t xml:space="preserve"> </w:t>
      </w:r>
      <w:r>
        <w:t xml:space="preserve">1</w:t>
      </w:r>
      <w:r>
        <w:t xml:space="preserve"> </w:t>
      </w:r>
      <w:r>
        <w:t xml:space="preserve">–</w:t>
      </w:r>
      <w:r>
        <w:t xml:space="preserve"> </w:t>
      </w:r>
      <w:r>
        <w:t xml:space="preserve">лица, имеющие санкционированный доступ к компонентам </w:t>
      </w:r>
      <w:r>
        <w:t xml:space="preserve">ИС</w:t>
      </w:r>
      <w:r>
        <w:t xml:space="preserve">, но не имеющие доступа к защищаемой информации. К нарушителям этой категории относ</w:t>
      </w:r>
      <w:r>
        <w:t xml:space="preserve">и</w:t>
      </w:r>
      <w:r>
        <w:t xml:space="preserve">тся обслуживающий персонал, обеспечивающи</w:t>
      </w:r>
      <w:r>
        <w:t xml:space="preserve">й</w:t>
      </w:r>
      <w:r>
        <w:t xml:space="preserve"> функционирование объекта информатизации.</w:t>
      </w:r>
      <w:r/>
    </w:p>
    <w:p>
      <w:pPr>
        <w:numPr>
          <w:ilvl w:val="0"/>
          <w:numId w:val="35"/>
        </w:numPr>
      </w:pPr>
      <w:r>
        <w:t xml:space="preserve">Тип</w:t>
      </w:r>
      <w:r>
        <w:t xml:space="preserve"> </w:t>
      </w:r>
      <w:r>
        <w:t xml:space="preserve">2</w:t>
      </w:r>
      <w:r>
        <w:t xml:space="preserve"> </w:t>
      </w:r>
      <w:r>
        <w:t xml:space="preserve">–</w:t>
      </w:r>
      <w:r>
        <w:t xml:space="preserve"> </w:t>
      </w:r>
      <w:r>
        <w:t xml:space="preserve">зарегистрированные пользователи </w:t>
      </w:r>
      <w:r>
        <w:t xml:space="preserve">ИС</w:t>
      </w:r>
      <w:r>
        <w:t xml:space="preserve">, осуществляющие ограниченный доступ к ресурсам </w:t>
      </w:r>
      <w:r>
        <w:t xml:space="preserve">ИС</w:t>
      </w:r>
      <w:r>
        <w:t xml:space="preserve"> с рабочего места. К нарушителям этой категории относятся работники, имеющие пр</w:t>
      </w:r>
      <w:r>
        <w:t xml:space="preserve">ава доступа </w:t>
      </w:r>
      <w:r>
        <w:t xml:space="preserve">к подсистемам </w:t>
      </w:r>
      <w:r>
        <w:t xml:space="preserve">ИС</w:t>
      </w:r>
      <w:r>
        <w:t xml:space="preserve"> для выполнения своих служебных обязанностей.</w:t>
      </w:r>
      <w:r/>
    </w:p>
    <w:p>
      <w:pPr>
        <w:numPr>
          <w:ilvl w:val="0"/>
          <w:numId w:val="35"/>
        </w:numPr>
      </w:pPr>
      <w:r>
        <w:t xml:space="preserve">Тип</w:t>
      </w:r>
      <w:r>
        <w:t xml:space="preserve"> 3 </w:t>
      </w:r>
      <w:r>
        <w:t xml:space="preserve">–</w:t>
      </w:r>
      <w:r>
        <w:t xml:space="preserve"> </w:t>
      </w:r>
      <w:r>
        <w:t xml:space="preserve">зарегистрированные пользователи </w:t>
      </w:r>
      <w:r>
        <w:t xml:space="preserve">ИС</w:t>
      </w:r>
      <w:r>
        <w:t xml:space="preserve"> с полномочиями администратора ИТ</w:t>
      </w:r>
      <w:r>
        <w:t xml:space="preserve"> (включая администрирование БД)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Тип</w:t>
      </w:r>
      <w:r>
        <w:t xml:space="preserve"> 4 – </w:t>
      </w:r>
      <w:r>
        <w:t xml:space="preserve">зарегистрированные пользователи с полномочиями администратора ИБ.</w:t>
      </w:r>
      <w:r/>
    </w:p>
    <w:p>
      <w:pPr>
        <w:numPr>
          <w:ilvl w:val="0"/>
          <w:numId w:val="35"/>
        </w:numPr>
      </w:pPr>
      <w:r>
        <w:t xml:space="preserve">Тип</w:t>
      </w:r>
      <w:r>
        <w:t xml:space="preserve"> 5 </w:t>
      </w:r>
      <w:r>
        <w:t xml:space="preserve">–</w:t>
      </w:r>
      <w:r>
        <w:t xml:space="preserve"> </w:t>
      </w:r>
      <w:r>
        <w:t xml:space="preserve">программисты–разработчики (поставщики) прикладного программного обеспечения и лица, обеспечивающие его сопровождение на защищаемом объекте (далее – поставщики ПО).</w:t>
      </w:r>
      <w:r>
        <w:t xml:space="preserve"> </w:t>
      </w:r>
      <w:r>
        <w:t xml:space="preserve">На период </w:t>
      </w:r>
      <w:r>
        <w:t xml:space="preserve">проведени</w:t>
      </w:r>
      <w:r>
        <w:t xml:space="preserve">я</w:t>
      </w:r>
      <w:r>
        <w:t xml:space="preserve"> работ</w:t>
      </w:r>
      <w:r>
        <w:t xml:space="preserve"> по вводу в эксплуатацию </w:t>
      </w:r>
      <w:r>
        <w:t xml:space="preserve">ИС</w:t>
      </w:r>
      <w:r>
        <w:t xml:space="preserve"> временно обладают полномочиями всех ролей </w:t>
      </w:r>
      <w:r>
        <w:t xml:space="preserve">ИС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Тип</w:t>
      </w:r>
      <w:r>
        <w:t xml:space="preserve"> 6 </w:t>
      </w:r>
      <w:r>
        <w:t xml:space="preserve">–</w:t>
      </w:r>
      <w:r>
        <w:t xml:space="preserve"> </w:t>
      </w:r>
      <w:r>
        <w:t xml:space="preserve">разработчики и лица, обеспечивающие поставку, сопровождение и ремонт </w:t>
      </w:r>
      <w:r>
        <w:t xml:space="preserve">ТС</w:t>
      </w:r>
      <w:r>
        <w:t xml:space="preserve"> </w:t>
      </w:r>
      <w:r>
        <w:t xml:space="preserve">ИС</w:t>
      </w:r>
      <w:r>
        <w:t xml:space="preserve"> (далее – поставщики ТС).</w:t>
      </w:r>
      <w:r/>
    </w:p>
    <w:p>
      <w:r>
        <w:t xml:space="preserve">Соответствие между ролями пользователей в системе и категориями</w:t>
      </w:r>
      <w:r>
        <w:t xml:space="preserve"> (типами)</w:t>
      </w:r>
      <w:r>
        <w:t xml:space="preserve"> нарушителей представлено в таблице </w:t>
      </w:r>
      <w:r>
        <w:t xml:space="preserve">3</w:t>
      </w:r>
      <w:r>
        <w:t xml:space="preserve">.</w:t>
      </w:r>
      <w:r>
        <w:t xml:space="preserve"> </w:t>
      </w:r>
      <w:r/>
    </w:p>
    <w:p>
      <w:r>
        <w:t xml:space="preserve">Тип нарушителя 1 соответствует </w:t>
      </w:r>
      <w:r>
        <w:t xml:space="preserve">обслуживающему</w:t>
      </w:r>
      <w:r>
        <w:t xml:space="preserve"> персоналу. Работы, связанные с уборкой, ремонтом и т.п., серверной площадки, где </w:t>
      </w:r>
      <w:r>
        <w:t xml:space="preserve">располагаются </w:t>
      </w:r>
      <w:r>
        <w:t xml:space="preserve">компоненты </w:t>
      </w:r>
      <w:r>
        <w:t xml:space="preserve">ИС</w:t>
      </w:r>
      <w:r>
        <w:t xml:space="preserve">, а </w:t>
      </w:r>
      <w:r>
        <w:t xml:space="preserve">так же контроль за посетителями, </w:t>
      </w:r>
      <w:r>
        <w:t xml:space="preserve">выполняются под надзором ответственных за пропускной режим лиц.</w:t>
      </w:r>
      <w:r/>
    </w:p>
    <w:p>
      <w:r>
        <w:t xml:space="preserve">Тип нарушителя 2 </w:t>
      </w:r>
      <w:r>
        <w:t xml:space="preserve">соответствует </w:t>
      </w:r>
      <w:r>
        <w:t xml:space="preserve">работникам</w:t>
      </w:r>
      <w:r>
        <w:t xml:space="preserve">,</w:t>
      </w:r>
      <w:r>
        <w:t xml:space="preserve"> </w:t>
      </w:r>
      <w:r>
        <w:t xml:space="preserve">принимаемым </w:t>
      </w:r>
      <w:r>
        <w:t xml:space="preserve">на работу на основе кадровых и организационно-штатных мероприятий, исключающих возможность несанкционированных действий со стороны данных лиц.</w:t>
      </w:r>
      <w:r/>
    </w:p>
    <w:p>
      <w:r>
        <w:t xml:space="preserve">Типы </w:t>
      </w:r>
      <w:r>
        <w:t xml:space="preserve">нарушителей </w:t>
      </w:r>
      <w:r>
        <w:t xml:space="preserve">3, 4, 5 и 6 соотв</w:t>
      </w:r>
      <w:r>
        <w:t xml:space="preserve">етствуют работникам, которые принимаются на работу или допускаются к работе на основе кадровых, организационно-штатных и прочих регламентированных мероприятий. Данные работники проходят инструктаж по вопросам обработки информации и специфике использования </w:t>
      </w:r>
      <w:r>
        <w:t xml:space="preserve">ИС</w:t>
      </w:r>
      <w:r>
        <w:t xml:space="preserve">. Допуск указанных лиц к работе с ресурсами и/или с ТС </w:t>
      </w:r>
      <w:r>
        <w:t xml:space="preserve">ИС</w:t>
      </w:r>
      <w:r>
        <w:t xml:space="preserve"> предоставляется в случае заключения с ними соответствующих гарантийных соглашений, устанавливающих наступление персональной ответственности в случае со</w:t>
      </w:r>
      <w:r>
        <w:t xml:space="preserve">вершения ими несанкционированных/ошибочных действий. Предполагается невозможность совершения указанными лицами несанкционированных, а также ошибочных действий.</w:t>
      </w:r>
      <w:r/>
    </w:p>
    <w:p>
      <w:r/>
      <w:r/>
    </w:p>
    <w:p>
      <w:r/>
      <w:r/>
    </w:p>
    <w:p>
      <w:pPr>
        <w:sectPr>
          <w:headerReference w:type="default" r:id="rId10"/>
          <w:headerReference w:type="first" r:id="rId11"/>
          <w:footnotePr/>
          <w:type w:val="nextPage"/>
          <w:pgSz w:w="11906" w:h="16838" w:orient="portrait"/>
          <w:pgMar w:top="851" w:right="851" w:bottom="851" w:left="1418" w:header="709" w:footer="164"/>
          <w:cols w:num="1" w:sep="0" w:space="708" w:equalWidth="1"/>
          <w:docGrid w:linePitch="360"/>
          <w:titlePg/>
        </w:sectPr>
      </w:pPr>
      <w:r/>
      <w:r/>
    </w:p>
    <w:p>
      <w:r>
        <w:t xml:space="preserve">Права доступа ролей к функциям </w:t>
      </w:r>
      <w:r>
        <w:t xml:space="preserve">ИС</w:t>
      </w:r>
      <w:r>
        <w:t xml:space="preserve"> определены в документе </w:t>
      </w:r>
      <w:r>
        <w:rPr>
          <w:lang w:val="en-US"/>
        </w:rPr>
        <w:t xml:space="preserve">B</w:t>
      </w:r>
      <w:r>
        <w:t xml:space="preserve">-</w:t>
      </w:r>
      <w:r>
        <w:rPr>
          <w:lang w:val="en-US"/>
        </w:rPr>
        <w:t xml:space="preserve">NI</w:t>
      </w:r>
      <w:r>
        <w:t xml:space="preserve">1-1. Матрица доступа.</w:t>
      </w:r>
      <w:r/>
    </w:p>
    <w:p>
      <w:pPr>
        <w:pStyle w:val="1139"/>
        <w:ind w:left="0" w:firstLine="0"/>
        <w:spacing w:lineRule="auto" w:line="360" w:after="0" w:before="240"/>
        <w:rPr>
          <w:i/>
        </w:rPr>
      </w:pPr>
      <w:r/>
      <w:bookmarkStart w:id="126" w:name="_Ref369020919"/>
      <w:r/>
      <w:bookmarkStart w:id="127" w:name="_Ref535592473"/>
      <w:r>
        <w:rPr>
          <w:i/>
        </w:rPr>
        <w:t xml:space="preserve">Таблица 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 xml:space="preserve">2</w:t>
      </w:r>
      <w:r>
        <w:rPr>
          <w:i/>
        </w:rPr>
        <w:fldChar w:fldCharType="end"/>
      </w:r>
      <w:r>
        <w:rPr>
          <w:i/>
        </w:rPr>
        <w:t xml:space="preserve"> – Соответствие между ролями пользователей в системе и категориями нарушителей</w:t>
      </w:r>
      <w:bookmarkEnd w:id="126"/>
      <w:r/>
      <w:r/>
    </w:p>
    <w:tbl>
      <w:tblPr>
        <w:tblW w:w="0" w:type="auto"/>
        <w:tblLook w:val="0000" w:firstRow="0" w:lastRow="0" w:firstColumn="0" w:lastColumn="0" w:noHBand="0" w:noVBand="0"/>
      </w:tblPr>
      <w:tblGrid>
        <w:gridCol w:w="2914"/>
        <w:gridCol w:w="1123"/>
        <w:gridCol w:w="2579"/>
        <w:gridCol w:w="1441"/>
        <w:gridCol w:w="1922"/>
        <w:gridCol w:w="1921"/>
        <w:gridCol w:w="1626"/>
        <w:gridCol w:w="1600"/>
      </w:tblGrid>
      <w:tr>
        <w:trPr/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none" w:color="000000" w:sz="4" w:space="0"/>
            </w:tcBorders>
            <w:tcW w:w="0" w:type="auto"/>
            <w:vAlign w:val="center"/>
            <w:vMerge w:val="restart"/>
            <w:textDirection w:val="lrTb"/>
            <w:noWrap/>
          </w:tcPr>
          <w:p>
            <w:pPr>
              <w:ind w:firstLine="0"/>
              <w:jc w:val="center"/>
              <w:spacing w:before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 xml:space="preserve">Роль в </w:t>
            </w:r>
            <w:r>
              <w:rPr>
                <w:b/>
                <w:bCs/>
                <w:color w:val="000000"/>
              </w:rPr>
              <w:t xml:space="preserve">ИС</w:t>
            </w:r>
            <w:r/>
          </w:p>
        </w:tc>
        <w:tc>
          <w:tcPr>
            <w:gridSpan w:val="7"/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color="000000" w:sz="4" w:space="0"/>
            </w:tcBorders>
            <w:tcW w:w="0" w:type="auto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Категория нарушителя</w:t>
            </w:r>
            <w:r/>
          </w:p>
        </w:tc>
      </w:tr>
      <w:tr>
        <w:trPr/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</w:tcBorders>
            <w:tcW w:w="0" w:type="auto"/>
            <w:vMerge w:val="continue"/>
            <w:textDirection w:val="lrTb"/>
            <w:noWrap/>
          </w:tcPr>
          <w:p>
            <w:pPr>
              <w:ind w:firstLine="0"/>
              <w:jc w:val="center"/>
              <w:spacing w:before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top w:val="none" w:color="000000" w:sz="4" w:space="0"/>
              <w:right w:val="single" w:sz="4" w:space="0" w:color="auto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Внешний</w:t>
            </w:r>
            <w:r/>
          </w:p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  <w:p>
            <w:pPr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gridSpan w:val="6"/>
            <w:shd w:val="clear" w:color="auto" w:fill="D9D9D9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Внутренний</w:t>
            </w:r>
            <w:r/>
          </w:p>
        </w:tc>
      </w:tr>
      <w:tr>
        <w:trPr/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</w:tcBorders>
            <w:tcW w:w="0" w:type="auto"/>
            <w:vMerge w:val="continue"/>
            <w:textDirection w:val="lrTb"/>
            <w:noWrap/>
          </w:tcPr>
          <w:p>
            <w:pPr>
              <w:ind w:firstLine="0"/>
              <w:jc w:val="center"/>
              <w:spacing w:before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</w:tcBorders>
            <w:tcW w:w="0" w:type="auto"/>
            <w:vMerge w:val="continue"/>
            <w:textDirection w:val="lrTb"/>
            <w:noWrap w:val="false"/>
          </w:tcPr>
          <w:p>
            <w:pPr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1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3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4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5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6</w:t>
            </w:r>
            <w:r/>
          </w:p>
        </w:tc>
      </w:tr>
      <w:tr>
        <w:trPr/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0" w:type="auto"/>
            <w:vMerge w:val="continue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0" w:type="auto"/>
            <w:vMerge w:val="continue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Обслуж</w:t>
            </w:r>
            <w:r>
              <w:rPr>
                <w:b/>
                <w:bCs/>
                <w:color w:val="000000"/>
              </w:rPr>
              <w:t xml:space="preserve">. персонал, посетители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Пользователи 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Администраторы ИТ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Администраторы ИБ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Поставщики ПО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Поставщики ТС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left"/>
              <w:spacing w:after="60" w:before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Пользователь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t xml:space="preserve">-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noBreakHyphen/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left"/>
              <w:spacing w:after="60" w:before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Руководитель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t xml:space="preserve">-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noBreakHyphen/>
            </w:r>
            <w:r/>
          </w:p>
        </w:tc>
      </w:tr>
      <w:tr>
        <w:trPr>
          <w:trHeight w:val="686"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firstLine="0"/>
              <w:jc w:val="left"/>
              <w:spacing w:after="60" w:before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Администратор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t xml:space="preserve">-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/>
          </w:tcPr>
          <w:p>
            <w:pPr>
              <w:ind w:firstLine="0"/>
              <w:jc w:val="center"/>
              <w:spacing w:after="60" w:before="60"/>
            </w:pPr>
            <w:r>
              <w:noBreakHyphen/>
            </w:r>
            <w:r/>
          </w:p>
        </w:tc>
      </w:tr>
    </w:tbl>
    <w:p>
      <w:pPr>
        <w:ind w:left="284" w:firstLine="0"/>
      </w:pPr>
      <w:r/>
      <w:r/>
    </w:p>
    <w:p>
      <w:pPr>
        <w:pStyle w:val="748"/>
        <w:ind w:left="0" w:firstLine="284"/>
        <w:rPr>
          <w:lang w:val="ru-RU"/>
        </w:rPr>
      </w:pPr>
      <w:r/>
      <w:bookmarkStart w:id="128" w:name="_Toc305653089"/>
      <w:r/>
      <w:bookmarkStart w:id="129" w:name="_Toc305661346"/>
      <w:r/>
      <w:bookmarkStart w:id="130" w:name="_Toc305664407"/>
      <w:r/>
      <w:bookmarkStart w:id="131" w:name="_Toc305672501"/>
      <w:r/>
      <w:bookmarkStart w:id="132" w:name="_Toc305673332"/>
      <w:r/>
      <w:bookmarkStart w:id="133" w:name="_Toc305674163"/>
      <w:r/>
      <w:bookmarkStart w:id="134" w:name="_Toc305674994"/>
      <w:r/>
      <w:bookmarkStart w:id="135" w:name="_Toc305675825"/>
      <w:r/>
      <w:bookmarkStart w:id="136" w:name="_Toc305676656"/>
      <w:r/>
      <w:bookmarkStart w:id="137" w:name="_Toc305677487"/>
      <w:r/>
      <w:bookmarkStart w:id="138" w:name="_Toc305678318"/>
      <w:r/>
      <w:bookmarkStart w:id="139" w:name="_Toc305679152"/>
      <w:r/>
      <w:bookmarkStart w:id="140" w:name="_Toc305703556"/>
      <w:r/>
      <w:bookmarkStart w:id="141" w:name="_Toc305704387"/>
      <w:r/>
      <w:bookmarkStart w:id="142" w:name="_Toc305705218"/>
      <w:r/>
      <w:bookmarkStart w:id="143" w:name="_Toc305706049"/>
      <w:r/>
      <w:bookmarkStart w:id="144" w:name="_Toc301434349"/>
      <w:r/>
      <w:bookmarkStart w:id="145" w:name="_Toc312408412"/>
      <w:r/>
      <w:bookmarkStart w:id="146" w:name="_Toc318380115"/>
      <w:r/>
      <w:bookmarkStart w:id="147" w:name="_Toc468310816"/>
      <w:r/>
      <w:bookmarkEnd w:id="128"/>
      <w:r/>
      <w:bookmarkEnd w:id="129"/>
      <w:r/>
      <w:bookmarkEnd w:id="130"/>
      <w:r/>
      <w:bookmarkEnd w:id="131"/>
      <w:r/>
      <w:bookmarkEnd w:id="132"/>
      <w:r/>
      <w:bookmarkEnd w:id="133"/>
      <w:r/>
      <w:bookmarkEnd w:id="134"/>
      <w:r/>
      <w:bookmarkEnd w:id="135"/>
      <w:r/>
      <w:bookmarkEnd w:id="136"/>
      <w:r/>
      <w:bookmarkEnd w:id="137"/>
      <w:r/>
      <w:bookmarkEnd w:id="138"/>
      <w:r/>
      <w:bookmarkEnd w:id="139"/>
      <w:r/>
      <w:bookmarkEnd w:id="140"/>
      <w:r/>
      <w:bookmarkEnd w:id="141"/>
      <w:r/>
      <w:bookmarkEnd w:id="142"/>
      <w:r/>
      <w:bookmarkEnd w:id="143"/>
      <w:r>
        <w:rPr>
          <w:lang w:val="ru-RU"/>
        </w:rPr>
        <w:t xml:space="preserve">Предположения об имеющейся у нарушителей информации об объектах атак</w:t>
      </w:r>
      <w:bookmarkEnd w:id="144"/>
      <w:r/>
      <w:bookmarkEnd w:id="145"/>
      <w:r/>
      <w:bookmarkEnd w:id="146"/>
      <w:r/>
      <w:bookmarkEnd w:id="147"/>
      <w:r/>
      <w:r/>
    </w:p>
    <w:p>
      <w:pPr>
        <w:keepNext/>
      </w:pPr>
      <w:r>
        <w:t xml:space="preserve">Теоретически, указанные в подразделе </w:t>
      </w:r>
      <w:r>
        <w:fldChar w:fldCharType="begin"/>
      </w:r>
      <w:r>
        <w:instrText xml:space="preserve"> REF _Ref535591715 \r \h  \* MERGEFORMAT </w:instrText>
      </w:r>
      <w:r>
        <w:fldChar w:fldCharType="separate"/>
      </w:r>
      <w:r>
        <w:t xml:space="preserve">3.2</w:t>
      </w:r>
      <w:r>
        <w:fldChar w:fldCharType="end"/>
      </w:r>
      <w:r>
        <w:t xml:space="preserve"> потенциальные нарушители могут </w:t>
      </w:r>
      <w:r>
        <w:t xml:space="preserve">обладать всей информацией, необходимой им для подготовки и проведения атак за исключением аутентифицирующей и ключевой информации. Принимая во внимание тот факт, что потенциальные нарушители различных типов обладают различным уровнем доступа к компонентам </w:t>
      </w:r>
      <w:r>
        <w:t xml:space="preserve">ИС</w:t>
      </w:r>
      <w:r>
        <w:t xml:space="preserve">, а также различным уровнем квалификации, следует дифференцировать </w:t>
      </w:r>
      <w:r>
        <w:t xml:space="preserve">нарушителей относительно доступной им информации об объектах атак. Предположения о наличии у нарушителей разного рода информации об объектах атак приведены в таблице </w:t>
      </w:r>
      <w:r>
        <w:fldChar w:fldCharType="begin"/>
      </w:r>
      <w:r>
        <w:instrText xml:space="preserve"> REF Информация \h  \* MERGEFORMAT </w:instrText>
      </w:r>
      <w:r>
        <w:fldChar w:fldCharType="separate"/>
      </w:r>
      <w:r>
        <w:t xml:space="preserve">3</w:t>
      </w:r>
      <w:r>
        <w:fldChar w:fldCharType="end"/>
      </w:r>
      <w:r>
        <w:t xml:space="preserve">.</w:t>
      </w:r>
      <w:r/>
    </w:p>
    <w:p>
      <w:pPr>
        <w:pStyle w:val="1139"/>
        <w:ind w:left="0" w:firstLine="0"/>
        <w:spacing w:lineRule="auto" w:line="360" w:after="0" w:before="240"/>
        <w:rPr>
          <w:i/>
        </w:rPr>
      </w:pPr>
      <w:r>
        <w:rPr>
          <w:i/>
        </w:rPr>
        <w:t xml:space="preserve">Таблица </w:t>
      </w:r>
      <w:bookmarkStart w:id="148" w:name="Информация"/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 xml:space="preserve">3</w:t>
      </w:r>
      <w:r>
        <w:rPr>
          <w:i/>
        </w:rPr>
        <w:fldChar w:fldCharType="end"/>
      </w:r>
      <w:bookmarkEnd w:id="127"/>
      <w:r/>
      <w:bookmarkEnd w:id="148"/>
      <w:r>
        <w:rPr>
          <w:i/>
        </w:rPr>
        <w:t xml:space="preserve"> </w:t>
      </w:r>
      <w:bookmarkStart w:id="149" w:name="_Ref535592486"/>
      <w:r>
        <w:rPr>
          <w:i/>
        </w:rPr>
        <w:t xml:space="preserve">– Предположения об имеющейся у нарушителей информации об объектах атак</w:t>
      </w:r>
      <w:bookmarkEnd w:id="149"/>
      <w:r/>
      <w:r/>
    </w:p>
    <w:tbl>
      <w:tblPr>
        <w:tblW w:w="5000" w:type="pct"/>
        <w:tblLook w:val="0000" w:firstRow="0" w:lastRow="0" w:firstColumn="0" w:lastColumn="0" w:noHBand="0" w:noVBand="0"/>
      </w:tblPr>
      <w:tblGrid>
        <w:gridCol w:w="2521"/>
        <w:gridCol w:w="1652"/>
        <w:gridCol w:w="1670"/>
        <w:gridCol w:w="1721"/>
        <w:gridCol w:w="2093"/>
        <w:gridCol w:w="2093"/>
        <w:gridCol w:w="1679"/>
        <w:gridCol w:w="1697"/>
      </w:tblGrid>
      <w:tr>
        <w:trPr>
          <w:cantSplit/>
          <w:tblHeader/>
        </w:trPr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833" w:type="pct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/>
            <w:bookmarkStart w:id="150" w:name="_Toc312408413"/>
            <w:r/>
            <w:bookmarkStart w:id="151" w:name="_Toc301434350"/>
            <w:r>
              <w:rPr>
                <w:b/>
                <w:bCs/>
                <w:color w:val="000000"/>
              </w:rPr>
              <w:t xml:space="preserve">Предположения о наличии информации</w:t>
            </w:r>
            <w:r/>
          </w:p>
        </w:tc>
        <w:tc>
          <w:tcPr>
            <w:gridSpan w:val="7"/>
            <w:shd w:val="clear" w:color="auto" w:fill="D9D9D9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color="000000" w:sz="4" w:space="0"/>
            </w:tcBorders>
            <w:tcW w:w="416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Категория нарушителя</w:t>
            </w:r>
            <w:r/>
          </w:p>
        </w:tc>
      </w:tr>
      <w:tr>
        <w:trPr>
          <w:cantSplit/>
          <w:tblHeader/>
        </w:trPr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</w:tcBorders>
            <w:tcW w:w="833" w:type="pct"/>
            <w:vMerge w:val="continue"/>
            <w:textDirection w:val="lrTb"/>
            <w:noWrap w:val="false"/>
          </w:tcPr>
          <w:p>
            <w:pPr>
              <w:jc w:val="left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</w:tcBorders>
            <w:tcW w:w="546" w:type="pct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Внешний</w:t>
            </w:r>
            <w:r/>
          </w:p>
        </w:tc>
        <w:tc>
          <w:tcPr>
            <w:gridSpan w:val="6"/>
            <w:shd w:val="clear" w:color="auto" w:fill="D9D9D9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622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Внутренний</w:t>
            </w:r>
            <w:r/>
          </w:p>
        </w:tc>
      </w:tr>
      <w:tr>
        <w:trPr>
          <w:cantSplit/>
          <w:tblHeader/>
        </w:trPr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</w:tcBorders>
            <w:tcW w:w="833" w:type="pct"/>
            <w:vMerge w:val="continue"/>
            <w:textDirection w:val="lrTb"/>
            <w:noWrap w:val="false"/>
          </w:tcPr>
          <w:p>
            <w:pPr>
              <w:jc w:val="left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right w:val="single" w:sz="4" w:space="0" w:color="auto"/>
            </w:tcBorders>
            <w:tcW w:w="546" w:type="pct"/>
            <w:vMerge w:val="continue"/>
            <w:textDirection w:val="lrTb"/>
            <w:noWrap w:val="false"/>
          </w:tcPr>
          <w:p>
            <w:pPr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1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3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4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5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6</w:t>
            </w:r>
            <w:r/>
          </w:p>
        </w:tc>
      </w:tr>
      <w:tr>
        <w:trPr>
          <w:cantSplit/>
          <w:tblHeader/>
        </w:trPr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833" w:type="pct"/>
            <w:vMerge w:val="continue"/>
            <w:textDirection w:val="lrTb"/>
            <w:noWrap w:val="false"/>
          </w:tcPr>
          <w:p>
            <w:pPr>
              <w:ind w:firstLine="0"/>
              <w:jc w:val="left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Merge w:val="continue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Обслуж</w:t>
            </w:r>
            <w:r>
              <w:rPr>
                <w:b/>
                <w:bCs/>
                <w:color w:val="000000"/>
              </w:rPr>
              <w:t xml:space="preserve">. персонал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Пользователи 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Администраторы ИТ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Администраторы ИБ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Поставщики ПО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Поставщики ТС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3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Фрагменты защищаемой информации, передаваемой по внутренним каналам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3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Фрагменты информации о топологии </w:t>
            </w:r>
            <w:r>
              <w:rPr>
                <w:color w:val="000000"/>
              </w:rPr>
              <w:t xml:space="preserve">ИС</w:t>
            </w:r>
            <w:r>
              <w:rPr>
                <w:color w:val="000000"/>
              </w:rPr>
              <w:t xml:space="preserve">, об используемых коммуникационных протоколах и сервисах, об используемых ПО, ТС, СЗИ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3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Имена учетных записей зарегистрированных пользователей (без паролей)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3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Как минимум, одно имя и пароль учетной записи для доступа к подсистемам </w:t>
            </w:r>
            <w:r>
              <w:rPr>
                <w:color w:val="000000"/>
              </w:rPr>
              <w:t xml:space="preserve">ИС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3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Конфиденциальная информация, к которой имеется легальный доступ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3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Полная информация о системном и прикладном программном обеспечении, используемом в </w:t>
            </w:r>
            <w:r>
              <w:rPr>
                <w:color w:val="000000"/>
              </w:rPr>
              <w:t xml:space="preserve">ИС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3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Полная информация о технических средствах и конфигурации </w:t>
            </w:r>
            <w:r>
              <w:rPr>
                <w:color w:val="000000"/>
              </w:rPr>
              <w:t xml:space="preserve">ИС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3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Информация об алгоритмах и программах обработки защищаемой информации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3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Содержание технической документации на технические и программные компоненты СЗИ </w:t>
            </w:r>
            <w:r>
              <w:rPr>
                <w:color w:val="000000"/>
              </w:rPr>
              <w:t xml:space="preserve">ИС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3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Парольная информация для административного доступа к компонентам </w:t>
            </w:r>
            <w:r>
              <w:rPr>
                <w:color w:val="000000"/>
              </w:rPr>
              <w:t xml:space="preserve">ИС</w:t>
            </w:r>
            <w:r>
              <w:rPr>
                <w:color w:val="000000"/>
              </w:rPr>
              <w:t xml:space="preserve">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3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Сведения о линиях связи, по которым передается защищаемая информация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3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Журнал событий ИБ компонент </w:t>
            </w:r>
            <w:r>
              <w:rPr>
                <w:bCs/>
                <w:color w:val="000000"/>
              </w:rPr>
              <w:t xml:space="preserve">ИС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3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Журнал событий СЗИ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3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Все проявляющиеся в </w:t>
            </w:r>
            <w:r>
              <w:rPr>
                <w:bCs/>
                <w:color w:val="000000"/>
              </w:rPr>
              <w:t xml:space="preserve">ИС</w:t>
            </w:r>
            <w:r>
              <w:rPr>
                <w:bCs/>
                <w:color w:val="000000"/>
              </w:rPr>
              <w:t xml:space="preserve"> нарушения правил эксплуатации СЗИ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3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Все проявляющиеся в </w:t>
            </w:r>
            <w:r>
              <w:rPr>
                <w:bCs/>
                <w:color w:val="000000"/>
              </w:rPr>
              <w:t xml:space="preserve">ИС</w:t>
            </w:r>
            <w:r>
              <w:rPr>
                <w:bCs/>
                <w:color w:val="000000"/>
              </w:rPr>
              <w:t xml:space="preserve"> неисправности и сбои технических средств СЗИ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5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1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</w:tr>
    </w:tbl>
    <w:p>
      <w:pPr>
        <w:pStyle w:val="1135"/>
      </w:pPr>
      <w:r/>
      <w:r/>
    </w:p>
    <w:p>
      <w:pPr>
        <w:pStyle w:val="748"/>
        <w:ind w:left="0" w:firstLine="284"/>
        <w:rPr>
          <w:lang w:val="ru-RU"/>
        </w:rPr>
      </w:pPr>
      <w:r/>
      <w:bookmarkStart w:id="152" w:name="_Toc318380116"/>
      <w:r/>
      <w:bookmarkStart w:id="153" w:name="_Toc468310817"/>
      <w:r>
        <w:rPr>
          <w:lang w:val="ru-RU"/>
        </w:rPr>
        <w:t xml:space="preserve">Предположения об имеющихся у нарушителей средствах атак</w:t>
      </w:r>
      <w:bookmarkEnd w:id="152"/>
      <w:r/>
      <w:bookmarkEnd w:id="153"/>
      <w:r/>
      <w:r/>
    </w:p>
    <w:p>
      <w:pPr>
        <w:keepNext/>
      </w:pPr>
      <w:r>
        <w:t xml:space="preserve">Потенциальные нарушители различных типов обладают различным уровнем доступа к компонентам </w:t>
      </w:r>
      <w:r>
        <w:t xml:space="preserve">ИС</w:t>
      </w:r>
      <w:r>
        <w:t xml:space="preserve">, а также различным уровнем квалификации. Таким образом, следует дифференцировать нарушителей относительно имеющихся у них средств атак.</w:t>
      </w:r>
      <w:r>
        <w:t xml:space="preserve"> </w:t>
      </w:r>
      <w:r>
        <w:t xml:space="preserve">Предположения об имеющихся у нарушителей средствах атак представлены в таблице </w:t>
      </w:r>
      <w:r>
        <w:fldChar w:fldCharType="begin"/>
      </w:r>
      <w:r>
        <w:instrText xml:space="preserve"> REF Средства \h  \* MERGEFORMAT </w:instrText>
      </w:r>
      <w:r>
        <w:fldChar w:fldCharType="separate"/>
      </w:r>
      <w:r>
        <w:t xml:space="preserve">4</w:t>
      </w:r>
      <w:r>
        <w:fldChar w:fldCharType="end"/>
      </w:r>
      <w:r>
        <w:t xml:space="preserve">.</w:t>
      </w:r>
      <w:r/>
    </w:p>
    <w:p>
      <w:pPr>
        <w:pStyle w:val="1139"/>
        <w:ind w:left="0" w:firstLine="0"/>
        <w:spacing w:lineRule="auto" w:line="360" w:after="0" w:before="240"/>
        <w:rPr>
          <w:i/>
        </w:rPr>
      </w:pPr>
      <w:r>
        <w:rPr>
          <w:i/>
        </w:rPr>
        <w:t xml:space="preserve">Таблица </w:t>
      </w:r>
      <w:bookmarkStart w:id="154" w:name="Средства"/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 xml:space="preserve">4</w:t>
      </w:r>
      <w:r>
        <w:rPr>
          <w:i/>
        </w:rPr>
        <w:fldChar w:fldCharType="end"/>
      </w:r>
      <w:bookmarkEnd w:id="154"/>
      <w:r>
        <w:rPr>
          <w:i/>
        </w:rPr>
        <w:t xml:space="preserve"> – Предположения об имеющихся у нарушителей средствах атак</w:t>
      </w:r>
      <w:r/>
    </w:p>
    <w:tbl>
      <w:tblPr>
        <w:tblW w:w="5000" w:type="pct"/>
        <w:tblLook w:val="0000" w:firstRow="0" w:lastRow="0" w:firstColumn="0" w:lastColumn="0" w:noHBand="0" w:noVBand="0"/>
      </w:tblPr>
      <w:tblGrid>
        <w:gridCol w:w="2512"/>
        <w:gridCol w:w="1655"/>
        <w:gridCol w:w="1676"/>
        <w:gridCol w:w="1721"/>
        <w:gridCol w:w="2093"/>
        <w:gridCol w:w="2093"/>
        <w:gridCol w:w="1682"/>
        <w:gridCol w:w="1694"/>
      </w:tblGrid>
      <w:tr>
        <w:trPr>
          <w:cantSplit/>
          <w:tblHeader/>
        </w:trPr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830" w:type="pct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Предположения о наличии средств атак</w:t>
            </w:r>
            <w:r/>
          </w:p>
        </w:tc>
        <w:tc>
          <w:tcPr>
            <w:gridSpan w:val="7"/>
            <w:shd w:val="clear" w:color="auto" w:fill="D9D9D9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color="000000" w:sz="4" w:space="0"/>
            </w:tcBorders>
            <w:tcW w:w="4170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Категория нарушителя</w:t>
            </w:r>
            <w:r/>
          </w:p>
        </w:tc>
      </w:tr>
      <w:tr>
        <w:trPr>
          <w:cantSplit/>
          <w:tblHeader/>
        </w:trPr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</w:tcBorders>
            <w:tcW w:w="830" w:type="pct"/>
            <w:vMerge w:val="continue"/>
            <w:textDirection w:val="lrTb"/>
            <w:noWrap w:val="false"/>
          </w:tcPr>
          <w:p>
            <w:pPr>
              <w:jc w:val="left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top w:val="none" w:color="000000" w:sz="4" w:space="0"/>
              <w:right w:val="single" w:sz="4" w:space="0" w:color="auto"/>
            </w:tcBorders>
            <w:tcW w:w="547" w:type="pct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Внешний</w:t>
            </w:r>
            <w:r/>
          </w:p>
        </w:tc>
        <w:tc>
          <w:tcPr>
            <w:gridSpan w:val="6"/>
            <w:shd w:val="clear" w:color="auto" w:fill="D9D9D9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624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Внутренний</w:t>
            </w:r>
            <w:r/>
          </w:p>
        </w:tc>
      </w:tr>
      <w:tr>
        <w:trPr>
          <w:cantSplit/>
          <w:tblHeader/>
        </w:trPr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</w:tcBorders>
            <w:tcW w:w="830" w:type="pct"/>
            <w:vMerge w:val="continue"/>
            <w:textDirection w:val="lrTb"/>
            <w:noWrap w:val="false"/>
          </w:tcPr>
          <w:p>
            <w:pPr>
              <w:jc w:val="left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</w:tcBorders>
            <w:tcW w:w="547" w:type="pct"/>
            <w:vMerge w:val="continue"/>
            <w:textDirection w:val="lrTb"/>
            <w:noWrap w:val="false"/>
          </w:tcPr>
          <w:p>
            <w:pPr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4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1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3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4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6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5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0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6</w:t>
            </w:r>
            <w:r/>
          </w:p>
        </w:tc>
      </w:tr>
      <w:tr>
        <w:trPr>
          <w:cantSplit/>
          <w:tblHeader/>
        </w:trPr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830" w:type="pct"/>
            <w:vMerge w:val="continue"/>
            <w:textDirection w:val="lrTb"/>
            <w:noWrap w:val="false"/>
          </w:tcPr>
          <w:p>
            <w:pPr>
              <w:ind w:firstLine="0"/>
              <w:jc w:val="left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547" w:type="pct"/>
            <w:vMerge w:val="continue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4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Обслуж</w:t>
            </w:r>
            <w:r>
              <w:rPr>
                <w:b/>
                <w:bCs/>
                <w:color w:val="000000"/>
              </w:rPr>
              <w:t xml:space="preserve">. персонал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Пользователи 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Администраторы ИТ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Администраторы ИБ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6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Поставщики ПО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0" w:type="pc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Поставщики ТС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0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Доступные в свободной продаже технические средства и программное обеспечение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4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0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0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Специально разработанные технические средства и программное обеспечение</w:t>
            </w:r>
            <w:r>
              <w:rPr>
                <w:bCs/>
                <w:color w:val="000000"/>
              </w:rPr>
              <w:t xml:space="preserve"> (в том числе программ-анализаторов пакетов (</w:t>
            </w:r>
            <w:r>
              <w:rPr>
                <w:bCs/>
                <w:color w:val="000000"/>
              </w:rPr>
              <w:t xml:space="preserve">снифферов</w:t>
            </w:r>
            <w:r>
              <w:rPr>
                <w:bCs/>
                <w:color w:val="000000"/>
              </w:rPr>
              <w:t xml:space="preserve">) и </w:t>
            </w:r>
            <w:r>
              <w:t xml:space="preserve">программ анализа защищенности (сетевых сканеров безопасности)</w:t>
            </w:r>
            <w:r>
              <w:rPr>
                <w:bCs/>
                <w:color w:val="000000"/>
              </w:rPr>
              <w:t xml:space="preserve">)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4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0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0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Штатные средства ПО компонент</w:t>
            </w:r>
            <w:r>
              <w:rPr>
                <w:bCs/>
                <w:color w:val="000000"/>
              </w:rPr>
              <w:t xml:space="preserve">ов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ИС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4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0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830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Аппаратные компоненты СЗИ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4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4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56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0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+</w:t>
            </w:r>
            <w:r/>
          </w:p>
        </w:tc>
      </w:tr>
    </w:tbl>
    <w:p>
      <w:pPr>
        <w:rPr>
          <w:rFonts w:eastAsia="Calibri"/>
          <w:sz w:val="16"/>
          <w:szCs w:val="16"/>
          <w:lang w:eastAsia="en-US"/>
        </w:rPr>
      </w:pPr>
      <w:r>
        <w:rPr>
          <w:rFonts w:eastAsia="Calibri"/>
          <w:sz w:val="16"/>
          <w:szCs w:val="16"/>
          <w:lang w:eastAsia="en-US"/>
        </w:rPr>
      </w:r>
      <w:r/>
    </w:p>
    <w:p>
      <w:pPr>
        <w:pStyle w:val="748"/>
        <w:ind w:left="0" w:firstLine="284"/>
        <w:rPr>
          <w:lang w:val="ru-RU"/>
        </w:rPr>
      </w:pPr>
      <w:r/>
      <w:bookmarkStart w:id="155" w:name="_Toc318380117"/>
      <w:r/>
      <w:bookmarkStart w:id="156" w:name="_Toc312408414"/>
      <w:r/>
      <w:bookmarkStart w:id="157" w:name="_Toc301434351"/>
      <w:r/>
      <w:bookmarkStart w:id="158" w:name="_Toc468310818"/>
      <w:r>
        <w:rPr>
          <w:lang w:val="ru-RU"/>
        </w:rPr>
        <w:t xml:space="preserve">Описание каналов атак</w:t>
      </w:r>
      <w:bookmarkEnd w:id="155"/>
      <w:r/>
      <w:bookmarkEnd w:id="156"/>
      <w:r/>
      <w:bookmarkEnd w:id="157"/>
      <w:r/>
      <w:bookmarkEnd w:id="158"/>
      <w:r/>
      <w:r/>
    </w:p>
    <w:p>
      <w:pPr>
        <w:keepNext/>
      </w:pPr>
      <w:r>
        <w:t xml:space="preserve">Набор каналов атак, доступных потенциальному нарушителю, определяется уровнем доступа нарушителя к компонентам </w:t>
      </w:r>
      <w:r>
        <w:t xml:space="preserve">ИС</w:t>
      </w:r>
      <w:r>
        <w:t xml:space="preserve">. В связи с этим следует дифференцировать нарушителей относительно доступных им каналов атак.</w:t>
      </w:r>
      <w:r>
        <w:t xml:space="preserve"> </w:t>
      </w:r>
      <w:r>
        <w:t xml:space="preserve">Предположения о доступных нарушителям каналах атак приведены таблице </w:t>
      </w:r>
      <w:r>
        <w:fldChar w:fldCharType="begin"/>
      </w:r>
      <w:r>
        <w:instrText xml:space="preserve"> REF табл_4 \h  \* MERGEFORMAT </w:instrText>
      </w:r>
      <w:r>
        <w:fldChar w:fldCharType="separate"/>
      </w:r>
      <w:r>
        <w:t xml:space="preserve">5</w:t>
      </w:r>
      <w:r>
        <w:fldChar w:fldCharType="end"/>
      </w:r>
      <w:r>
        <w:t xml:space="preserve">.</w:t>
      </w:r>
      <w:r/>
    </w:p>
    <w:p>
      <w:pPr>
        <w:pStyle w:val="1139"/>
        <w:ind w:left="0" w:firstLine="0"/>
        <w:spacing w:lineRule="auto" w:line="360" w:after="0" w:before="240"/>
        <w:rPr>
          <w:i/>
        </w:rPr>
      </w:pPr>
      <w:r/>
      <w:bookmarkStart w:id="159" w:name="_Ref305653506"/>
      <w:r>
        <w:rPr>
          <w:i/>
        </w:rPr>
        <w:t xml:space="preserve">Таблица </w:t>
      </w:r>
      <w:bookmarkStart w:id="160" w:name="табл_4"/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 xml:space="preserve">5</w:t>
      </w:r>
      <w:r>
        <w:rPr>
          <w:i/>
        </w:rPr>
        <w:fldChar w:fldCharType="end"/>
      </w:r>
      <w:bookmarkEnd w:id="159"/>
      <w:r/>
      <w:bookmarkEnd w:id="160"/>
      <w:r>
        <w:rPr>
          <w:i/>
        </w:rPr>
        <w:t xml:space="preserve"> – Предположения о доступных нарушителям каналах атак</w:t>
      </w:r>
      <w:r/>
    </w:p>
    <w:tbl>
      <w:tblPr>
        <w:tblW w:w="5000" w:type="pct"/>
        <w:tblLook w:val="0000" w:firstRow="0" w:lastRow="0" w:firstColumn="0" w:lastColumn="0" w:noHBand="0" w:noVBand="0"/>
      </w:tblPr>
      <w:tblGrid>
        <w:gridCol w:w="2349"/>
        <w:gridCol w:w="1719"/>
        <w:gridCol w:w="1718"/>
        <w:gridCol w:w="1721"/>
        <w:gridCol w:w="2093"/>
        <w:gridCol w:w="2093"/>
        <w:gridCol w:w="1718"/>
        <w:gridCol w:w="1715"/>
      </w:tblGrid>
      <w:tr>
        <w:trPr>
          <w:cantSplit/>
          <w:tblHeader/>
        </w:trPr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776" w:type="pct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Предположения о доступных каналах атак</w:t>
            </w:r>
            <w:r/>
          </w:p>
        </w:tc>
        <w:tc>
          <w:tcPr>
            <w:gridSpan w:val="7"/>
            <w:shd w:val="clear" w:color="auto" w:fill="D9D9D9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224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Категория нарушителя</w:t>
            </w:r>
            <w:r/>
          </w:p>
        </w:tc>
      </w:tr>
      <w:tr>
        <w:trPr>
          <w:cantSplit/>
          <w:tblHeader/>
        </w:trPr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</w:tcBorders>
            <w:tcW w:w="776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</w:tcBorders>
            <w:tcW w:w="568" w:type="pct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Внешний</w:t>
            </w:r>
            <w:r/>
          </w:p>
        </w:tc>
        <w:tc>
          <w:tcPr>
            <w:gridSpan w:val="6"/>
            <w:shd w:val="clear" w:color="auto" w:fill="D9D9D9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65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Внутренний</w:t>
            </w:r>
            <w:r/>
          </w:p>
        </w:tc>
      </w:tr>
      <w:tr>
        <w:trPr>
          <w:cantSplit/>
          <w:tblHeader/>
        </w:trPr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</w:tcBorders>
            <w:tcW w:w="776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right w:val="single" w:sz="4" w:space="0" w:color="auto"/>
            </w:tcBorders>
            <w:tcW w:w="568" w:type="pct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1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3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4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5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6</w:t>
            </w:r>
            <w:r/>
          </w:p>
        </w:tc>
      </w:tr>
      <w:tr>
        <w:trPr>
          <w:cantSplit/>
          <w:tblHeader/>
        </w:trPr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776" w:type="pct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Обслуж</w:t>
            </w:r>
            <w:r>
              <w:rPr>
                <w:b/>
                <w:bCs/>
                <w:color w:val="000000"/>
              </w:rPr>
              <w:t xml:space="preserve">. персонал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Пользователи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Администраторы ИТ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Администраторы ИБ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Поставщики ПО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Поставщики ТС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776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Штатные средства компонентов </w:t>
            </w:r>
            <w:r>
              <w:rPr>
                <w:bCs/>
                <w:color w:val="000000"/>
              </w:rPr>
              <w:t xml:space="preserve">ИС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776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Штатные средства СЗИ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776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Каналы связи внутри КЗ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>
              <w:rPr>
                <w:color w:val="000000"/>
              </w:rPr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776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Физический доступ к серверам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776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Физический доступ к коммуникационному оборудованию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776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Физический доступ к СЗИ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776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Визуальный доступ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776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Машинные носители информации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776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Носители информации, вышедшие из употребления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</w:tr>
      <w:tr>
        <w:trPr>
          <w:cantSplit/>
        </w:trPr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776" w:type="pct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Информационные и управляющие интерфейсы СВТ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9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692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8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6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</w:tr>
    </w:tbl>
    <w:p>
      <w:pPr>
        <w:pStyle w:val="1135"/>
      </w:pPr>
      <w:r/>
      <w:r/>
    </w:p>
    <w:p>
      <w:pPr>
        <w:pStyle w:val="1135"/>
      </w:pPr>
      <w:r/>
      <w:r/>
    </w:p>
    <w:p>
      <w:pPr>
        <w:pStyle w:val="1135"/>
        <w:sectPr>
          <w:headerReference w:type="default" r:id="rId12"/>
          <w:headerReference w:type="first" r:id="rId13"/>
          <w:footnotePr/>
          <w:type w:val="nextPage"/>
          <w:pgSz w:w="16838" w:h="11906" w:orient="landscape"/>
          <w:pgMar w:top="1418" w:right="851" w:bottom="851" w:left="851" w:header="709" w:footer="164"/>
          <w:cols w:num="1" w:sep="0" w:space="708" w:equalWidth="1"/>
          <w:docGrid w:linePitch="360"/>
          <w:titlePg/>
        </w:sectPr>
      </w:pPr>
      <w:r/>
      <w:r/>
    </w:p>
    <w:p>
      <w:pPr>
        <w:pStyle w:val="1135"/>
      </w:pPr>
      <w:r/>
      <w:r/>
    </w:p>
    <w:p>
      <w:pPr>
        <w:pStyle w:val="747"/>
      </w:pPr>
      <w:r/>
      <w:bookmarkStart w:id="161" w:name="_Toc318380118"/>
      <w:r/>
      <w:bookmarkStart w:id="162" w:name="_Toc312408415"/>
      <w:r/>
      <w:bookmarkStart w:id="163" w:name="_Ref305653118"/>
      <w:r/>
      <w:bookmarkStart w:id="164" w:name="_Toc318380120"/>
      <w:r/>
      <w:bookmarkStart w:id="165" w:name="_Toc312408417"/>
      <w:r/>
      <w:bookmarkStart w:id="166" w:name="_Toc468310819"/>
      <w:r/>
      <w:bookmarkEnd w:id="150"/>
      <w:r/>
      <w:bookmarkEnd w:id="151"/>
      <w:r>
        <w:t xml:space="preserve">Модель угроз</w:t>
      </w:r>
      <w:bookmarkEnd w:id="161"/>
      <w:r/>
      <w:bookmarkEnd w:id="162"/>
      <w:r/>
      <w:bookmarkEnd w:id="163"/>
      <w:r/>
      <w:bookmarkEnd w:id="166"/>
      <w:r/>
      <w:r/>
    </w:p>
    <w:p>
      <w:pPr>
        <w:pStyle w:val="748"/>
        <w:ind w:left="0" w:firstLine="284"/>
        <w:rPr>
          <w:lang w:val="ru-RU"/>
        </w:rPr>
      </w:pPr>
      <w:r/>
      <w:bookmarkStart w:id="167" w:name="_Toc318380119"/>
      <w:r/>
      <w:bookmarkStart w:id="168" w:name="_Toc312408416"/>
      <w:r/>
      <w:bookmarkStart w:id="169" w:name="_Toc468310820"/>
      <w:r>
        <w:rPr>
          <w:lang w:val="ru-RU"/>
        </w:rPr>
        <w:t xml:space="preserve">Общие положения</w:t>
      </w:r>
      <w:bookmarkEnd w:id="167"/>
      <w:r/>
      <w:bookmarkEnd w:id="168"/>
      <w:r/>
      <w:bookmarkEnd w:id="169"/>
      <w:r/>
      <w:r/>
    </w:p>
    <w:p>
      <w:r>
        <w:t xml:space="preserve">В данном разделе содержится структурированный перечень угроз информационной безопасности с привязкой к потенциальным нарушителям информационной безопасности, способным реализовать эти угрозы.</w:t>
      </w:r>
      <w:r/>
    </w:p>
    <w:p>
      <w:pPr>
        <w:pStyle w:val="748"/>
        <w:ind w:left="0" w:firstLine="284"/>
        <w:rPr>
          <w:lang w:val="ru-RU"/>
        </w:rPr>
      </w:pPr>
      <w:r/>
      <w:bookmarkStart w:id="170" w:name="_Toc468310821"/>
      <w:r>
        <w:rPr>
          <w:lang w:val="ru-RU"/>
        </w:rPr>
        <w:t xml:space="preserve">Классификация угроз</w:t>
      </w:r>
      <w:bookmarkEnd w:id="164"/>
      <w:r/>
      <w:bookmarkEnd w:id="165"/>
      <w:r/>
      <w:bookmarkEnd w:id="170"/>
      <w:r/>
      <w:r/>
    </w:p>
    <w:p>
      <w:pPr>
        <w:pStyle w:val="749"/>
      </w:pPr>
      <w:r/>
      <w:bookmarkStart w:id="171" w:name="_Toc318380121"/>
      <w:r/>
      <w:bookmarkStart w:id="172" w:name="_Toc312408418"/>
      <w:r/>
      <w:bookmarkStart w:id="173" w:name="_Toc468310822"/>
      <w:r>
        <w:t xml:space="preserve">Виды угроз</w:t>
      </w:r>
      <w:bookmarkEnd w:id="171"/>
      <w:r/>
      <w:bookmarkEnd w:id="172"/>
      <w:r/>
      <w:bookmarkEnd w:id="173"/>
      <w:r/>
      <w:r/>
    </w:p>
    <w:p>
      <w:r>
        <w:t xml:space="preserve">Относительно этапов жизненного цикла </w:t>
      </w:r>
      <w:r>
        <w:t xml:space="preserve">ИС</w:t>
      </w:r>
      <w:r>
        <w:t xml:space="preserve"> или ее компонентов, на которых возможна реализация угроз информационной безопасности, угрозы подразделяются на</w:t>
      </w:r>
      <w:r>
        <w:t xml:space="preserve"> следующие</w:t>
      </w:r>
      <w:r>
        <w:t xml:space="preserve">:</w:t>
      </w:r>
      <w:r/>
    </w:p>
    <w:p>
      <w:pPr>
        <w:numPr>
          <w:ilvl w:val="0"/>
          <w:numId w:val="35"/>
        </w:numPr>
      </w:pPr>
      <w:r>
        <w:t xml:space="preserve">У</w:t>
      </w:r>
      <w:r>
        <w:t xml:space="preserve">грозы, реализуемые на этапах разработки, производства и транспортировки технических и программных средств </w:t>
      </w:r>
      <w:r>
        <w:t xml:space="preserve">ИС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У</w:t>
      </w:r>
      <w:r>
        <w:t xml:space="preserve">грозы, реализуемые на этапе эксплуатации технических и программных средств </w:t>
      </w:r>
      <w:r>
        <w:t xml:space="preserve">ИС</w:t>
      </w:r>
      <w:r>
        <w:t xml:space="preserve">.</w:t>
      </w:r>
      <w:r/>
    </w:p>
    <w:p>
      <w:r>
        <w:t xml:space="preserve">Относительно нарушения безопасности защищаемой информации угрозы подразделяются:</w:t>
      </w:r>
      <w:r/>
    </w:p>
    <w:p>
      <w:pPr>
        <w:numPr>
          <w:ilvl w:val="0"/>
          <w:numId w:val="35"/>
        </w:numPr>
      </w:pPr>
      <w:r>
        <w:t xml:space="preserve">П</w:t>
      </w:r>
      <w:r>
        <w:t xml:space="preserve">рямые – угрозы, осуществление которых н</w:t>
      </w:r>
      <w:r>
        <w:t xml:space="preserve">арушает безопасность информации.</w:t>
      </w:r>
      <w:r/>
    </w:p>
    <w:p>
      <w:pPr>
        <w:numPr>
          <w:ilvl w:val="0"/>
          <w:numId w:val="35"/>
        </w:numPr>
      </w:pPr>
      <w:r>
        <w:t xml:space="preserve">К</w:t>
      </w:r>
      <w:r>
        <w:t xml:space="preserve">освенные – угрозы, осуществление которых создает условия для появления прямых угроз.</w:t>
      </w:r>
      <w:r/>
    </w:p>
    <w:p>
      <w:r>
        <w:t xml:space="preserve">Относительно наличия злого умысла все угрозы информационной безопасности можно разделить на две категории:</w:t>
      </w:r>
      <w:r/>
    </w:p>
    <w:p>
      <w:pPr>
        <w:numPr>
          <w:ilvl w:val="0"/>
          <w:numId w:val="35"/>
        </w:numPr>
      </w:pPr>
      <w:r>
        <w:t xml:space="preserve">У</w:t>
      </w:r>
      <w:r>
        <w:t xml:space="preserve">грозы, не являющиеся атакой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А</w:t>
      </w:r>
      <w:r>
        <w:t xml:space="preserve">таки.</w:t>
      </w:r>
      <w:r/>
    </w:p>
    <w:p>
      <w:r>
        <w:t xml:space="preserve">Целями атак являются:</w:t>
      </w:r>
      <w:r/>
    </w:p>
    <w:p>
      <w:pPr>
        <w:numPr>
          <w:ilvl w:val="0"/>
          <w:numId w:val="35"/>
        </w:numPr>
      </w:pPr>
      <w:r>
        <w:t xml:space="preserve">Нарушение конфиденциальности защищаемых ресурсов </w:t>
      </w:r>
      <w:r>
        <w:t xml:space="preserve">ИС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Нарушение целостности защищаемых ресурсов </w:t>
      </w:r>
      <w:r>
        <w:t xml:space="preserve">ИС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Нарушение доступности защищаемых ресурсов </w:t>
      </w:r>
      <w:r>
        <w:t xml:space="preserve">ИС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Нарушение </w:t>
      </w:r>
      <w:r>
        <w:t xml:space="preserve">недоказуемости</w:t>
      </w:r>
      <w:bookmarkStart w:id="174" w:name="_GoBack"/>
      <w:r/>
      <w:bookmarkEnd w:id="174"/>
      <w:r>
        <w:t xml:space="preserve"> (авторства) защищаемых ресурсов </w:t>
      </w:r>
      <w:r>
        <w:t xml:space="preserve">ИС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Создание условий для проведения атак.</w:t>
      </w:r>
      <w:r/>
    </w:p>
    <w:p>
      <w:r>
        <w:t xml:space="preserve">Угрозы, не являющиеся атаками, в свою очередь, можно разделить на следующие категории:</w:t>
      </w:r>
      <w:r/>
    </w:p>
    <w:p>
      <w:pPr>
        <w:numPr>
          <w:ilvl w:val="0"/>
          <w:numId w:val="35"/>
        </w:numPr>
      </w:pPr>
      <w:r>
        <w:t xml:space="preserve">У</w:t>
      </w:r>
      <w:r>
        <w:t xml:space="preserve">грозы, не связанные с деятельностью человека: стихийные бедствия и природные явления (землетрясения, наводнения, ураганы и т.п.)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У</w:t>
      </w:r>
      <w:r>
        <w:t xml:space="preserve">грозы социально</w:t>
      </w:r>
      <w:r>
        <w:t xml:space="preserve">-</w:t>
      </w:r>
      <w:r>
        <w:t xml:space="preserve">политического характера: забастовки, саботаж, локальные конфликты и т.п.</w:t>
      </w:r>
      <w:r/>
    </w:p>
    <w:p>
      <w:pPr>
        <w:numPr>
          <w:ilvl w:val="0"/>
          <w:numId w:val="35"/>
        </w:numPr>
      </w:pPr>
      <w:r>
        <w:t xml:space="preserve">У</w:t>
      </w:r>
      <w:r>
        <w:t xml:space="preserve">грозы техногенного характера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О</w:t>
      </w:r>
      <w:r>
        <w:t xml:space="preserve">шибочные действия и (или) нарушения тех или иных требований лицами, санкционировано взаимодействующими с возможными объектами угроз.</w:t>
      </w:r>
      <w:r/>
    </w:p>
    <w:p>
      <w:r>
        <w:t xml:space="preserve">Настоящая модель угроз предназначена для разработки требований, определяющих организационно</w:t>
      </w:r>
      <w:r>
        <w:t xml:space="preserve">-</w:t>
      </w:r>
      <w:r>
        <w:t xml:space="preserve">режимные и программно</w:t>
      </w:r>
      <w:r>
        <w:t xml:space="preserve">-</w:t>
      </w:r>
      <w:r>
        <w:t xml:space="preserve">технические мероприятия по защите информации в </w:t>
      </w:r>
      <w:r>
        <w:t xml:space="preserve">ИС</w:t>
      </w:r>
      <w:r>
        <w:t xml:space="preserve">; в связи с чем угрозы, не связанные с деятельностью человека, а также угрозы социально</w:t>
      </w:r>
      <w:r>
        <w:t xml:space="preserve">-</w:t>
      </w:r>
      <w:r>
        <w:t xml:space="preserve">политического характера в рамках данной модели не рассматриваются.</w:t>
      </w:r>
      <w:r/>
    </w:p>
    <w:p>
      <w:pPr>
        <w:pStyle w:val="749"/>
        <w:ind w:left="0" w:firstLine="284"/>
      </w:pPr>
      <w:r/>
      <w:bookmarkStart w:id="175" w:name="_Toc318380122"/>
      <w:r/>
      <w:bookmarkStart w:id="176" w:name="_Toc312408419"/>
      <w:r/>
      <w:bookmarkStart w:id="177" w:name="_Toc468310823"/>
      <w:r>
        <w:t xml:space="preserve">Источники угроз</w:t>
      </w:r>
      <w:bookmarkEnd w:id="175"/>
      <w:r/>
      <w:bookmarkEnd w:id="176"/>
      <w:r/>
      <w:bookmarkEnd w:id="177"/>
      <w:r/>
      <w:r/>
    </w:p>
    <w:p>
      <w:r>
        <w:t xml:space="preserve">Источники угроз информационной безопасности делятся на субъективные (зависят от действий физических лиц) и объективные (зависят от особенностей построения и технических характеристик оборудования и ПО, применяемых на защищаемом объекте).</w:t>
      </w:r>
      <w:r/>
    </w:p>
    <w:p>
      <w:pPr>
        <w:keepNext/>
      </w:pPr>
      <w:r>
        <w:t xml:space="preserve">К субъективным источникам угроз относятся:</w:t>
      </w:r>
      <w:r/>
    </w:p>
    <w:p>
      <w:pPr>
        <w:numPr>
          <w:ilvl w:val="0"/>
          <w:numId w:val="35"/>
        </w:numPr>
      </w:pPr>
      <w:r>
        <w:t xml:space="preserve">Внешний нарушитель.</w:t>
      </w:r>
      <w:r/>
    </w:p>
    <w:p>
      <w:pPr>
        <w:numPr>
          <w:ilvl w:val="0"/>
          <w:numId w:val="35"/>
        </w:numPr>
      </w:pPr>
      <w:r>
        <w:t xml:space="preserve">В</w:t>
      </w:r>
      <w:r>
        <w:t xml:space="preserve">нутренний нарушитель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Ф</w:t>
      </w:r>
      <w:r>
        <w:t xml:space="preserve">изические лица, имеющие санкционированный доступ к </w:t>
      </w:r>
      <w:r>
        <w:t xml:space="preserve">ИС</w:t>
      </w:r>
      <w:r>
        <w:t xml:space="preserve">, и не являющиеся нарушителями.</w:t>
      </w:r>
      <w:r/>
    </w:p>
    <w:p>
      <w:r>
        <w:t xml:space="preserve">Описание потенциальных нарушителей информационной безопасности приведено в разделе </w:t>
      </w:r>
      <w:r>
        <w:t xml:space="preserve">3</w:t>
      </w:r>
      <w:r>
        <w:t xml:space="preserve">.</w:t>
      </w:r>
      <w:r/>
    </w:p>
    <w:p>
      <w:pPr>
        <w:keepNext/>
      </w:pPr>
      <w:r>
        <w:t xml:space="preserve">К объективным источникам угроз относятся:</w:t>
      </w:r>
      <w:r/>
    </w:p>
    <w:p>
      <w:pPr>
        <w:numPr>
          <w:ilvl w:val="0"/>
          <w:numId w:val="35"/>
        </w:numPr>
      </w:pPr>
      <w:r>
        <w:t xml:space="preserve">С</w:t>
      </w:r>
      <w:r>
        <w:t xml:space="preserve">бои в функционировании программных средств</w:t>
      </w:r>
      <w:r>
        <w:t xml:space="preserve">.</w:t>
      </w:r>
      <w:r/>
    </w:p>
    <w:p>
      <w:pPr>
        <w:numPr>
          <w:ilvl w:val="0"/>
          <w:numId w:val="35"/>
        </w:numPr>
      </w:pPr>
      <w:r>
        <w:t xml:space="preserve">С</w:t>
      </w:r>
      <w:r>
        <w:t xml:space="preserve">бои в функционировании аппаратных средств.</w:t>
      </w:r>
      <w:r/>
    </w:p>
    <w:p>
      <w:pPr>
        <w:pStyle w:val="748"/>
        <w:ind w:left="0" w:firstLine="284"/>
        <w:rPr>
          <w:lang w:val="ru-RU"/>
        </w:rPr>
      </w:pPr>
      <w:r/>
      <w:bookmarkStart w:id="178" w:name="_Toc318380123"/>
      <w:r/>
      <w:bookmarkStart w:id="179" w:name="_Toc312408420"/>
      <w:r/>
      <w:bookmarkStart w:id="180" w:name="_Toc468310824"/>
      <w:r>
        <w:rPr>
          <w:lang w:val="ru-RU"/>
        </w:rPr>
        <w:t xml:space="preserve">Объекты защиты</w:t>
      </w:r>
      <w:bookmarkEnd w:id="178"/>
      <w:r/>
      <w:bookmarkEnd w:id="179"/>
      <w:r/>
      <w:bookmarkEnd w:id="180"/>
      <w:r/>
      <w:r/>
    </w:p>
    <w:p>
      <w:r>
        <w:t xml:space="preserve">Объекты защиты перечислены в п. 2.10 настоящего документа.</w:t>
      </w:r>
      <w:r/>
    </w:p>
    <w:p>
      <w:pPr>
        <w:pStyle w:val="748"/>
        <w:ind w:left="0" w:firstLine="284"/>
        <w:rPr>
          <w:lang w:val="ru-RU"/>
        </w:rPr>
      </w:pPr>
      <w:r/>
      <w:bookmarkStart w:id="181" w:name="_Toc318380124"/>
      <w:r/>
      <w:bookmarkStart w:id="182" w:name="_Toc312408421"/>
      <w:r/>
      <w:bookmarkStart w:id="183" w:name="_Ref534903807"/>
      <w:r/>
      <w:bookmarkStart w:id="184" w:name="_Ref534903802"/>
      <w:r/>
      <w:bookmarkStart w:id="185" w:name="_Toc468310825"/>
      <w:r>
        <w:rPr>
          <w:lang w:val="ru-RU"/>
        </w:rPr>
        <w:t xml:space="preserve">Модель угроз</w:t>
      </w:r>
      <w:bookmarkEnd w:id="181"/>
      <w:r/>
      <w:bookmarkEnd w:id="182"/>
      <w:r/>
      <w:bookmarkEnd w:id="183"/>
      <w:r/>
      <w:bookmarkEnd w:id="184"/>
      <w:r/>
      <w:bookmarkEnd w:id="185"/>
      <w:r/>
      <w:r/>
    </w:p>
    <w:p>
      <w:pPr>
        <w:pStyle w:val="749"/>
        <w:ind w:left="0" w:firstLine="284"/>
      </w:pPr>
      <w:r/>
      <w:bookmarkStart w:id="186" w:name="_Toc318380125"/>
      <w:r/>
      <w:bookmarkStart w:id="187" w:name="_Toc312408422"/>
      <w:r/>
      <w:bookmarkStart w:id="188" w:name="_Toc468310826"/>
      <w:r>
        <w:t xml:space="preserve">Перечень угроз, не являющихся атаками</w:t>
      </w:r>
      <w:bookmarkEnd w:id="186"/>
      <w:r/>
      <w:bookmarkEnd w:id="187"/>
      <w:r/>
      <w:bookmarkEnd w:id="188"/>
      <w:r/>
      <w:r/>
    </w:p>
    <w:p>
      <w:r>
        <w:t xml:space="preserve">Перечень угроз информационной безопасности, не являющихся атаками, приведен в таблице </w:t>
      </w:r>
      <w:r>
        <w:fldChar w:fldCharType="begin"/>
      </w:r>
      <w:r>
        <w:instrText xml:space="preserve"> REF Не_атаки \h  \* MERGEFORMAT </w:instrText>
      </w:r>
      <w:r>
        <w:fldChar w:fldCharType="separate"/>
      </w:r>
      <w:r>
        <w:t xml:space="preserve">6</w:t>
      </w:r>
      <w:r>
        <w:fldChar w:fldCharType="end"/>
      </w:r>
      <w:r>
        <w:t xml:space="preserve">.</w:t>
      </w:r>
      <w:r/>
    </w:p>
    <w:p>
      <w:pPr>
        <w:pStyle w:val="1139"/>
        <w:ind w:left="0" w:firstLine="0"/>
        <w:spacing w:lineRule="auto" w:line="360" w:after="0" w:before="240"/>
        <w:rPr>
          <w:i/>
        </w:rPr>
      </w:pPr>
      <w:r>
        <w:rPr>
          <w:i/>
        </w:rPr>
        <w:t xml:space="preserve">Таблица </w:t>
      </w:r>
      <w:bookmarkStart w:id="189" w:name="Не_атаки"/>
      <w:r/>
      <w:bookmarkStart w:id="190" w:name="Каналы"/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 xml:space="preserve">6</w:t>
      </w:r>
      <w:r>
        <w:rPr>
          <w:i/>
        </w:rPr>
        <w:fldChar w:fldCharType="end"/>
      </w:r>
      <w:bookmarkEnd w:id="189"/>
      <w:r/>
      <w:bookmarkEnd w:id="190"/>
      <w:r>
        <w:rPr>
          <w:i/>
        </w:rPr>
        <w:t xml:space="preserve"> – Перечень угроз, не являющихся атаками</w:t>
      </w:r>
      <w:r/>
    </w:p>
    <w:tbl>
      <w:tblPr>
        <w:tblW w:w="5000" w:type="pct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916"/>
        <w:gridCol w:w="7711"/>
      </w:tblGrid>
      <w:tr>
        <w:trPr>
          <w:cantSplit/>
          <w:jc w:val="center"/>
          <w:trHeight w:val="20"/>
          <w:tblHeader/>
        </w:trPr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95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Идентификатор угрозы</w:t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5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Описание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95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1.1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5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Непредумышленное искажение или удаление работником программно</w:t>
            </w: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  <w:t xml:space="preserve">аппаратных компонентов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95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5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Внедрение и использование работником неучтенного программного обеспечения, в том числе вредоносного.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95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5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Игнорирование работником организационных ограничений (установленных правил) при работе с информационными ресурсами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, включая СЗИ.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95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1.3.1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5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Нарушение правил хранения и передачи защищаемой информации.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95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1.3.2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5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Предоставление работником возможности доступа к компонентам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, а также самой информации посторонним лицам.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95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1.3.3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5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Настройка и конфигурирование пользователем компонент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в нарушение нормативных технических документов.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95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1.3.4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5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Утрата, компрометация пользователем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ключевой, парольной и аутентифицирующей информации, любой другой защищаемой информации, а также несообщение о фактах компрометации и утраты такой информации.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95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1.4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5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Сбои в функционировании программного обеспечения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95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5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Сбои в функционировании аппаратного обеспечения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95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1.6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005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Ошибки в проектировании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</w:tbl>
    <w:p>
      <w:pPr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</w:r>
      <w:r/>
    </w:p>
    <w:p>
      <w:pPr>
        <w:pStyle w:val="835"/>
      </w:pPr>
      <w:r/>
      <w:bookmarkStart w:id="191" w:name="_Toc305661359"/>
      <w:r/>
      <w:bookmarkStart w:id="192" w:name="_Toc305664420"/>
      <w:r/>
      <w:bookmarkStart w:id="193" w:name="_Toc305672514"/>
      <w:r/>
      <w:bookmarkStart w:id="194" w:name="_Toc305673345"/>
      <w:r/>
      <w:bookmarkStart w:id="195" w:name="_Toc305674176"/>
      <w:r/>
      <w:bookmarkStart w:id="196" w:name="_Toc305675007"/>
      <w:r/>
      <w:bookmarkStart w:id="197" w:name="_Toc305675838"/>
      <w:r/>
      <w:bookmarkStart w:id="198" w:name="_Toc305676669"/>
      <w:r/>
      <w:bookmarkStart w:id="199" w:name="_Toc305677500"/>
      <w:r/>
      <w:bookmarkStart w:id="200" w:name="_Toc305678331"/>
      <w:r/>
      <w:bookmarkStart w:id="201" w:name="_Toc305679165"/>
      <w:r/>
      <w:bookmarkStart w:id="202" w:name="_Toc305703569"/>
      <w:r/>
      <w:bookmarkStart w:id="203" w:name="_Toc305704400"/>
      <w:r/>
      <w:bookmarkStart w:id="204" w:name="_Toc305705231"/>
      <w:r/>
      <w:bookmarkStart w:id="205" w:name="_Toc305706062"/>
      <w:r/>
      <w:bookmarkStart w:id="206" w:name="_Toc305661361"/>
      <w:r/>
      <w:bookmarkStart w:id="207" w:name="_Toc305664422"/>
      <w:r/>
      <w:bookmarkStart w:id="208" w:name="_Toc305672516"/>
      <w:r/>
      <w:bookmarkStart w:id="209" w:name="_Toc305673347"/>
      <w:r/>
      <w:bookmarkStart w:id="210" w:name="_Toc305674178"/>
      <w:r/>
      <w:bookmarkStart w:id="211" w:name="_Toc305675009"/>
      <w:r/>
      <w:bookmarkStart w:id="212" w:name="_Toc305675840"/>
      <w:r/>
      <w:bookmarkStart w:id="213" w:name="_Toc305676671"/>
      <w:r/>
      <w:bookmarkStart w:id="214" w:name="_Toc305677502"/>
      <w:r/>
      <w:bookmarkStart w:id="215" w:name="_Toc305678333"/>
      <w:r/>
      <w:bookmarkStart w:id="216" w:name="_Toc305679167"/>
      <w:r/>
      <w:bookmarkStart w:id="217" w:name="_Toc305703571"/>
      <w:r/>
      <w:bookmarkStart w:id="218" w:name="_Toc305704402"/>
      <w:r/>
      <w:bookmarkStart w:id="219" w:name="_Toc305705233"/>
      <w:r/>
      <w:bookmarkStart w:id="220" w:name="_Toc305706064"/>
      <w:r/>
      <w:bookmarkStart w:id="221" w:name="_Toc305661365"/>
      <w:r/>
      <w:bookmarkStart w:id="222" w:name="_Toc305664426"/>
      <w:r/>
      <w:bookmarkStart w:id="223" w:name="_Toc305672520"/>
      <w:r/>
      <w:bookmarkStart w:id="224" w:name="_Toc305673351"/>
      <w:r/>
      <w:bookmarkStart w:id="225" w:name="_Toc305674182"/>
      <w:r/>
      <w:bookmarkStart w:id="226" w:name="_Toc305675013"/>
      <w:r/>
      <w:bookmarkStart w:id="227" w:name="_Toc305675844"/>
      <w:r/>
      <w:bookmarkStart w:id="228" w:name="_Toc305676675"/>
      <w:r/>
      <w:bookmarkStart w:id="229" w:name="_Toc305677506"/>
      <w:r/>
      <w:bookmarkStart w:id="230" w:name="_Toc305678337"/>
      <w:r/>
      <w:bookmarkStart w:id="231" w:name="_Toc305679171"/>
      <w:r/>
      <w:bookmarkStart w:id="232" w:name="_Toc305703575"/>
      <w:r/>
      <w:bookmarkStart w:id="233" w:name="_Toc305704406"/>
      <w:r/>
      <w:bookmarkStart w:id="234" w:name="_Toc305705237"/>
      <w:r/>
      <w:bookmarkStart w:id="235" w:name="_Toc305706068"/>
      <w:r/>
      <w:bookmarkStart w:id="236" w:name="_Toc305661366"/>
      <w:r/>
      <w:bookmarkStart w:id="237" w:name="_Toc305664427"/>
      <w:r/>
      <w:bookmarkStart w:id="238" w:name="_Toc305672521"/>
      <w:r/>
      <w:bookmarkStart w:id="239" w:name="_Toc305673352"/>
      <w:r/>
      <w:bookmarkStart w:id="240" w:name="_Toc305674183"/>
      <w:r/>
      <w:bookmarkStart w:id="241" w:name="_Toc305675014"/>
      <w:r/>
      <w:bookmarkStart w:id="242" w:name="_Toc305675845"/>
      <w:r/>
      <w:bookmarkStart w:id="243" w:name="_Toc305676676"/>
      <w:r/>
      <w:bookmarkStart w:id="244" w:name="_Toc305677507"/>
      <w:r/>
      <w:bookmarkStart w:id="245" w:name="_Toc305678338"/>
      <w:r/>
      <w:bookmarkStart w:id="246" w:name="_Toc305679172"/>
      <w:r/>
      <w:bookmarkStart w:id="247" w:name="_Toc305703576"/>
      <w:r/>
      <w:bookmarkStart w:id="248" w:name="_Toc305704407"/>
      <w:r/>
      <w:bookmarkStart w:id="249" w:name="_Toc305705238"/>
      <w:r/>
      <w:bookmarkStart w:id="250" w:name="_Toc305706069"/>
      <w:r/>
      <w:bookmarkStart w:id="251" w:name="_Toc305661367"/>
      <w:r/>
      <w:bookmarkStart w:id="252" w:name="_Toc305664428"/>
      <w:r/>
      <w:bookmarkStart w:id="253" w:name="_Toc305672522"/>
      <w:r/>
      <w:bookmarkStart w:id="254" w:name="_Toc305673353"/>
      <w:r/>
      <w:bookmarkStart w:id="255" w:name="_Toc305674184"/>
      <w:r/>
      <w:bookmarkStart w:id="256" w:name="_Toc305675015"/>
      <w:r/>
      <w:bookmarkStart w:id="257" w:name="_Toc305675846"/>
      <w:r/>
      <w:bookmarkStart w:id="258" w:name="_Toc305676677"/>
      <w:r/>
      <w:bookmarkStart w:id="259" w:name="_Toc305677508"/>
      <w:r/>
      <w:bookmarkStart w:id="260" w:name="_Toc305678339"/>
      <w:r/>
      <w:bookmarkStart w:id="261" w:name="_Toc305679173"/>
      <w:r/>
      <w:bookmarkStart w:id="262" w:name="_Toc305703577"/>
      <w:r/>
      <w:bookmarkStart w:id="263" w:name="_Toc305704408"/>
      <w:r/>
      <w:bookmarkStart w:id="264" w:name="_Toc305705239"/>
      <w:r/>
      <w:bookmarkStart w:id="265" w:name="_Toc305706070"/>
      <w:r/>
      <w:bookmarkStart w:id="266" w:name="_Toc305661371"/>
      <w:r/>
      <w:bookmarkStart w:id="267" w:name="_Toc305664432"/>
      <w:r/>
      <w:bookmarkStart w:id="268" w:name="_Toc305672526"/>
      <w:r/>
      <w:bookmarkStart w:id="269" w:name="_Toc305673357"/>
      <w:r/>
      <w:bookmarkStart w:id="270" w:name="_Toc305674188"/>
      <w:r/>
      <w:bookmarkStart w:id="271" w:name="_Toc305675019"/>
      <w:r/>
      <w:bookmarkStart w:id="272" w:name="_Toc305675850"/>
      <w:r/>
      <w:bookmarkStart w:id="273" w:name="_Toc305676681"/>
      <w:r/>
      <w:bookmarkStart w:id="274" w:name="_Toc305677512"/>
      <w:r/>
      <w:bookmarkStart w:id="275" w:name="_Toc305678343"/>
      <w:r/>
      <w:bookmarkStart w:id="276" w:name="_Toc305679177"/>
      <w:r/>
      <w:bookmarkStart w:id="277" w:name="_Toc305703581"/>
      <w:r/>
      <w:bookmarkStart w:id="278" w:name="_Toc305704412"/>
      <w:r/>
      <w:bookmarkStart w:id="279" w:name="_Toc305705243"/>
      <w:r/>
      <w:bookmarkStart w:id="280" w:name="_Toc305706074"/>
      <w:r/>
      <w:bookmarkStart w:id="281" w:name="_Toc305661435"/>
      <w:r/>
      <w:bookmarkStart w:id="282" w:name="_Toc305664496"/>
      <w:r/>
      <w:bookmarkStart w:id="283" w:name="_Toc305672590"/>
      <w:r/>
      <w:bookmarkStart w:id="284" w:name="_Toc305673421"/>
      <w:r/>
      <w:bookmarkStart w:id="285" w:name="_Toc305674252"/>
      <w:r/>
      <w:bookmarkStart w:id="286" w:name="_Toc305675083"/>
      <w:r/>
      <w:bookmarkStart w:id="287" w:name="_Toc305675914"/>
      <w:r/>
      <w:bookmarkStart w:id="288" w:name="_Toc305676745"/>
      <w:r/>
      <w:bookmarkStart w:id="289" w:name="_Toc305677576"/>
      <w:r/>
      <w:bookmarkStart w:id="290" w:name="_Toc305678407"/>
      <w:r/>
      <w:bookmarkStart w:id="291" w:name="_Toc305679241"/>
      <w:r/>
      <w:bookmarkStart w:id="292" w:name="_Toc305703645"/>
      <w:r/>
      <w:bookmarkStart w:id="293" w:name="_Toc305704476"/>
      <w:r/>
      <w:bookmarkStart w:id="294" w:name="_Toc305705307"/>
      <w:r/>
      <w:bookmarkStart w:id="295" w:name="_Toc305706138"/>
      <w:r/>
      <w:bookmarkStart w:id="296" w:name="_Toc305661436"/>
      <w:r/>
      <w:bookmarkStart w:id="297" w:name="_Toc305664497"/>
      <w:r/>
      <w:bookmarkStart w:id="298" w:name="_Toc305672591"/>
      <w:r/>
      <w:bookmarkStart w:id="299" w:name="_Toc305673422"/>
      <w:r/>
      <w:bookmarkStart w:id="300" w:name="_Toc305674253"/>
      <w:r/>
      <w:bookmarkStart w:id="301" w:name="_Toc305675084"/>
      <w:r/>
      <w:bookmarkStart w:id="302" w:name="_Toc305675915"/>
      <w:r/>
      <w:bookmarkStart w:id="303" w:name="_Toc305676746"/>
      <w:r/>
      <w:bookmarkStart w:id="304" w:name="_Toc305677577"/>
      <w:r/>
      <w:bookmarkStart w:id="305" w:name="_Toc305678408"/>
      <w:r/>
      <w:bookmarkStart w:id="306" w:name="_Toc305679242"/>
      <w:r/>
      <w:bookmarkStart w:id="307" w:name="_Toc305703646"/>
      <w:r/>
      <w:bookmarkStart w:id="308" w:name="_Toc305704477"/>
      <w:r/>
      <w:bookmarkStart w:id="309" w:name="_Toc305705308"/>
      <w:r/>
      <w:bookmarkStart w:id="310" w:name="_Toc305706139"/>
      <w:r/>
      <w:bookmarkStart w:id="311" w:name="_Toc305661437"/>
      <w:r/>
      <w:bookmarkStart w:id="312" w:name="_Toc305664498"/>
      <w:r/>
      <w:bookmarkStart w:id="313" w:name="_Toc305672592"/>
      <w:r/>
      <w:bookmarkStart w:id="314" w:name="_Toc305673423"/>
      <w:r/>
      <w:bookmarkStart w:id="315" w:name="_Toc305674254"/>
      <w:r/>
      <w:bookmarkStart w:id="316" w:name="_Toc305675085"/>
      <w:r/>
      <w:bookmarkStart w:id="317" w:name="_Toc305675916"/>
      <w:r/>
      <w:bookmarkStart w:id="318" w:name="_Toc305676747"/>
      <w:r/>
      <w:bookmarkStart w:id="319" w:name="_Toc305677578"/>
      <w:r/>
      <w:bookmarkStart w:id="320" w:name="_Toc305678409"/>
      <w:r/>
      <w:bookmarkStart w:id="321" w:name="_Toc305679243"/>
      <w:r/>
      <w:bookmarkStart w:id="322" w:name="_Toc305703647"/>
      <w:r/>
      <w:bookmarkStart w:id="323" w:name="_Toc305704478"/>
      <w:r/>
      <w:bookmarkStart w:id="324" w:name="_Toc305705309"/>
      <w:r/>
      <w:bookmarkStart w:id="325" w:name="_Toc305706140"/>
      <w:r/>
      <w:bookmarkStart w:id="326" w:name="_Toc305661439"/>
      <w:r/>
      <w:bookmarkStart w:id="327" w:name="_Toc305664500"/>
      <w:r/>
      <w:bookmarkStart w:id="328" w:name="_Toc305672594"/>
      <w:r/>
      <w:bookmarkStart w:id="329" w:name="_Toc305673425"/>
      <w:r/>
      <w:bookmarkStart w:id="330" w:name="_Toc305674256"/>
      <w:r/>
      <w:bookmarkStart w:id="331" w:name="_Toc305675087"/>
      <w:r/>
      <w:bookmarkStart w:id="332" w:name="_Toc305675918"/>
      <w:r/>
      <w:bookmarkStart w:id="333" w:name="_Toc305676749"/>
      <w:r/>
      <w:bookmarkStart w:id="334" w:name="_Toc305677580"/>
      <w:r/>
      <w:bookmarkStart w:id="335" w:name="_Toc305678411"/>
      <w:r/>
      <w:bookmarkStart w:id="336" w:name="_Toc305679245"/>
      <w:r/>
      <w:bookmarkStart w:id="337" w:name="_Toc305703649"/>
      <w:r/>
      <w:bookmarkStart w:id="338" w:name="_Toc305704480"/>
      <w:r/>
      <w:bookmarkStart w:id="339" w:name="_Toc305705311"/>
      <w:r/>
      <w:bookmarkStart w:id="340" w:name="_Toc305706142"/>
      <w:r/>
      <w:bookmarkStart w:id="341" w:name="_Toc305661456"/>
      <w:r/>
      <w:bookmarkStart w:id="342" w:name="_Toc305664517"/>
      <w:r/>
      <w:bookmarkStart w:id="343" w:name="_Toc305672611"/>
      <w:r/>
      <w:bookmarkStart w:id="344" w:name="_Toc305673442"/>
      <w:r/>
      <w:bookmarkStart w:id="345" w:name="_Toc305674273"/>
      <w:r/>
      <w:bookmarkStart w:id="346" w:name="_Toc305675104"/>
      <w:r/>
      <w:bookmarkStart w:id="347" w:name="_Toc305675935"/>
      <w:r/>
      <w:bookmarkStart w:id="348" w:name="_Toc305676766"/>
      <w:r/>
      <w:bookmarkStart w:id="349" w:name="_Toc305677597"/>
      <w:r/>
      <w:bookmarkStart w:id="350" w:name="_Toc305678428"/>
      <w:r/>
      <w:bookmarkStart w:id="351" w:name="_Toc305679262"/>
      <w:r/>
      <w:bookmarkStart w:id="352" w:name="_Toc305703666"/>
      <w:r/>
      <w:bookmarkStart w:id="353" w:name="_Toc305704497"/>
      <w:r/>
      <w:bookmarkStart w:id="354" w:name="_Toc305705328"/>
      <w:r/>
      <w:bookmarkStart w:id="355" w:name="_Toc305706159"/>
      <w:r/>
      <w:bookmarkStart w:id="356" w:name="_Toc305661469"/>
      <w:r/>
      <w:bookmarkStart w:id="357" w:name="_Toc305664530"/>
      <w:r/>
      <w:bookmarkStart w:id="358" w:name="_Toc305672624"/>
      <w:r/>
      <w:bookmarkStart w:id="359" w:name="_Toc305673455"/>
      <w:r/>
      <w:bookmarkStart w:id="360" w:name="_Toc305674286"/>
      <w:r/>
      <w:bookmarkStart w:id="361" w:name="_Toc305675117"/>
      <w:r/>
      <w:bookmarkStart w:id="362" w:name="_Toc305675948"/>
      <w:r/>
      <w:bookmarkStart w:id="363" w:name="_Toc305676779"/>
      <w:r/>
      <w:bookmarkStart w:id="364" w:name="_Toc305677610"/>
      <w:r/>
      <w:bookmarkStart w:id="365" w:name="_Toc305678441"/>
      <w:r/>
      <w:bookmarkStart w:id="366" w:name="_Toc305679275"/>
      <w:r/>
      <w:bookmarkStart w:id="367" w:name="_Toc305703679"/>
      <w:r/>
      <w:bookmarkStart w:id="368" w:name="_Toc305704510"/>
      <w:r/>
      <w:bookmarkStart w:id="369" w:name="_Toc305705341"/>
      <w:r/>
      <w:bookmarkStart w:id="370" w:name="_Toc305706172"/>
      <w:r/>
      <w:bookmarkStart w:id="371" w:name="_Toc305661472"/>
      <w:r/>
      <w:bookmarkStart w:id="372" w:name="_Toc305664533"/>
      <w:r/>
      <w:bookmarkStart w:id="373" w:name="_Toc305672627"/>
      <w:r/>
      <w:bookmarkStart w:id="374" w:name="_Toc305673458"/>
      <w:r/>
      <w:bookmarkStart w:id="375" w:name="_Toc305674289"/>
      <w:r/>
      <w:bookmarkStart w:id="376" w:name="_Toc305675120"/>
      <w:r/>
      <w:bookmarkStart w:id="377" w:name="_Toc305675951"/>
      <w:r/>
      <w:bookmarkStart w:id="378" w:name="_Toc305676782"/>
      <w:r/>
      <w:bookmarkStart w:id="379" w:name="_Toc305677613"/>
      <w:r/>
      <w:bookmarkStart w:id="380" w:name="_Toc305678444"/>
      <w:r/>
      <w:bookmarkStart w:id="381" w:name="_Toc305679278"/>
      <w:r/>
      <w:bookmarkStart w:id="382" w:name="_Toc305703682"/>
      <w:r/>
      <w:bookmarkStart w:id="383" w:name="_Toc305704513"/>
      <w:r/>
      <w:bookmarkStart w:id="384" w:name="_Toc305705344"/>
      <w:r/>
      <w:bookmarkStart w:id="385" w:name="_Toc305706175"/>
      <w:r/>
      <w:bookmarkStart w:id="386" w:name="_Toc305661476"/>
      <w:r/>
      <w:bookmarkStart w:id="387" w:name="_Toc305664537"/>
      <w:r/>
      <w:bookmarkStart w:id="388" w:name="_Toc305672631"/>
      <w:r/>
      <w:bookmarkStart w:id="389" w:name="_Toc305673462"/>
      <w:r/>
      <w:bookmarkStart w:id="390" w:name="_Toc305674293"/>
      <w:r/>
      <w:bookmarkStart w:id="391" w:name="_Toc305675124"/>
      <w:r/>
      <w:bookmarkStart w:id="392" w:name="_Toc305675955"/>
      <w:r/>
      <w:bookmarkStart w:id="393" w:name="_Toc305676786"/>
      <w:r/>
      <w:bookmarkStart w:id="394" w:name="_Toc305677617"/>
      <w:r/>
      <w:bookmarkStart w:id="395" w:name="_Toc305678448"/>
      <w:r/>
      <w:bookmarkStart w:id="396" w:name="_Toc305679282"/>
      <w:r/>
      <w:bookmarkStart w:id="397" w:name="_Toc305703686"/>
      <w:r/>
      <w:bookmarkStart w:id="398" w:name="_Toc305704517"/>
      <w:r/>
      <w:bookmarkStart w:id="399" w:name="_Toc305705348"/>
      <w:r/>
      <w:bookmarkStart w:id="400" w:name="_Toc305706179"/>
      <w:r/>
      <w:bookmarkStart w:id="401" w:name="_Toc305661501"/>
      <w:r/>
      <w:bookmarkStart w:id="402" w:name="_Toc305664562"/>
      <w:r/>
      <w:bookmarkStart w:id="403" w:name="_Toc305672656"/>
      <w:r/>
      <w:bookmarkStart w:id="404" w:name="_Toc305673487"/>
      <w:r/>
      <w:bookmarkStart w:id="405" w:name="_Toc305674318"/>
      <w:r/>
      <w:bookmarkStart w:id="406" w:name="_Toc305675149"/>
      <w:r/>
      <w:bookmarkStart w:id="407" w:name="_Toc305675980"/>
      <w:r/>
      <w:bookmarkStart w:id="408" w:name="_Toc305676811"/>
      <w:r/>
      <w:bookmarkStart w:id="409" w:name="_Toc305677642"/>
      <w:r/>
      <w:bookmarkStart w:id="410" w:name="_Toc305678473"/>
      <w:r/>
      <w:bookmarkStart w:id="411" w:name="_Toc305679307"/>
      <w:r/>
      <w:bookmarkStart w:id="412" w:name="_Toc305703711"/>
      <w:r/>
      <w:bookmarkStart w:id="413" w:name="_Toc305704542"/>
      <w:r/>
      <w:bookmarkStart w:id="414" w:name="_Toc305705373"/>
      <w:r/>
      <w:bookmarkStart w:id="415" w:name="_Toc305706204"/>
      <w:r/>
      <w:bookmarkStart w:id="416" w:name="_Toc305661590"/>
      <w:r/>
      <w:bookmarkStart w:id="417" w:name="_Toc305664651"/>
      <w:r/>
      <w:bookmarkStart w:id="418" w:name="_Toc305672745"/>
      <w:r/>
      <w:bookmarkStart w:id="419" w:name="_Toc305673576"/>
      <w:r/>
      <w:bookmarkStart w:id="420" w:name="_Toc305674407"/>
      <w:r/>
      <w:bookmarkStart w:id="421" w:name="_Toc305675238"/>
      <w:r/>
      <w:bookmarkStart w:id="422" w:name="_Toc305676069"/>
      <w:r/>
      <w:bookmarkStart w:id="423" w:name="_Toc305676900"/>
      <w:r/>
      <w:bookmarkStart w:id="424" w:name="_Toc305677731"/>
      <w:r/>
      <w:bookmarkStart w:id="425" w:name="_Toc305678562"/>
      <w:r/>
      <w:bookmarkStart w:id="426" w:name="_Toc305679396"/>
      <w:r/>
      <w:bookmarkStart w:id="427" w:name="_Toc305703800"/>
      <w:r/>
      <w:bookmarkStart w:id="428" w:name="_Toc305704631"/>
      <w:r/>
      <w:bookmarkStart w:id="429" w:name="_Toc305705462"/>
      <w:r/>
      <w:bookmarkStart w:id="430" w:name="_Toc305706293"/>
      <w:r/>
      <w:bookmarkStart w:id="431" w:name="_Toc305661591"/>
      <w:r/>
      <w:bookmarkStart w:id="432" w:name="_Toc305664652"/>
      <w:r/>
      <w:bookmarkStart w:id="433" w:name="_Toc305672746"/>
      <w:r/>
      <w:bookmarkStart w:id="434" w:name="_Toc305673577"/>
      <w:r/>
      <w:bookmarkStart w:id="435" w:name="_Toc305674408"/>
      <w:r/>
      <w:bookmarkStart w:id="436" w:name="_Toc305675239"/>
      <w:r/>
      <w:bookmarkStart w:id="437" w:name="_Toc305676070"/>
      <w:r/>
      <w:bookmarkStart w:id="438" w:name="_Toc305676901"/>
      <w:r/>
      <w:bookmarkStart w:id="439" w:name="_Toc305677732"/>
      <w:r/>
      <w:bookmarkStart w:id="440" w:name="_Toc305678563"/>
      <w:r/>
      <w:bookmarkStart w:id="441" w:name="_Toc305679397"/>
      <w:r/>
      <w:bookmarkStart w:id="442" w:name="_Toc305703801"/>
      <w:r/>
      <w:bookmarkStart w:id="443" w:name="_Toc305704632"/>
      <w:r/>
      <w:bookmarkStart w:id="444" w:name="_Toc305705463"/>
      <w:r/>
      <w:bookmarkStart w:id="445" w:name="_Toc305706294"/>
      <w:r/>
      <w:bookmarkStart w:id="446" w:name="_Toc305661592"/>
      <w:r/>
      <w:bookmarkStart w:id="447" w:name="_Toc305664653"/>
      <w:r/>
      <w:bookmarkStart w:id="448" w:name="_Toc305672747"/>
      <w:r/>
      <w:bookmarkStart w:id="449" w:name="_Toc305673578"/>
      <w:r/>
      <w:bookmarkStart w:id="450" w:name="_Toc305674409"/>
      <w:r/>
      <w:bookmarkStart w:id="451" w:name="_Toc305675240"/>
      <w:r/>
      <w:bookmarkStart w:id="452" w:name="_Toc305676071"/>
      <w:r/>
      <w:bookmarkStart w:id="453" w:name="_Toc305676902"/>
      <w:r/>
      <w:bookmarkStart w:id="454" w:name="_Toc305677733"/>
      <w:r/>
      <w:bookmarkStart w:id="455" w:name="_Toc305678564"/>
      <w:r/>
      <w:bookmarkStart w:id="456" w:name="_Toc305679398"/>
      <w:r/>
      <w:bookmarkStart w:id="457" w:name="_Toc305703802"/>
      <w:r/>
      <w:bookmarkStart w:id="458" w:name="_Toc305704633"/>
      <w:r/>
      <w:bookmarkStart w:id="459" w:name="_Toc305705464"/>
      <w:r/>
      <w:bookmarkStart w:id="460" w:name="_Toc305706295"/>
      <w:r/>
      <w:bookmarkStart w:id="461" w:name="_Toc305661593"/>
      <w:r/>
      <w:bookmarkStart w:id="462" w:name="_Toc305664654"/>
      <w:r/>
      <w:bookmarkStart w:id="463" w:name="_Toc305672748"/>
      <w:r/>
      <w:bookmarkStart w:id="464" w:name="_Toc305673579"/>
      <w:r/>
      <w:bookmarkStart w:id="465" w:name="_Toc305674410"/>
      <w:r/>
      <w:bookmarkStart w:id="466" w:name="_Toc305675241"/>
      <w:r/>
      <w:bookmarkStart w:id="467" w:name="_Toc305676072"/>
      <w:r/>
      <w:bookmarkStart w:id="468" w:name="_Toc305676903"/>
      <w:r/>
      <w:bookmarkStart w:id="469" w:name="_Toc305677734"/>
      <w:r/>
      <w:bookmarkStart w:id="470" w:name="_Toc305678565"/>
      <w:r/>
      <w:bookmarkStart w:id="471" w:name="_Toc305679399"/>
      <w:r/>
      <w:bookmarkStart w:id="472" w:name="_Toc305703803"/>
      <w:r/>
      <w:bookmarkStart w:id="473" w:name="_Toc305704634"/>
      <w:r/>
      <w:bookmarkStart w:id="474" w:name="_Toc305705465"/>
      <w:r/>
      <w:bookmarkStart w:id="475" w:name="_Toc305706296"/>
      <w:r/>
      <w:bookmarkStart w:id="476" w:name="_Toc305661594"/>
      <w:r/>
      <w:bookmarkStart w:id="477" w:name="_Toc305664655"/>
      <w:r/>
      <w:bookmarkStart w:id="478" w:name="_Toc305672749"/>
      <w:r/>
      <w:bookmarkStart w:id="479" w:name="_Toc305673580"/>
      <w:r/>
      <w:bookmarkStart w:id="480" w:name="_Toc305674411"/>
      <w:r/>
      <w:bookmarkStart w:id="481" w:name="_Toc305675242"/>
      <w:r/>
      <w:bookmarkStart w:id="482" w:name="_Toc305676073"/>
      <w:r/>
      <w:bookmarkStart w:id="483" w:name="_Toc305676904"/>
      <w:r/>
      <w:bookmarkStart w:id="484" w:name="_Toc305677735"/>
      <w:r/>
      <w:bookmarkStart w:id="485" w:name="_Toc305678566"/>
      <w:r/>
      <w:bookmarkStart w:id="486" w:name="_Toc305679400"/>
      <w:r/>
      <w:bookmarkStart w:id="487" w:name="_Toc305703804"/>
      <w:r/>
      <w:bookmarkStart w:id="488" w:name="_Toc305704635"/>
      <w:r/>
      <w:bookmarkStart w:id="489" w:name="_Toc305705466"/>
      <w:r/>
      <w:bookmarkStart w:id="490" w:name="_Toc305706297"/>
      <w:r/>
      <w:bookmarkStart w:id="491" w:name="_Toc305661595"/>
      <w:r/>
      <w:bookmarkStart w:id="492" w:name="_Toc305664656"/>
      <w:r/>
      <w:bookmarkStart w:id="493" w:name="_Toc305672750"/>
      <w:r/>
      <w:bookmarkStart w:id="494" w:name="_Toc305673581"/>
      <w:r/>
      <w:bookmarkStart w:id="495" w:name="_Toc305674412"/>
      <w:r/>
      <w:bookmarkStart w:id="496" w:name="_Toc305675243"/>
      <w:r/>
      <w:bookmarkStart w:id="497" w:name="_Toc305676074"/>
      <w:r/>
      <w:bookmarkStart w:id="498" w:name="_Toc305676905"/>
      <w:r/>
      <w:bookmarkStart w:id="499" w:name="_Toc305677736"/>
      <w:r/>
      <w:bookmarkStart w:id="500" w:name="_Toc305678567"/>
      <w:r/>
      <w:bookmarkStart w:id="501" w:name="_Toc305679401"/>
      <w:r/>
      <w:bookmarkStart w:id="502" w:name="_Toc305703805"/>
      <w:r/>
      <w:bookmarkStart w:id="503" w:name="_Toc305704636"/>
      <w:r/>
      <w:bookmarkStart w:id="504" w:name="_Toc305705467"/>
      <w:r/>
      <w:bookmarkStart w:id="505" w:name="_Toc305706298"/>
      <w:r/>
      <w:bookmarkStart w:id="506" w:name="_Toc305661604"/>
      <w:r/>
      <w:bookmarkStart w:id="507" w:name="_Toc305664665"/>
      <w:r/>
      <w:bookmarkStart w:id="508" w:name="_Toc305672759"/>
      <w:r/>
      <w:bookmarkStart w:id="509" w:name="_Toc305673590"/>
      <w:r/>
      <w:bookmarkStart w:id="510" w:name="_Toc305674421"/>
      <w:r/>
      <w:bookmarkStart w:id="511" w:name="_Toc305675252"/>
      <w:r/>
      <w:bookmarkStart w:id="512" w:name="_Toc305676083"/>
      <w:r/>
      <w:bookmarkStart w:id="513" w:name="_Toc305676914"/>
      <w:r/>
      <w:bookmarkStart w:id="514" w:name="_Toc305677745"/>
      <w:r/>
      <w:bookmarkStart w:id="515" w:name="_Toc305678576"/>
      <w:r/>
      <w:bookmarkStart w:id="516" w:name="_Toc305679410"/>
      <w:r/>
      <w:bookmarkStart w:id="517" w:name="_Toc305703814"/>
      <w:r/>
      <w:bookmarkStart w:id="518" w:name="_Toc305704645"/>
      <w:r/>
      <w:bookmarkStart w:id="519" w:name="_Toc305705476"/>
      <w:r/>
      <w:bookmarkStart w:id="520" w:name="_Toc305706307"/>
      <w:r/>
      <w:bookmarkStart w:id="521" w:name="_Toc305661612"/>
      <w:r/>
      <w:bookmarkStart w:id="522" w:name="_Toc305664673"/>
      <w:r/>
      <w:bookmarkStart w:id="523" w:name="_Toc305672767"/>
      <w:r/>
      <w:bookmarkStart w:id="524" w:name="_Toc305673598"/>
      <w:r/>
      <w:bookmarkStart w:id="525" w:name="_Toc305674429"/>
      <w:r/>
      <w:bookmarkStart w:id="526" w:name="_Toc305675260"/>
      <w:r/>
      <w:bookmarkStart w:id="527" w:name="_Toc305676091"/>
      <w:r/>
      <w:bookmarkStart w:id="528" w:name="_Toc305676922"/>
      <w:r/>
      <w:bookmarkStart w:id="529" w:name="_Toc305677753"/>
      <w:r/>
      <w:bookmarkStart w:id="530" w:name="_Toc305678584"/>
      <w:r/>
      <w:bookmarkStart w:id="531" w:name="_Toc305679418"/>
      <w:r/>
      <w:bookmarkStart w:id="532" w:name="_Toc305703822"/>
      <w:r/>
      <w:bookmarkStart w:id="533" w:name="_Toc305704653"/>
      <w:r/>
      <w:bookmarkStart w:id="534" w:name="_Toc305705484"/>
      <w:r/>
      <w:bookmarkStart w:id="535" w:name="_Toc305706315"/>
      <w:r/>
      <w:bookmarkStart w:id="536" w:name="_Toc305661621"/>
      <w:r/>
      <w:bookmarkStart w:id="537" w:name="_Toc305664682"/>
      <w:r/>
      <w:bookmarkStart w:id="538" w:name="_Toc305672776"/>
      <w:r/>
      <w:bookmarkStart w:id="539" w:name="_Toc305673607"/>
      <w:r/>
      <w:bookmarkStart w:id="540" w:name="_Toc305674438"/>
      <w:r/>
      <w:bookmarkStart w:id="541" w:name="_Toc305675269"/>
      <w:r/>
      <w:bookmarkStart w:id="542" w:name="_Toc305676100"/>
      <w:r/>
      <w:bookmarkStart w:id="543" w:name="_Toc305676931"/>
      <w:r/>
      <w:bookmarkStart w:id="544" w:name="_Toc305677762"/>
      <w:r/>
      <w:bookmarkStart w:id="545" w:name="_Toc305678593"/>
      <w:r/>
      <w:bookmarkStart w:id="546" w:name="_Toc305679427"/>
      <w:r/>
      <w:bookmarkStart w:id="547" w:name="_Toc305703831"/>
      <w:r/>
      <w:bookmarkStart w:id="548" w:name="_Toc305704662"/>
      <w:r/>
      <w:bookmarkStart w:id="549" w:name="_Toc305705493"/>
      <w:r/>
      <w:bookmarkStart w:id="550" w:name="_Toc305706324"/>
      <w:r/>
      <w:bookmarkStart w:id="551" w:name="_Toc305661634"/>
      <w:r/>
      <w:bookmarkStart w:id="552" w:name="_Toc305664695"/>
      <w:r/>
      <w:bookmarkStart w:id="553" w:name="_Toc305672789"/>
      <w:r/>
      <w:bookmarkStart w:id="554" w:name="_Toc305673620"/>
      <w:r/>
      <w:bookmarkStart w:id="555" w:name="_Toc305674451"/>
      <w:r/>
      <w:bookmarkStart w:id="556" w:name="_Toc305675282"/>
      <w:r/>
      <w:bookmarkStart w:id="557" w:name="_Toc305676113"/>
      <w:r/>
      <w:bookmarkStart w:id="558" w:name="_Toc305676944"/>
      <w:r/>
      <w:bookmarkStart w:id="559" w:name="_Toc305677775"/>
      <w:r/>
      <w:bookmarkStart w:id="560" w:name="_Toc305678606"/>
      <w:r/>
      <w:bookmarkStart w:id="561" w:name="_Toc305679440"/>
      <w:r/>
      <w:bookmarkStart w:id="562" w:name="_Toc305703844"/>
      <w:r/>
      <w:bookmarkStart w:id="563" w:name="_Toc305704675"/>
      <w:r/>
      <w:bookmarkStart w:id="564" w:name="_Toc305705506"/>
      <w:r/>
      <w:bookmarkStart w:id="565" w:name="_Toc305706337"/>
      <w:r/>
      <w:bookmarkStart w:id="566" w:name="_Ref305679102"/>
      <w:r/>
      <w:bookmarkStart w:id="567" w:name="_Ref305757734"/>
      <w:r/>
      <w:bookmarkEnd w:id="191"/>
      <w:r/>
      <w:bookmarkEnd w:id="192"/>
      <w:r/>
      <w:bookmarkEnd w:id="193"/>
      <w:r/>
      <w:bookmarkEnd w:id="194"/>
      <w:r/>
      <w:bookmarkEnd w:id="195"/>
      <w:r/>
      <w:bookmarkEnd w:id="196"/>
      <w:r/>
      <w:bookmarkEnd w:id="197"/>
      <w:r/>
      <w:bookmarkEnd w:id="198"/>
      <w:r/>
      <w:bookmarkEnd w:id="199"/>
      <w:r/>
      <w:bookmarkEnd w:id="200"/>
      <w:r/>
      <w:bookmarkEnd w:id="201"/>
      <w:r/>
      <w:bookmarkEnd w:id="202"/>
      <w:r/>
      <w:bookmarkEnd w:id="203"/>
      <w:r/>
      <w:bookmarkEnd w:id="204"/>
      <w:r/>
      <w:bookmarkEnd w:id="205"/>
      <w:r/>
      <w:bookmarkEnd w:id="206"/>
      <w:r/>
      <w:bookmarkEnd w:id="207"/>
      <w:r/>
      <w:bookmarkEnd w:id="208"/>
      <w:r/>
      <w:bookmarkEnd w:id="209"/>
      <w:r/>
      <w:bookmarkEnd w:id="210"/>
      <w:r/>
      <w:bookmarkEnd w:id="211"/>
      <w:r/>
      <w:bookmarkEnd w:id="212"/>
      <w:r/>
      <w:bookmarkEnd w:id="213"/>
      <w:r/>
      <w:bookmarkEnd w:id="214"/>
      <w:r/>
      <w:bookmarkEnd w:id="215"/>
      <w:r/>
      <w:bookmarkEnd w:id="216"/>
      <w:r/>
      <w:bookmarkEnd w:id="217"/>
      <w:r/>
      <w:bookmarkEnd w:id="218"/>
      <w:r/>
      <w:bookmarkEnd w:id="219"/>
      <w:r/>
      <w:bookmarkEnd w:id="220"/>
      <w:r/>
      <w:bookmarkEnd w:id="221"/>
      <w:r/>
      <w:bookmarkEnd w:id="222"/>
      <w:r/>
      <w:bookmarkEnd w:id="223"/>
      <w:r/>
      <w:bookmarkEnd w:id="224"/>
      <w:r/>
      <w:bookmarkEnd w:id="225"/>
      <w:r/>
      <w:bookmarkEnd w:id="226"/>
      <w:r/>
      <w:bookmarkEnd w:id="227"/>
      <w:r/>
      <w:bookmarkEnd w:id="228"/>
      <w:r/>
      <w:bookmarkEnd w:id="229"/>
      <w:r/>
      <w:bookmarkEnd w:id="230"/>
      <w:r/>
      <w:bookmarkEnd w:id="231"/>
      <w:r/>
      <w:bookmarkEnd w:id="232"/>
      <w:r/>
      <w:bookmarkEnd w:id="233"/>
      <w:r/>
      <w:bookmarkEnd w:id="234"/>
      <w:r/>
      <w:bookmarkEnd w:id="235"/>
      <w:r/>
      <w:bookmarkEnd w:id="236"/>
      <w:r/>
      <w:bookmarkEnd w:id="237"/>
      <w:r/>
      <w:bookmarkEnd w:id="238"/>
      <w:r/>
      <w:bookmarkEnd w:id="239"/>
      <w:r/>
      <w:bookmarkEnd w:id="240"/>
      <w:r/>
      <w:bookmarkEnd w:id="241"/>
      <w:r/>
      <w:bookmarkEnd w:id="242"/>
      <w:r/>
      <w:bookmarkEnd w:id="243"/>
      <w:r/>
      <w:bookmarkEnd w:id="244"/>
      <w:r/>
      <w:bookmarkEnd w:id="245"/>
      <w:r/>
      <w:bookmarkEnd w:id="246"/>
      <w:r/>
      <w:bookmarkEnd w:id="247"/>
      <w:r/>
      <w:bookmarkEnd w:id="248"/>
      <w:r/>
      <w:bookmarkEnd w:id="249"/>
      <w:r/>
      <w:bookmarkEnd w:id="250"/>
      <w:r/>
      <w:bookmarkEnd w:id="251"/>
      <w:r/>
      <w:bookmarkEnd w:id="252"/>
      <w:r/>
      <w:bookmarkEnd w:id="253"/>
      <w:r/>
      <w:bookmarkEnd w:id="254"/>
      <w:r/>
      <w:bookmarkEnd w:id="255"/>
      <w:r/>
      <w:bookmarkEnd w:id="256"/>
      <w:r/>
      <w:bookmarkEnd w:id="257"/>
      <w:r/>
      <w:bookmarkEnd w:id="258"/>
      <w:r/>
      <w:bookmarkEnd w:id="259"/>
      <w:r/>
      <w:bookmarkEnd w:id="260"/>
      <w:r/>
      <w:bookmarkEnd w:id="261"/>
      <w:r/>
      <w:bookmarkEnd w:id="262"/>
      <w:r/>
      <w:bookmarkEnd w:id="263"/>
      <w:r/>
      <w:bookmarkEnd w:id="264"/>
      <w:r/>
      <w:bookmarkEnd w:id="265"/>
      <w:r/>
      <w:bookmarkEnd w:id="266"/>
      <w:r/>
      <w:bookmarkEnd w:id="267"/>
      <w:r/>
      <w:bookmarkEnd w:id="268"/>
      <w:r/>
      <w:bookmarkEnd w:id="269"/>
      <w:r/>
      <w:bookmarkEnd w:id="270"/>
      <w:r/>
      <w:bookmarkEnd w:id="271"/>
      <w:r/>
      <w:bookmarkEnd w:id="272"/>
      <w:r/>
      <w:bookmarkEnd w:id="273"/>
      <w:r/>
      <w:bookmarkEnd w:id="274"/>
      <w:r/>
      <w:bookmarkEnd w:id="275"/>
      <w:r/>
      <w:bookmarkEnd w:id="276"/>
      <w:r/>
      <w:bookmarkEnd w:id="277"/>
      <w:r/>
      <w:bookmarkEnd w:id="278"/>
      <w:r/>
      <w:bookmarkEnd w:id="279"/>
      <w:r/>
      <w:bookmarkEnd w:id="280"/>
      <w:r/>
      <w:bookmarkEnd w:id="281"/>
      <w:r/>
      <w:bookmarkEnd w:id="282"/>
      <w:r/>
      <w:bookmarkEnd w:id="283"/>
      <w:r/>
      <w:bookmarkEnd w:id="284"/>
      <w:r/>
      <w:bookmarkEnd w:id="285"/>
      <w:r/>
      <w:bookmarkEnd w:id="286"/>
      <w:r/>
      <w:bookmarkEnd w:id="287"/>
      <w:r/>
      <w:bookmarkEnd w:id="288"/>
      <w:r/>
      <w:bookmarkEnd w:id="289"/>
      <w:r/>
      <w:bookmarkEnd w:id="290"/>
      <w:r/>
      <w:bookmarkEnd w:id="291"/>
      <w:r/>
      <w:bookmarkEnd w:id="292"/>
      <w:r/>
      <w:bookmarkEnd w:id="293"/>
      <w:r/>
      <w:bookmarkEnd w:id="294"/>
      <w:r/>
      <w:bookmarkEnd w:id="295"/>
      <w:r/>
      <w:bookmarkEnd w:id="296"/>
      <w:r/>
      <w:bookmarkEnd w:id="297"/>
      <w:r/>
      <w:bookmarkEnd w:id="298"/>
      <w:r/>
      <w:bookmarkEnd w:id="299"/>
      <w:r/>
      <w:bookmarkEnd w:id="300"/>
      <w:r/>
      <w:bookmarkEnd w:id="301"/>
      <w:r/>
      <w:bookmarkEnd w:id="302"/>
      <w:r/>
      <w:bookmarkEnd w:id="303"/>
      <w:r/>
      <w:bookmarkEnd w:id="304"/>
      <w:r/>
      <w:bookmarkEnd w:id="305"/>
      <w:r/>
      <w:bookmarkEnd w:id="306"/>
      <w:r/>
      <w:bookmarkEnd w:id="307"/>
      <w:r/>
      <w:bookmarkEnd w:id="308"/>
      <w:r/>
      <w:bookmarkEnd w:id="309"/>
      <w:r/>
      <w:bookmarkEnd w:id="310"/>
      <w:r/>
      <w:bookmarkEnd w:id="311"/>
      <w:r/>
      <w:bookmarkEnd w:id="312"/>
      <w:r/>
      <w:bookmarkEnd w:id="313"/>
      <w:r/>
      <w:bookmarkEnd w:id="314"/>
      <w:r/>
      <w:bookmarkEnd w:id="315"/>
      <w:r/>
      <w:bookmarkEnd w:id="316"/>
      <w:r/>
      <w:bookmarkEnd w:id="317"/>
      <w:r/>
      <w:bookmarkEnd w:id="318"/>
      <w:r/>
      <w:bookmarkEnd w:id="319"/>
      <w:r/>
      <w:bookmarkEnd w:id="320"/>
      <w:r/>
      <w:bookmarkEnd w:id="321"/>
      <w:r/>
      <w:bookmarkEnd w:id="322"/>
      <w:r/>
      <w:bookmarkEnd w:id="323"/>
      <w:r/>
      <w:bookmarkEnd w:id="324"/>
      <w:r/>
      <w:bookmarkEnd w:id="325"/>
      <w:r/>
      <w:bookmarkEnd w:id="326"/>
      <w:r/>
      <w:bookmarkEnd w:id="327"/>
      <w:r/>
      <w:bookmarkEnd w:id="328"/>
      <w:r/>
      <w:bookmarkEnd w:id="329"/>
      <w:r/>
      <w:bookmarkEnd w:id="330"/>
      <w:r/>
      <w:bookmarkEnd w:id="331"/>
      <w:r/>
      <w:bookmarkEnd w:id="332"/>
      <w:r/>
      <w:bookmarkEnd w:id="333"/>
      <w:r/>
      <w:bookmarkEnd w:id="334"/>
      <w:r/>
      <w:bookmarkEnd w:id="335"/>
      <w:r/>
      <w:bookmarkEnd w:id="336"/>
      <w:r/>
      <w:bookmarkEnd w:id="337"/>
      <w:r/>
      <w:bookmarkEnd w:id="338"/>
      <w:r/>
      <w:bookmarkEnd w:id="339"/>
      <w:r/>
      <w:bookmarkEnd w:id="340"/>
      <w:r/>
      <w:bookmarkEnd w:id="341"/>
      <w:r/>
      <w:bookmarkEnd w:id="342"/>
      <w:r/>
      <w:bookmarkEnd w:id="343"/>
      <w:r/>
      <w:bookmarkEnd w:id="344"/>
      <w:r/>
      <w:bookmarkEnd w:id="345"/>
      <w:r/>
      <w:bookmarkEnd w:id="346"/>
      <w:r/>
      <w:bookmarkEnd w:id="347"/>
      <w:r/>
      <w:bookmarkEnd w:id="348"/>
      <w:r/>
      <w:bookmarkEnd w:id="349"/>
      <w:r/>
      <w:bookmarkEnd w:id="350"/>
      <w:r/>
      <w:bookmarkEnd w:id="351"/>
      <w:r/>
      <w:bookmarkEnd w:id="352"/>
      <w:r/>
      <w:bookmarkEnd w:id="353"/>
      <w:r/>
      <w:bookmarkEnd w:id="354"/>
      <w:r/>
      <w:bookmarkEnd w:id="355"/>
      <w:r/>
      <w:bookmarkEnd w:id="356"/>
      <w:r/>
      <w:bookmarkEnd w:id="357"/>
      <w:r/>
      <w:bookmarkEnd w:id="358"/>
      <w:r/>
      <w:bookmarkEnd w:id="359"/>
      <w:r/>
      <w:bookmarkEnd w:id="360"/>
      <w:r/>
      <w:bookmarkEnd w:id="361"/>
      <w:r/>
      <w:bookmarkEnd w:id="362"/>
      <w:r/>
      <w:bookmarkEnd w:id="363"/>
      <w:r/>
      <w:bookmarkEnd w:id="364"/>
      <w:r/>
      <w:bookmarkEnd w:id="365"/>
      <w:r/>
      <w:bookmarkEnd w:id="366"/>
      <w:r/>
      <w:bookmarkEnd w:id="367"/>
      <w:r/>
      <w:bookmarkEnd w:id="368"/>
      <w:r/>
      <w:bookmarkEnd w:id="369"/>
      <w:r/>
      <w:bookmarkEnd w:id="370"/>
      <w:r/>
      <w:bookmarkEnd w:id="371"/>
      <w:r/>
      <w:bookmarkEnd w:id="372"/>
      <w:r/>
      <w:bookmarkEnd w:id="373"/>
      <w:r/>
      <w:bookmarkEnd w:id="374"/>
      <w:r/>
      <w:bookmarkEnd w:id="375"/>
      <w:r/>
      <w:bookmarkEnd w:id="376"/>
      <w:r/>
      <w:bookmarkEnd w:id="377"/>
      <w:r/>
      <w:bookmarkEnd w:id="378"/>
      <w:r/>
      <w:bookmarkEnd w:id="379"/>
      <w:r/>
      <w:bookmarkEnd w:id="380"/>
      <w:r/>
      <w:bookmarkEnd w:id="381"/>
      <w:r/>
      <w:bookmarkEnd w:id="382"/>
      <w:r/>
      <w:bookmarkEnd w:id="383"/>
      <w:r/>
      <w:bookmarkEnd w:id="384"/>
      <w:r/>
      <w:bookmarkEnd w:id="385"/>
      <w:r/>
      <w:bookmarkEnd w:id="386"/>
      <w:r/>
      <w:bookmarkEnd w:id="387"/>
      <w:r/>
      <w:bookmarkEnd w:id="388"/>
      <w:r/>
      <w:bookmarkEnd w:id="389"/>
      <w:r/>
      <w:bookmarkEnd w:id="390"/>
      <w:r/>
      <w:bookmarkEnd w:id="391"/>
      <w:r/>
      <w:bookmarkEnd w:id="392"/>
      <w:r/>
      <w:bookmarkEnd w:id="393"/>
      <w:r/>
      <w:bookmarkEnd w:id="394"/>
      <w:r/>
      <w:bookmarkEnd w:id="395"/>
      <w:r/>
      <w:bookmarkEnd w:id="396"/>
      <w:r/>
      <w:bookmarkEnd w:id="397"/>
      <w:r/>
      <w:bookmarkEnd w:id="398"/>
      <w:r/>
      <w:bookmarkEnd w:id="399"/>
      <w:r/>
      <w:bookmarkEnd w:id="400"/>
      <w:r/>
      <w:bookmarkEnd w:id="401"/>
      <w:r/>
      <w:bookmarkEnd w:id="402"/>
      <w:r/>
      <w:bookmarkEnd w:id="403"/>
      <w:r/>
      <w:bookmarkEnd w:id="404"/>
      <w:r/>
      <w:bookmarkEnd w:id="405"/>
      <w:r/>
      <w:bookmarkEnd w:id="406"/>
      <w:r/>
      <w:bookmarkEnd w:id="407"/>
      <w:r/>
      <w:bookmarkEnd w:id="408"/>
      <w:r/>
      <w:bookmarkEnd w:id="409"/>
      <w:r/>
      <w:bookmarkEnd w:id="410"/>
      <w:r/>
      <w:bookmarkEnd w:id="411"/>
      <w:r/>
      <w:bookmarkEnd w:id="412"/>
      <w:r/>
      <w:bookmarkEnd w:id="413"/>
      <w:r/>
      <w:bookmarkEnd w:id="414"/>
      <w:r/>
      <w:bookmarkEnd w:id="415"/>
      <w:r/>
      <w:bookmarkEnd w:id="416"/>
      <w:r/>
      <w:bookmarkEnd w:id="417"/>
      <w:r/>
      <w:bookmarkEnd w:id="418"/>
      <w:r/>
      <w:bookmarkEnd w:id="419"/>
      <w:r/>
      <w:bookmarkEnd w:id="420"/>
      <w:r/>
      <w:bookmarkEnd w:id="421"/>
      <w:r/>
      <w:bookmarkEnd w:id="422"/>
      <w:r/>
      <w:bookmarkEnd w:id="423"/>
      <w:r/>
      <w:bookmarkEnd w:id="424"/>
      <w:r/>
      <w:bookmarkEnd w:id="425"/>
      <w:r/>
      <w:bookmarkEnd w:id="426"/>
      <w:r/>
      <w:bookmarkEnd w:id="427"/>
      <w:r/>
      <w:bookmarkEnd w:id="428"/>
      <w:r/>
      <w:bookmarkEnd w:id="429"/>
      <w:r/>
      <w:bookmarkEnd w:id="430"/>
      <w:r/>
      <w:bookmarkEnd w:id="431"/>
      <w:r/>
      <w:bookmarkEnd w:id="432"/>
      <w:r/>
      <w:bookmarkEnd w:id="433"/>
      <w:r/>
      <w:bookmarkEnd w:id="434"/>
      <w:r/>
      <w:bookmarkEnd w:id="435"/>
      <w:r/>
      <w:bookmarkEnd w:id="436"/>
      <w:r/>
      <w:bookmarkEnd w:id="437"/>
      <w:r/>
      <w:bookmarkEnd w:id="438"/>
      <w:r/>
      <w:bookmarkEnd w:id="439"/>
      <w:r/>
      <w:bookmarkEnd w:id="440"/>
      <w:r/>
      <w:bookmarkEnd w:id="441"/>
      <w:r/>
      <w:bookmarkEnd w:id="442"/>
      <w:r/>
      <w:bookmarkEnd w:id="443"/>
      <w:r/>
      <w:bookmarkEnd w:id="444"/>
      <w:r/>
      <w:bookmarkEnd w:id="445"/>
      <w:r/>
      <w:bookmarkEnd w:id="446"/>
      <w:r/>
      <w:bookmarkEnd w:id="447"/>
      <w:r/>
      <w:bookmarkEnd w:id="448"/>
      <w:r/>
      <w:bookmarkEnd w:id="449"/>
      <w:r/>
      <w:bookmarkEnd w:id="450"/>
      <w:r/>
      <w:bookmarkEnd w:id="451"/>
      <w:r/>
      <w:bookmarkEnd w:id="452"/>
      <w:r/>
      <w:bookmarkEnd w:id="453"/>
      <w:r/>
      <w:bookmarkEnd w:id="454"/>
      <w:r/>
      <w:bookmarkEnd w:id="455"/>
      <w:r/>
      <w:bookmarkEnd w:id="456"/>
      <w:r/>
      <w:bookmarkEnd w:id="457"/>
      <w:r/>
      <w:bookmarkEnd w:id="458"/>
      <w:r/>
      <w:bookmarkEnd w:id="459"/>
      <w:r/>
      <w:bookmarkEnd w:id="460"/>
      <w:r/>
      <w:bookmarkEnd w:id="461"/>
      <w:r/>
      <w:bookmarkEnd w:id="462"/>
      <w:r/>
      <w:bookmarkEnd w:id="463"/>
      <w:r/>
      <w:bookmarkEnd w:id="464"/>
      <w:r/>
      <w:bookmarkEnd w:id="465"/>
      <w:r/>
      <w:bookmarkEnd w:id="466"/>
      <w:r/>
      <w:bookmarkEnd w:id="467"/>
      <w:r/>
      <w:bookmarkEnd w:id="468"/>
      <w:r/>
      <w:bookmarkEnd w:id="469"/>
      <w:r/>
      <w:bookmarkEnd w:id="470"/>
      <w:r/>
      <w:bookmarkEnd w:id="471"/>
      <w:r/>
      <w:bookmarkEnd w:id="472"/>
      <w:r/>
      <w:bookmarkEnd w:id="473"/>
      <w:r/>
      <w:bookmarkEnd w:id="474"/>
      <w:r/>
      <w:bookmarkEnd w:id="475"/>
      <w:r/>
      <w:bookmarkEnd w:id="476"/>
      <w:r/>
      <w:bookmarkEnd w:id="477"/>
      <w:r/>
      <w:bookmarkEnd w:id="478"/>
      <w:r/>
      <w:bookmarkEnd w:id="479"/>
      <w:r/>
      <w:bookmarkEnd w:id="480"/>
      <w:r/>
      <w:bookmarkEnd w:id="481"/>
      <w:r/>
      <w:bookmarkEnd w:id="482"/>
      <w:r/>
      <w:bookmarkEnd w:id="483"/>
      <w:r/>
      <w:bookmarkEnd w:id="484"/>
      <w:r/>
      <w:bookmarkEnd w:id="485"/>
      <w:r/>
      <w:bookmarkEnd w:id="486"/>
      <w:r/>
      <w:bookmarkEnd w:id="487"/>
      <w:r/>
      <w:bookmarkEnd w:id="488"/>
      <w:r/>
      <w:bookmarkEnd w:id="489"/>
      <w:r/>
      <w:bookmarkEnd w:id="490"/>
      <w:r/>
      <w:bookmarkEnd w:id="491"/>
      <w:r/>
      <w:bookmarkEnd w:id="492"/>
      <w:r/>
      <w:bookmarkEnd w:id="493"/>
      <w:r/>
      <w:bookmarkEnd w:id="494"/>
      <w:r/>
      <w:bookmarkEnd w:id="495"/>
      <w:r/>
      <w:bookmarkEnd w:id="496"/>
      <w:r/>
      <w:bookmarkEnd w:id="497"/>
      <w:r/>
      <w:bookmarkEnd w:id="498"/>
      <w:r/>
      <w:bookmarkEnd w:id="499"/>
      <w:r/>
      <w:bookmarkEnd w:id="500"/>
      <w:r/>
      <w:bookmarkEnd w:id="501"/>
      <w:r/>
      <w:bookmarkEnd w:id="502"/>
      <w:r/>
      <w:bookmarkEnd w:id="503"/>
      <w:r/>
      <w:bookmarkEnd w:id="504"/>
      <w:r/>
      <w:bookmarkEnd w:id="505"/>
      <w:r/>
      <w:bookmarkEnd w:id="506"/>
      <w:r/>
      <w:bookmarkEnd w:id="507"/>
      <w:r/>
      <w:bookmarkEnd w:id="508"/>
      <w:r/>
      <w:bookmarkEnd w:id="509"/>
      <w:r/>
      <w:bookmarkEnd w:id="510"/>
      <w:r/>
      <w:bookmarkEnd w:id="511"/>
      <w:r/>
      <w:bookmarkEnd w:id="512"/>
      <w:r/>
      <w:bookmarkEnd w:id="513"/>
      <w:r/>
      <w:bookmarkEnd w:id="514"/>
      <w:r/>
      <w:bookmarkEnd w:id="515"/>
      <w:r/>
      <w:bookmarkEnd w:id="516"/>
      <w:r/>
      <w:bookmarkEnd w:id="517"/>
      <w:r/>
      <w:bookmarkEnd w:id="518"/>
      <w:r/>
      <w:bookmarkEnd w:id="519"/>
      <w:r/>
      <w:bookmarkEnd w:id="520"/>
      <w:r/>
      <w:bookmarkEnd w:id="521"/>
      <w:r/>
      <w:bookmarkEnd w:id="522"/>
      <w:r/>
      <w:bookmarkEnd w:id="523"/>
      <w:r/>
      <w:bookmarkEnd w:id="524"/>
      <w:r/>
      <w:bookmarkEnd w:id="525"/>
      <w:r/>
      <w:bookmarkEnd w:id="526"/>
      <w:r/>
      <w:bookmarkEnd w:id="527"/>
      <w:r/>
      <w:bookmarkEnd w:id="528"/>
      <w:r/>
      <w:bookmarkEnd w:id="529"/>
      <w:r/>
      <w:bookmarkEnd w:id="530"/>
      <w:r/>
      <w:bookmarkEnd w:id="531"/>
      <w:r/>
      <w:bookmarkEnd w:id="532"/>
      <w:r/>
      <w:bookmarkEnd w:id="533"/>
      <w:r/>
      <w:bookmarkEnd w:id="534"/>
      <w:r/>
      <w:bookmarkEnd w:id="535"/>
      <w:r/>
      <w:bookmarkEnd w:id="536"/>
      <w:r/>
      <w:bookmarkEnd w:id="537"/>
      <w:r/>
      <w:bookmarkEnd w:id="538"/>
      <w:r/>
      <w:bookmarkEnd w:id="539"/>
      <w:r/>
      <w:bookmarkEnd w:id="540"/>
      <w:r/>
      <w:bookmarkEnd w:id="541"/>
      <w:r/>
      <w:bookmarkEnd w:id="542"/>
      <w:r/>
      <w:bookmarkEnd w:id="543"/>
      <w:r/>
      <w:bookmarkEnd w:id="544"/>
      <w:r/>
      <w:bookmarkEnd w:id="545"/>
      <w:r/>
      <w:bookmarkEnd w:id="546"/>
      <w:r/>
      <w:bookmarkEnd w:id="547"/>
      <w:r/>
      <w:bookmarkEnd w:id="548"/>
      <w:r/>
      <w:bookmarkEnd w:id="549"/>
      <w:r/>
      <w:bookmarkEnd w:id="550"/>
      <w:r/>
      <w:bookmarkEnd w:id="551"/>
      <w:r/>
      <w:bookmarkEnd w:id="552"/>
      <w:r/>
      <w:bookmarkEnd w:id="553"/>
      <w:r/>
      <w:bookmarkEnd w:id="554"/>
      <w:r/>
      <w:bookmarkEnd w:id="555"/>
      <w:r/>
      <w:bookmarkEnd w:id="556"/>
      <w:r/>
      <w:bookmarkEnd w:id="557"/>
      <w:r/>
      <w:bookmarkEnd w:id="558"/>
      <w:r/>
      <w:bookmarkEnd w:id="559"/>
      <w:r/>
      <w:bookmarkEnd w:id="560"/>
      <w:r/>
      <w:bookmarkEnd w:id="561"/>
      <w:r/>
      <w:bookmarkEnd w:id="562"/>
      <w:r/>
      <w:bookmarkEnd w:id="563"/>
      <w:r/>
      <w:bookmarkEnd w:id="564"/>
      <w:r/>
      <w:bookmarkEnd w:id="565"/>
      <w:r/>
      <w:r/>
    </w:p>
    <w:p>
      <w:pPr>
        <w:pStyle w:val="835"/>
        <w:sectPr>
          <w:headerReference w:type="default" r:id="rId14"/>
          <w:headerReference w:type="first" r:id="rId15"/>
          <w:footnotePr/>
          <w:type w:val="nextPage"/>
          <w:pgSz w:w="11906" w:h="16838" w:orient="portrait"/>
          <w:pgMar w:top="851" w:right="851" w:bottom="851" w:left="1418" w:header="709" w:footer="164"/>
          <w:cols w:num="1" w:sep="0" w:space="708" w:equalWidth="1"/>
          <w:docGrid w:linePitch="360"/>
          <w:titlePg/>
        </w:sectPr>
      </w:pPr>
      <w:r/>
      <w:r/>
    </w:p>
    <w:p>
      <w:pPr>
        <w:pStyle w:val="835"/>
      </w:pPr>
      <w:r/>
      <w:r/>
    </w:p>
    <w:p>
      <w:pPr>
        <w:pStyle w:val="749"/>
        <w:ind w:left="0" w:firstLine="284"/>
      </w:pPr>
      <w:r/>
      <w:bookmarkStart w:id="568" w:name="_Toc318380126"/>
      <w:r/>
      <w:bookmarkStart w:id="569" w:name="_Toc312408423"/>
      <w:r/>
      <w:bookmarkStart w:id="570" w:name="_Ref305662132"/>
      <w:r/>
      <w:bookmarkStart w:id="571" w:name="_Toc468310827"/>
      <w:r>
        <w:t xml:space="preserve">Перечень угроз, являющихся атаками</w:t>
      </w:r>
      <w:bookmarkEnd w:id="568"/>
      <w:r/>
      <w:bookmarkEnd w:id="569"/>
      <w:r/>
      <w:bookmarkEnd w:id="571"/>
      <w:r/>
      <w:r/>
    </w:p>
    <w:p>
      <w:pPr>
        <w:rPr>
          <w:rFonts w:eastAsia="Calibri"/>
          <w:szCs w:val="22"/>
          <w:lang w:eastAsia="en-US"/>
        </w:rPr>
      </w:pPr>
      <w:r>
        <w:t xml:space="preserve">Перечень угроз информационной безопасности, являющихся атаками, приведен в таблице </w:t>
      </w:r>
      <w:r>
        <w:fldChar w:fldCharType="begin"/>
      </w:r>
      <w:r>
        <w:instrText xml:space="preserve"> REF табл_6 \h  \* MERGEFORMAT </w:instrText>
      </w:r>
      <w:r>
        <w:fldChar w:fldCharType="separate"/>
      </w:r>
      <w:r>
        <w:t xml:space="preserve">7</w:t>
      </w:r>
      <w:r>
        <w:fldChar w:fldCharType="end"/>
      </w:r>
      <w:r>
        <w:t xml:space="preserve">. Для каждой пары «угроза-нарушитель» на основании возможностей потенциального нарушителя данной категории: информация об объектах атак, имеющиеся средства атак, доступные каналы атак, </w:t>
      </w:r>
      <w:r>
        <w:noBreakHyphen/>
        <w:t xml:space="preserve"> делается вывод о возможности реализации им рассматриваемой угрозы.</w:t>
      </w:r>
      <w:bookmarkStart w:id="572" w:name="_Ref305662131"/>
      <w:r/>
      <w:bookmarkStart w:id="573" w:name="_Ref296940909"/>
      <w:r/>
      <w:bookmarkEnd w:id="572"/>
      <w:r/>
      <w:bookmarkEnd w:id="573"/>
      <w:r/>
      <w:r/>
    </w:p>
    <w:p>
      <w:pPr>
        <w:pStyle w:val="1139"/>
        <w:ind w:left="0" w:firstLine="0"/>
        <w:spacing w:lineRule="auto" w:line="360" w:after="0" w:before="240"/>
        <w:rPr>
          <w:i/>
        </w:rPr>
      </w:pPr>
      <w:r>
        <w:rPr>
          <w:i/>
        </w:rPr>
        <w:t xml:space="preserve">Таблица </w:t>
      </w:r>
      <w:bookmarkStart w:id="574" w:name="табл_6"/>
      <w:r/>
      <w:bookmarkStart w:id="575" w:name="Атаки"/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 xml:space="preserve">7</w:t>
      </w:r>
      <w:r>
        <w:rPr>
          <w:i/>
        </w:rPr>
        <w:fldChar w:fldCharType="end"/>
      </w:r>
      <w:bookmarkEnd w:id="570"/>
      <w:r/>
      <w:bookmarkEnd w:id="574"/>
      <w:r/>
      <w:bookmarkEnd w:id="575"/>
      <w:r>
        <w:rPr>
          <w:i/>
        </w:rPr>
        <w:t xml:space="preserve"> – Перечень угроз </w:t>
      </w:r>
      <w:r>
        <w:rPr>
          <w:i/>
        </w:rPr>
        <w:t xml:space="preserve">ИС</w:t>
      </w:r>
      <w:r>
        <w:rPr>
          <w:i/>
        </w:rPr>
        <w:t xml:space="preserve">, являющихся атаками</w:t>
      </w:r>
      <w:r/>
    </w:p>
    <w:tbl>
      <w:tblPr>
        <w:tblW w:w="153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6"/>
        <w:gridCol w:w="2402"/>
        <w:gridCol w:w="13"/>
        <w:gridCol w:w="1307"/>
        <w:gridCol w:w="1320"/>
        <w:gridCol w:w="1510"/>
        <w:gridCol w:w="1979"/>
        <w:gridCol w:w="1979"/>
        <w:gridCol w:w="1508"/>
        <w:gridCol w:w="1508"/>
      </w:tblGrid>
      <w:tr>
        <w:trPr>
          <w:tblHeader/>
        </w:trPr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826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Идентификатор угрозы</w:t>
            </w:r>
            <w:r/>
          </w:p>
        </w:tc>
        <w:tc>
          <w:tcPr>
            <w:gridSpan w:val="2"/>
            <w:shd w:val="clear" w:color="auto" w:fill="D9D9D9"/>
            <w:tcBorders>
              <w:left w:val="none" w:color="000000" w:sz="4" w:space="0"/>
              <w:top w:val="single" w:sz="4" w:space="0" w:color="auto"/>
              <w:right w:val="single" w:sz="4" w:space="0" w:color="auto"/>
            </w:tcBorders>
            <w:tcW w:w="2415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Описание угрозы</w:t>
            </w:r>
            <w:r/>
          </w:p>
        </w:tc>
        <w:tc>
          <w:tcPr>
            <w:gridSpan w:val="7"/>
            <w:shd w:val="clear" w:color="auto" w:fill="D9D9D9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color="000000" w:sz="4" w:space="0"/>
            </w:tcBorders>
            <w:tcW w:w="11111" w:type="dxa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Категория нарушителя</w:t>
            </w:r>
            <w:r/>
          </w:p>
        </w:tc>
      </w:tr>
      <w:tr>
        <w:trPr>
          <w:tblHeader/>
        </w:trPr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</w:tcBorders>
            <w:tcW w:w="1826" w:type="dxa"/>
            <w:vAlign w:val="bottom"/>
            <w:vMerge w:val="continue"/>
            <w:textDirection w:val="lrTb"/>
            <w:noWrap/>
          </w:tcPr>
          <w:p>
            <w:pPr>
              <w:jc w:val="center"/>
              <w:keepNext/>
              <w:spacing w:before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</w:r>
            <w:r/>
          </w:p>
        </w:tc>
        <w:tc>
          <w:tcPr>
            <w:gridSpan w:val="2"/>
            <w:shd w:val="clear" w:color="auto" w:fill="D9D9D9"/>
            <w:tcBorders>
              <w:left w:val="none" w:color="000000" w:sz="4" w:space="0"/>
              <w:right w:val="single" w:sz="4" w:space="0" w:color="auto"/>
            </w:tcBorders>
            <w:tcW w:w="2415" w:type="dxa"/>
            <w:vAlign w:val="bottom"/>
            <w:vMerge w:val="continue"/>
            <w:textDirection w:val="lrTb"/>
            <w:noWrap/>
          </w:tcPr>
          <w:p>
            <w:pPr>
              <w:jc w:val="left"/>
              <w:keepNext/>
              <w:spacing w:before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</w:tcBorders>
            <w:tcW w:w="1307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Внешний</w:t>
            </w:r>
            <w:r/>
          </w:p>
          <w:p>
            <w:pPr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gridSpan w:val="6"/>
            <w:shd w:val="clear" w:color="auto" w:fill="D9D9D9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04" w:type="dxa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Внутренний</w:t>
            </w:r>
            <w:r/>
          </w:p>
        </w:tc>
      </w:tr>
      <w:tr>
        <w:trPr>
          <w:tblHeader/>
        </w:trPr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</w:tcBorders>
            <w:tcW w:w="1826" w:type="dxa"/>
            <w:vAlign w:val="bottom"/>
            <w:vMerge w:val="continue"/>
            <w:textDirection w:val="lrTb"/>
            <w:noWrap/>
          </w:tcPr>
          <w:p>
            <w:pPr>
              <w:jc w:val="center"/>
              <w:keepNext/>
              <w:spacing w:before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</w:r>
            <w:r/>
          </w:p>
        </w:tc>
        <w:tc>
          <w:tcPr>
            <w:gridSpan w:val="2"/>
            <w:shd w:val="clear" w:color="auto" w:fill="D9D9D9"/>
            <w:tcBorders>
              <w:left w:val="none" w:color="000000" w:sz="4" w:space="0"/>
              <w:right w:val="single" w:sz="4" w:space="0" w:color="auto"/>
            </w:tcBorders>
            <w:tcW w:w="2415" w:type="dxa"/>
            <w:vAlign w:val="bottom"/>
            <w:vMerge w:val="continue"/>
            <w:textDirection w:val="lrTb"/>
            <w:noWrap/>
          </w:tcPr>
          <w:p>
            <w:pPr>
              <w:jc w:val="left"/>
              <w:keepNext/>
              <w:spacing w:before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right w:val="single" w:sz="4" w:space="0" w:color="auto"/>
            </w:tcBorders>
            <w:tcW w:w="1307" w:type="dxa"/>
            <w:vMerge w:val="continue"/>
            <w:textDirection w:val="lrTb"/>
            <w:noWrap w:val="false"/>
          </w:tcPr>
          <w:p>
            <w:pPr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20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1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10" w:type="dxa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3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4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5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6</w:t>
            </w:r>
            <w:r/>
          </w:p>
        </w:tc>
      </w:tr>
      <w:tr>
        <w:trPr>
          <w:tblHeader/>
        </w:trPr>
        <w:tc>
          <w:tcPr>
            <w:shd w:val="clear" w:color="auto" w:fill="D9D9D9"/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1826" w:type="dxa"/>
            <w:vAlign w:val="bottom"/>
            <w:vMerge w:val="continue"/>
            <w:textDirection w:val="lrTb"/>
            <w:noWrap/>
          </w:tcPr>
          <w:p>
            <w:pPr>
              <w:ind w:firstLine="0"/>
              <w:jc w:val="center"/>
              <w:keepNext/>
              <w:spacing w:before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</w:r>
            <w:r/>
          </w:p>
        </w:tc>
        <w:tc>
          <w:tcPr>
            <w:gridSpan w:val="2"/>
            <w:shd w:val="clear" w:color="auto" w:fill="D9D9D9"/>
            <w:tcBorders>
              <w:left w:val="none" w:color="000000" w:sz="4" w:space="0"/>
              <w:right w:val="single" w:sz="4" w:space="0" w:color="auto"/>
              <w:bottom w:val="single" w:sz="4" w:space="0" w:color="auto"/>
            </w:tcBorders>
            <w:tcW w:w="2415" w:type="dxa"/>
            <w:vAlign w:val="bottom"/>
            <w:vMerge w:val="continue"/>
            <w:textDirection w:val="lrTb"/>
            <w:noWrap/>
          </w:tcPr>
          <w:p>
            <w:pPr>
              <w:ind w:firstLine="0"/>
              <w:jc w:val="left"/>
              <w:keepNext/>
              <w:spacing w:before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right w:val="single" w:sz="4" w:space="0" w:color="auto"/>
              <w:bottom w:val="single" w:sz="4" w:space="0" w:color="auto"/>
            </w:tcBorders>
            <w:tcW w:w="1307" w:type="dxa"/>
            <w:vMerge w:val="continue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20" w:type="dxa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  <w:spacing w:val="-8"/>
              </w:rPr>
            </w:pPr>
            <w:r>
              <w:rPr>
                <w:rFonts w:ascii="Times New Roman Полужирный" w:hAnsi="Times New Roman Полужирный"/>
                <w:b/>
                <w:bCs/>
                <w:color w:val="000000"/>
                <w:spacing w:val="-8"/>
              </w:rPr>
              <w:t xml:space="preserve">Обслуж</w:t>
            </w:r>
            <w:r>
              <w:rPr>
                <w:rFonts w:ascii="Times New Roman Полужирный" w:hAnsi="Times New Roman Полужирный"/>
                <w:b/>
                <w:bCs/>
                <w:color w:val="000000"/>
                <w:spacing w:val="-8"/>
              </w:rPr>
              <w:t xml:space="preserve">. персонал,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10" w:type="dxa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rFonts w:ascii="Times New Roman Полужирный" w:hAnsi="Times New Roman Полужирный"/>
                <w:b/>
                <w:bCs/>
                <w:color w:val="000000"/>
                <w:spacing w:val="-8"/>
              </w:rPr>
            </w:pPr>
            <w:r>
              <w:rPr>
                <w:rFonts w:ascii="Times New Roman Полужирный" w:hAnsi="Times New Roman Полужирный"/>
                <w:b/>
                <w:bCs/>
                <w:color w:val="000000"/>
                <w:spacing w:val="-8"/>
              </w:rPr>
              <w:t xml:space="preserve">Пользователи 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rFonts w:ascii="Times New Roman Полужирный" w:hAnsi="Times New Roman Полужирный"/>
                <w:b/>
                <w:bCs/>
                <w:color w:val="000000"/>
                <w:spacing w:val="-8"/>
              </w:rPr>
            </w:pPr>
            <w:r>
              <w:rPr>
                <w:rFonts w:ascii="Times New Roman Полужирный" w:hAnsi="Times New Roman Полужирный"/>
                <w:b/>
                <w:bCs/>
                <w:color w:val="000000"/>
                <w:spacing w:val="-8"/>
              </w:rPr>
              <w:t xml:space="preserve">Администраторы ИТ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rFonts w:ascii="Times New Roman Полужирный" w:hAnsi="Times New Roman Полужирный"/>
                <w:b/>
                <w:bCs/>
                <w:color w:val="000000"/>
                <w:spacing w:val="-8"/>
              </w:rPr>
            </w:pPr>
            <w:r>
              <w:rPr>
                <w:rFonts w:ascii="Times New Roman Полужирный" w:hAnsi="Times New Roman Полужирный"/>
                <w:b/>
                <w:bCs/>
                <w:color w:val="000000"/>
                <w:spacing w:val="-8"/>
              </w:rPr>
              <w:t xml:space="preserve">Администраторы ИБ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rFonts w:ascii="Times New Roman Полужирный" w:hAnsi="Times New Roman Полужирный"/>
                <w:b/>
                <w:bCs/>
                <w:color w:val="000000"/>
                <w:spacing w:val="-8"/>
              </w:rPr>
            </w:pPr>
            <w:r>
              <w:rPr>
                <w:rFonts w:ascii="Times New Roman Полужирный" w:hAnsi="Times New Roman Полужирный"/>
                <w:b/>
                <w:bCs/>
                <w:color w:val="000000"/>
                <w:spacing w:val="-8"/>
              </w:rPr>
              <w:t xml:space="preserve">Поставщики ПО</w:t>
            </w:r>
            <w:r/>
          </w:p>
        </w:tc>
        <w:tc>
          <w:tcPr>
            <w:shd w:val="clear" w:color="auto" w:fill="D9D9D9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rFonts w:ascii="Times New Roman Полужирный" w:hAnsi="Times New Roman Полужирный"/>
                <w:b/>
                <w:bCs/>
                <w:color w:val="000000"/>
                <w:spacing w:val="-8"/>
              </w:rPr>
            </w:pPr>
            <w:r>
              <w:rPr>
                <w:rFonts w:ascii="Times New Roman Полужирный" w:hAnsi="Times New Roman Полужирный"/>
                <w:b/>
                <w:bCs/>
                <w:color w:val="000000"/>
                <w:spacing w:val="-8"/>
              </w:rPr>
              <w:t xml:space="preserve">Поставщики ТС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1</w:t>
            </w:r>
            <w:r/>
          </w:p>
        </w:tc>
        <w:tc>
          <w:tcPr>
            <w:gridSpan w:val="9"/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color="000000" w:sz="4" w:space="0"/>
              <w:bottom w:val="single" w:sz="4" w:space="0" w:color="auto"/>
            </w:tcBorders>
            <w:tcW w:w="13526" w:type="dxa"/>
            <w:textDirection w:val="lrTb"/>
            <w:noWrap w:val="false"/>
          </w:tcPr>
          <w:p>
            <w:pPr>
              <w:ind w:firstLine="0"/>
              <w:jc w:val="left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Угрозы несанкционированного доступа к информации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1.1.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2415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Изменение параметров загрузки операционной системы (в том числе загрузка с внешних накопителей)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bCs/>
                <w:color w:val="000000"/>
                <w:lang w:val="en-US"/>
              </w:rPr>
              <w:t xml:space="preserve">1.2.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2415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Получение непосредственного доступа к компонентам СВТ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bCs/>
                <w:color w:val="000000"/>
                <w:lang w:val="en-US"/>
              </w:rPr>
              <w:t xml:space="preserve">1.3.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2415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Кража носителей информации и мобильных устройств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bCs/>
                <w:color w:val="000000"/>
                <w:lang w:val="en-US"/>
              </w:rPr>
              <w:t xml:space="preserve">1.4.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2415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Восстановление информации с носителей, вышедших из употребления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bCs/>
                <w:color w:val="000000"/>
                <w:lang w:val="en-US"/>
              </w:rPr>
              <w:t xml:space="preserve">1.5.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2415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Порча или отключение критичных компонентов </w:t>
            </w:r>
            <w:r>
              <w:rPr>
                <w:bCs/>
                <w:color w:val="000000"/>
              </w:rPr>
              <w:t xml:space="preserve">ИС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bCs/>
                <w:color w:val="000000"/>
                <w:lang w:val="en-US"/>
              </w:rPr>
              <w:t xml:space="preserve">1.6.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2415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Несанкционированное копирование конфиденциальной информации на внешние носители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2</w:t>
            </w:r>
            <w:r/>
          </w:p>
        </w:tc>
        <w:tc>
          <w:tcPr>
            <w:gridSpan w:val="9"/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color="000000" w:sz="4" w:space="0"/>
              <w:bottom w:val="single" w:sz="4" w:space="0" w:color="auto"/>
            </w:tcBorders>
            <w:tcW w:w="13526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Угрозы, реализуемые с использованием протоколов межсетевого взаимодействия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2.1.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2415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Сканирование сети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2.2.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2415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Подбор злоумышленником аутентифицирующей информации администраторов </w:t>
            </w:r>
            <w:r>
              <w:rPr>
                <w:bCs/>
                <w:color w:val="000000"/>
              </w:rPr>
              <w:t xml:space="preserve">ИС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2.3.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2415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Проведение атак типа «отказ в обслуживании» на каналы связи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2.4.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2415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Проведение компьютерных атак на СВТ с целью получения несанкционированного доступа к программной среде СВТ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2.5.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2415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Размещение защищаемой информации на незащищенных или не предназначенных для этих целей ресурсах </w:t>
            </w:r>
            <w:r>
              <w:rPr>
                <w:color w:val="000000"/>
              </w:rPr>
              <w:t xml:space="preserve">ИС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2.6.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2415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Передача защищаемой информации по сети за пределы КЗ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2.7.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2415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Модификация защищаемой информации при ее передаче по каналам связи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noBreakHyphen/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1826" w:type="dxa"/>
            <w:textDirection w:val="lrTb"/>
            <w:noWrap w:val="false"/>
          </w:tcPr>
          <w:p>
            <w:pPr>
              <w:ind w:firstLine="0"/>
              <w:jc w:val="center"/>
              <w:keepNext/>
              <w:spacing w:before="0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3</w:t>
            </w:r>
            <w:r/>
          </w:p>
        </w:tc>
        <w:tc>
          <w:tcPr>
            <w:gridSpan w:val="9"/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color="000000" w:sz="4" w:space="0"/>
              <w:bottom w:val="single" w:sz="4" w:space="0" w:color="auto"/>
            </w:tcBorders>
            <w:tcW w:w="13526" w:type="dxa"/>
            <w:textDirection w:val="lrTb"/>
            <w:noWrap w:val="false"/>
          </w:tcPr>
          <w:p>
            <w:pPr>
              <w:ind w:firstLine="0"/>
              <w:jc w:val="left"/>
              <w:keepNext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Угрозы </w:t>
            </w:r>
            <w:r>
              <w:rPr>
                <w:b/>
                <w:bCs/>
                <w:color w:val="000000"/>
              </w:rPr>
              <w:t xml:space="preserve">программно</w:t>
            </w:r>
            <w:r>
              <w:rPr>
                <w:b/>
                <w:bCs/>
                <w:color w:val="000000"/>
              </w:rPr>
              <w:t xml:space="preserve">–математических воздействий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3.1.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402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Внедрение вредоносного ПО (вирусов, троянов, </w:t>
            </w:r>
            <w:r>
              <w:rPr>
                <w:color w:val="000000"/>
              </w:rPr>
              <w:t xml:space="preserve">backdoor</w:t>
            </w:r>
            <w:r>
              <w:rPr>
                <w:color w:val="000000"/>
              </w:rPr>
              <w:t xml:space="preserve"> и т.п.)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–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26" w:type="dxa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4</w:t>
            </w:r>
            <w:r/>
          </w:p>
        </w:tc>
        <w:tc>
          <w:tcPr>
            <w:gridSpan w:val="9"/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3526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b/>
                <w:color w:val="000000"/>
              </w:rPr>
            </w:pPr>
            <w:r>
              <w:rPr>
                <w:b/>
              </w:rPr>
              <w:t xml:space="preserve">Угроз преднамеренных действий нарушителей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4.1.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402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Выявление сведений о структуре </w:t>
            </w:r>
            <w:r>
              <w:rPr>
                <w:color w:val="000000"/>
              </w:rPr>
              <w:t xml:space="preserve">ИС</w:t>
            </w:r>
            <w:r>
              <w:rPr>
                <w:color w:val="000000"/>
              </w:rPr>
              <w:t xml:space="preserve">, применяемых СВТ, средствах и подсистеме защиты обрабатываемой информации (использование методов «социальной инженерии»)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4.2.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402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Публикация информации от имени другого пользователя </w:t>
            </w:r>
            <w:r>
              <w:rPr>
                <w:color w:val="000000"/>
              </w:rPr>
              <w:t xml:space="preserve">ИС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noBreakHyphen/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2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4.3.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402" w:type="dxa"/>
            <w:textDirection w:val="lrTb"/>
            <w:noWrap w:val="false"/>
          </w:tcPr>
          <w:p>
            <w:pPr>
              <w:ind w:firstLine="0"/>
              <w:jc w:val="left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Отказ от авторства передаваемой/ принимаемой информации</w:t>
            </w:r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32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noBreakHyphen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51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979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+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5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before="0"/>
              <w:rPr>
                <w:color w:val="000000"/>
              </w:rPr>
            </w:pPr>
            <w:r>
              <w:rPr>
                <w:color w:val="000000"/>
              </w:rPr>
              <w:noBreakHyphen/>
            </w:r>
            <w:r/>
          </w:p>
        </w:tc>
      </w:tr>
    </w:tbl>
    <w:p>
      <w:pPr>
        <w:pStyle w:val="747"/>
      </w:pPr>
      <w:r/>
      <w:bookmarkStart w:id="576" w:name="_Ref534908444"/>
      <w:r/>
      <w:bookmarkStart w:id="577" w:name="_Toc312408424"/>
      <w:r/>
      <w:bookmarkStart w:id="578" w:name="_Toc318380127"/>
      <w:r/>
      <w:bookmarkStart w:id="579" w:name="_Hlk401615022"/>
      <w:r/>
      <w:bookmarkStart w:id="580" w:name="_Toc468310828"/>
      <w:r>
        <w:t xml:space="preserve">Меры по противодействию угрозам ИБ</w:t>
      </w:r>
      <w:bookmarkEnd w:id="576"/>
      <w:r/>
      <w:bookmarkEnd w:id="577"/>
      <w:r/>
      <w:bookmarkEnd w:id="578"/>
      <w:r/>
      <w:bookmarkEnd w:id="580"/>
      <w:r/>
      <w:bookmarkEnd w:id="579"/>
      <w:r/>
      <w:r/>
    </w:p>
    <w:p>
      <w:pPr>
        <w:keepNext/>
      </w:pPr>
      <w:r>
        <w:t xml:space="preserve">Организационные и технические меры по противодействию угрозам информационной безопасности, на основании которых должны определяться требования к системе обеспечения информационной безопасности (СОИБ) </w:t>
      </w:r>
      <w:r>
        <w:t xml:space="preserve">ИС</w:t>
      </w:r>
      <w:r>
        <w:t xml:space="preserve">, в структурированном виде представлены в таблицах </w:t>
      </w:r>
      <w:r>
        <w:fldChar w:fldCharType="begin"/>
      </w:r>
      <w:r>
        <w:instrText xml:space="preserve"> REF табл_8 \h  \* MERGEFORMAT </w:instrText>
      </w:r>
      <w:r>
        <w:fldChar w:fldCharType="separate"/>
      </w:r>
      <w:r>
        <w:t xml:space="preserve">8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табл_9 \h  \* MERGEFORMAT </w:instrText>
      </w:r>
      <w:r>
        <w:fldChar w:fldCharType="separate"/>
      </w:r>
      <w:r>
        <w:t xml:space="preserve">9</w:t>
      </w:r>
      <w:r>
        <w:fldChar w:fldCharType="end"/>
      </w:r>
      <w:r>
        <w:t xml:space="preserve">.</w:t>
      </w:r>
      <w:r/>
    </w:p>
    <w:p>
      <w:pPr>
        <w:pStyle w:val="1139"/>
        <w:ind w:left="0" w:firstLine="0"/>
        <w:spacing w:lineRule="auto" w:line="360" w:after="0" w:before="240"/>
        <w:rPr>
          <w:i/>
        </w:rPr>
      </w:pPr>
      <w:r>
        <w:rPr>
          <w:i/>
        </w:rPr>
        <w:br w:type="page"/>
      </w:r>
      <w:r>
        <w:rPr>
          <w:i/>
        </w:rPr>
        <w:t xml:space="preserve">Таблица</w:t>
      </w:r>
      <w:bookmarkEnd w:id="566"/>
      <w:r>
        <w:rPr>
          <w:i/>
        </w:rPr>
        <w:t xml:space="preserve"> </w:t>
      </w:r>
      <w:bookmarkStart w:id="581" w:name="табл_8"/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 xml:space="preserve">8</w:t>
      </w:r>
      <w:r>
        <w:rPr>
          <w:i/>
        </w:rPr>
        <w:fldChar w:fldCharType="end"/>
      </w:r>
      <w:bookmarkEnd w:id="567"/>
      <w:r/>
      <w:bookmarkEnd w:id="581"/>
      <w:r>
        <w:rPr>
          <w:i/>
        </w:rPr>
        <w:t xml:space="preserve"> – Модель защиты информации </w:t>
      </w:r>
      <w:r>
        <w:rPr>
          <w:i/>
        </w:rPr>
        <w:t xml:space="preserve">ИС</w:t>
      </w:r>
      <w:r>
        <w:rPr>
          <w:i/>
        </w:rPr>
        <w:t xml:space="preserve"> </w:t>
      </w:r>
      <w:r>
        <w:rPr>
          <w:i/>
        </w:rPr>
        <w:t xml:space="preserve">от угроз, не являющихся атаками</w:t>
      </w:r>
      <w:r/>
    </w:p>
    <w:tbl>
      <w:tblPr>
        <w:tblW w:w="5000" w:type="pct"/>
        <w:jc w:val="center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241"/>
        <w:gridCol w:w="3243"/>
        <w:gridCol w:w="5448"/>
        <w:gridCol w:w="5194"/>
      </w:tblGrid>
      <w:tr>
        <w:trPr>
          <w:cantSplit/>
          <w:jc w:val="center"/>
          <w:trHeight w:val="360"/>
          <w:tblHeader/>
        </w:trPr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10" w:type="pct"/>
            <w:vAlign w:val="center"/>
            <w:vMerge w:val="restart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№</w:t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72" w:type="pct"/>
            <w:vAlign w:val="center"/>
            <w:vMerge w:val="restart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Описание</w:t>
            </w:r>
            <w:r/>
          </w:p>
        </w:tc>
        <w:tc>
          <w:tcPr>
            <w:gridSpan w:val="2"/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518" w:type="pct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Меры по противодействию</w:t>
            </w:r>
            <w:r/>
          </w:p>
        </w:tc>
      </w:tr>
      <w:tr>
        <w:trPr>
          <w:cantSplit/>
          <w:jc w:val="center"/>
          <w:trHeight w:val="411"/>
          <w:tblHeader/>
        </w:trPr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10" w:type="pct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left"/>
              <w:keepNext/>
              <w:spacing w:before="0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72" w:type="pct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left"/>
              <w:keepNext/>
              <w:spacing w:before="0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01" w:type="pct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Технические</w:t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17" w:type="pct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Организационные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gridSpan w:val="4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000" w:type="pct"/>
            <w:textDirection w:val="lrTb"/>
            <w:noWrap w:val="false"/>
          </w:tcPr>
          <w:p>
            <w:pPr>
              <w:pStyle w:val="1137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Угрозы, не являющиеся атаками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10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72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Непредумышленное искажение или удаление работником </w:t>
            </w:r>
            <w:r>
              <w:rPr>
                <w:sz w:val="24"/>
                <w:szCs w:val="24"/>
              </w:rPr>
              <w:t xml:space="preserve">программно</w:t>
            </w:r>
            <w:r>
              <w:rPr>
                <w:sz w:val="24"/>
                <w:szCs w:val="24"/>
              </w:rPr>
              <w:t xml:space="preserve">–аппаратных компонентов </w:t>
            </w:r>
            <w:r>
              <w:rPr>
                <w:sz w:val="24"/>
                <w:szCs w:val="24"/>
              </w:rPr>
              <w:t xml:space="preserve">ИС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01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44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</w:t>
            </w:r>
            <w:r>
              <w:rPr>
                <w:sz w:val="24"/>
                <w:szCs w:val="24"/>
              </w:rPr>
              <w:t xml:space="preserve"> средств резервного копирования и восстановления данных.</w:t>
            </w:r>
            <w:r/>
          </w:p>
          <w:p>
            <w:pPr>
              <w:pStyle w:val="1137"/>
              <w:ind w:left="-33"/>
              <w:spacing w:lineRule="auto" w:line="240" w:after="0" w:before="0"/>
              <w:tabs>
                <w:tab w:val="left" w:pos="44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</w:t>
            </w:r>
            <w:r>
              <w:rPr>
                <w:sz w:val="24"/>
                <w:szCs w:val="24"/>
              </w:rPr>
              <w:t xml:space="preserve">езервирование критичных компонент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17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Наличие регламентированных</w:t>
            </w:r>
            <w:r>
              <w:rPr>
                <w:bCs/>
                <w:sz w:val="24"/>
                <w:szCs w:val="24"/>
              </w:rPr>
              <w:t xml:space="preserve"> процедур </w:t>
            </w:r>
            <w:r>
              <w:rPr>
                <w:sz w:val="24"/>
                <w:szCs w:val="24"/>
              </w:rPr>
              <w:t xml:space="preserve">резервного копирования и восстановления данных.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10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/>
            <w:bookmarkStart w:id="582" w:name="у1_2"/>
            <w:r>
              <w:rPr>
                <w:sz w:val="24"/>
                <w:szCs w:val="24"/>
              </w:rPr>
              <w:t xml:space="preserve">1.2</w:t>
            </w:r>
            <w:bookmarkEnd w:id="582"/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72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Внедрение и использование работником неучтенного программного обеспечения, в том числе вредоносного.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01" w:type="pct"/>
            <w:textDirection w:val="lrTb"/>
            <w:noWrap w:val="false"/>
          </w:tcPr>
          <w:p>
            <w:pPr>
              <w:pStyle w:val="1137"/>
              <w:ind w:left="-33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 сертифицированных средств, обеспечивающих невозможность несанкционированной установки пользователем ПО. </w:t>
            </w:r>
            <w:r/>
          </w:p>
          <w:p>
            <w:pPr>
              <w:pStyle w:val="1137"/>
              <w:ind w:left="-33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Права на установку ПО должен иметь только администратор системы.</w:t>
            </w:r>
            <w:r/>
          </w:p>
          <w:p>
            <w:pPr>
              <w:pStyle w:val="1137"/>
              <w:ind w:left="-33"/>
              <w:spacing w:lineRule="auto" w:line="240" w:after="0" w:before="0"/>
              <w:tabs>
                <w:tab w:val="left" w:pos="32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сертифицированны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средств антивирусной защиты.</w:t>
            </w:r>
            <w:r/>
          </w:p>
          <w:p>
            <w:pPr>
              <w:pStyle w:val="1137"/>
              <w:ind w:left="-33"/>
              <w:spacing w:lineRule="auto" w:line="240" w:after="0" w:before="0"/>
              <w:tabs>
                <w:tab w:val="left" w:pos="32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д</w:t>
            </w:r>
            <w:r>
              <w:rPr>
                <w:sz w:val="24"/>
                <w:szCs w:val="24"/>
              </w:rPr>
              <w:t xml:space="preserve">ля анализа сетевого трафика, электронной почты,  защиты серверов антивирусное ПО разных производителей.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17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Политика антивирусной защиты;</w:t>
            </w:r>
            <w:r/>
          </w:p>
          <w:p>
            <w:pPr>
              <w:numPr>
                <w:ilvl w:val="0"/>
                <w:numId w:val="35"/>
              </w:numPr>
              <w:ind w:left="360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Инструкция по антивирусной защите;</w:t>
            </w:r>
            <w:r/>
          </w:p>
          <w:p>
            <w:pPr>
              <w:numPr>
                <w:ilvl w:val="0"/>
                <w:numId w:val="35"/>
              </w:numPr>
              <w:ind w:left="360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Инструкция пользователя по безопасной работе в сети Интернет;</w:t>
            </w:r>
            <w:r/>
          </w:p>
          <w:p>
            <w:pPr>
              <w:numPr>
                <w:ilvl w:val="0"/>
                <w:numId w:val="35"/>
              </w:numPr>
              <w:ind w:left="360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Памятка по информационной безопасности пользователя </w:t>
            </w:r>
            <w:r>
              <w:t xml:space="preserve">ИС</w:t>
            </w:r>
            <w:r>
              <w:t xml:space="preserve">.</w:t>
            </w:r>
            <w:r/>
          </w:p>
          <w:p>
            <w:pPr>
              <w:pStyle w:val="1137"/>
              <w:ind w:left="-20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Проведение</w:t>
            </w:r>
            <w:r>
              <w:rPr>
                <w:bCs/>
                <w:sz w:val="24"/>
                <w:szCs w:val="24"/>
              </w:rPr>
              <w:t xml:space="preserve"> мероприяти</w:t>
            </w:r>
            <w:r>
              <w:rPr>
                <w:bCs/>
                <w:sz w:val="24"/>
                <w:szCs w:val="24"/>
              </w:rPr>
              <w:t xml:space="preserve">й</w:t>
            </w:r>
            <w:r>
              <w:rPr>
                <w:bCs/>
                <w:sz w:val="24"/>
                <w:szCs w:val="24"/>
              </w:rPr>
              <w:t xml:space="preserve"> по повышению осведомленности пользователей </w:t>
            </w:r>
            <w:r>
              <w:rPr>
                <w:bCs/>
                <w:sz w:val="24"/>
                <w:szCs w:val="24"/>
              </w:rPr>
              <w:t xml:space="preserve">ИС</w:t>
            </w:r>
            <w:r>
              <w:rPr>
                <w:bCs/>
                <w:sz w:val="24"/>
                <w:szCs w:val="24"/>
              </w:rPr>
              <w:t xml:space="preserve"> в вопросах защиты информации.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10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/>
            <w:bookmarkStart w:id="583" w:name="у1_3"/>
            <w:r>
              <w:rPr>
                <w:sz w:val="24"/>
                <w:szCs w:val="24"/>
              </w:rPr>
              <w:t xml:space="preserve">1.3</w:t>
            </w:r>
            <w:bookmarkEnd w:id="583"/>
            <w:r/>
            <w:r/>
          </w:p>
        </w:tc>
        <w:tc>
          <w:tcPr>
            <w:gridSpan w:val="3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590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Игнорирование работником организационных ограничений (установленных правил) при работе с информационными ресурсами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, включая СЗИ.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10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/>
            <w:bookmarkStart w:id="584" w:name="у1_3_1"/>
            <w:r>
              <w:rPr>
                <w:sz w:val="24"/>
                <w:szCs w:val="24"/>
              </w:rPr>
              <w:t xml:space="preserve">1.3.1</w:t>
            </w:r>
            <w:bookmarkEnd w:id="584"/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72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Нарушение правил хранения и передачи защищаемой информации.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01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сертифицированных межсетевых экранов. Правила межсетевого экранирования должны разрешать только необходимое для функционирования компонентов информационной системы  сетевое взаимодействие.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</w:t>
            </w:r>
            <w:r>
              <w:rPr>
                <w:sz w:val="24"/>
                <w:szCs w:val="24"/>
              </w:rPr>
              <w:t xml:space="preserve">ониторинг соблюдения правил хранения и передачи защищаемой информации с использованием специализированных сертифицированных программных средств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в том числе средств </w:t>
            </w:r>
            <w:r>
              <w:rPr>
                <w:sz w:val="24"/>
                <w:szCs w:val="24"/>
                <w:lang w:val="en-US"/>
              </w:rPr>
              <w:t xml:space="preserve">DLP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 xml:space="preserve">Data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Leakage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Prevention</w:t>
            </w:r>
            <w:r>
              <w:rPr>
                <w:sz w:val="24"/>
                <w:szCs w:val="24"/>
              </w:rPr>
              <w:t xml:space="preserve">).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17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Памятка по информационной безопасности пользователя </w:t>
            </w:r>
            <w:r>
              <w:t xml:space="preserve">ИС</w:t>
            </w:r>
            <w:r>
              <w:t xml:space="preserve">.</w:t>
            </w:r>
            <w:r/>
          </w:p>
          <w:p>
            <w:pPr>
              <w:numPr>
                <w:ilvl w:val="0"/>
                <w:numId w:val="35"/>
              </w:numPr>
              <w:ind w:left="360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предоставления до</w:t>
            </w:r>
            <w:r>
              <w:t xml:space="preserve">ступа к информационным ресурсам.</w:t>
            </w:r>
            <w:r/>
          </w:p>
          <w:p>
            <w:pPr>
              <w:numPr>
                <w:ilvl w:val="0"/>
                <w:numId w:val="35"/>
              </w:numPr>
              <w:ind w:left="360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предоставления дос</w:t>
            </w:r>
            <w:r>
              <w:t xml:space="preserve">тупа к внешним сетевым ресурсам.</w:t>
            </w:r>
            <w:r/>
          </w:p>
          <w:p>
            <w:pPr>
              <w:numPr>
                <w:ilvl w:val="0"/>
                <w:numId w:val="35"/>
              </w:numPr>
              <w:ind w:left="360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Инструкция пользователя по безопасной работе в сети Интернет.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10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/>
            <w:bookmarkStart w:id="585" w:name="у1_3_2"/>
            <w:r>
              <w:rPr>
                <w:sz w:val="24"/>
                <w:szCs w:val="24"/>
              </w:rPr>
              <w:t xml:space="preserve">1.3.2</w:t>
            </w:r>
            <w:bookmarkEnd w:id="585"/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72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Предоставление работником посторонним лицам возможности доступа к компонентам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, а также к самой информации.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01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сертифицированные средства разграничения доступа.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17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</w:t>
            </w:r>
            <w:r>
              <w:rPr>
                <w:sz w:val="24"/>
                <w:szCs w:val="24"/>
              </w:rPr>
              <w:t xml:space="preserve">периодическ</w:t>
            </w:r>
            <w:r>
              <w:rPr>
                <w:sz w:val="24"/>
                <w:szCs w:val="24"/>
              </w:rPr>
              <w:t xml:space="preserve">их</w:t>
            </w:r>
            <w:r>
              <w:rPr>
                <w:sz w:val="24"/>
                <w:szCs w:val="24"/>
              </w:rPr>
              <w:t xml:space="preserve"> мероприяти</w:t>
            </w:r>
            <w:r>
              <w:rPr>
                <w:sz w:val="24"/>
                <w:szCs w:val="24"/>
              </w:rPr>
              <w:t xml:space="preserve">й</w:t>
            </w:r>
            <w:r>
              <w:rPr>
                <w:sz w:val="24"/>
                <w:szCs w:val="24"/>
              </w:rPr>
              <w:t xml:space="preserve"> по повышению осведомленности пользователей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в вопросах защиты информации.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Регламентирование правил доступа технического персонала (уборщики, электрики и т.п.) в помещения, в которых находятся компоненты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10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/>
            <w:bookmarkStart w:id="586" w:name="у1_3_3"/>
            <w:r>
              <w:rPr>
                <w:sz w:val="24"/>
                <w:szCs w:val="24"/>
              </w:rPr>
              <w:t xml:space="preserve">1.3.3</w:t>
            </w:r>
            <w:bookmarkEnd w:id="586"/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72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Настройка и конфигурирование пользователем компонент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в нарушение нормативных технических документов.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01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специализированны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сертифицированны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средств анализа защищенности компонентов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сред</w:t>
            </w:r>
            <w:r>
              <w:rPr>
                <w:sz w:val="24"/>
                <w:szCs w:val="24"/>
              </w:rPr>
              <w:t xml:space="preserve">ств</w:t>
            </w:r>
            <w:r>
              <w:rPr>
                <w:sz w:val="24"/>
                <w:szCs w:val="24"/>
              </w:rPr>
              <w:t xml:space="preserve"> разграничения прав доступа пользова</w:t>
            </w:r>
            <w:r>
              <w:rPr>
                <w:sz w:val="24"/>
                <w:szCs w:val="24"/>
              </w:rPr>
              <w:t xml:space="preserve">телей.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Использовать средства разграничения прав настройки компонентов администраторами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17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</w:t>
            </w:r>
            <w:r>
              <w:rPr>
                <w:sz w:val="24"/>
                <w:szCs w:val="24"/>
              </w:rPr>
              <w:t xml:space="preserve">, определяющи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порядок настройки и конфигурирования компонентов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</w:t>
            </w:r>
            <w:r>
              <w:rPr>
                <w:sz w:val="24"/>
                <w:szCs w:val="24"/>
              </w:rPr>
              <w:t xml:space="preserve">периодически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мероприяти</w:t>
            </w:r>
            <w:r>
              <w:rPr>
                <w:sz w:val="24"/>
                <w:szCs w:val="24"/>
              </w:rPr>
              <w:t xml:space="preserve">й</w:t>
            </w:r>
            <w:r>
              <w:rPr>
                <w:sz w:val="24"/>
                <w:szCs w:val="24"/>
              </w:rPr>
              <w:t xml:space="preserve"> по повышению осведомленности пользователей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в вопросах защиты информации.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10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/>
            <w:bookmarkStart w:id="587" w:name="у1_3_4"/>
            <w:r>
              <w:rPr>
                <w:sz w:val="24"/>
                <w:szCs w:val="24"/>
              </w:rPr>
              <w:t xml:space="preserve">1.3.4</w:t>
            </w:r>
            <w:bookmarkEnd w:id="587"/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72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Утрата, компрометация пользователем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ключевой, парольной и аутентифицирующей информации, любой другой защищаемой информации, а также несообщение о фактах компрометации и утраты такой информации.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01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Данный тип мер противодействия не применим для рассматриваемой угрозы.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17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Политика использования носителей информации и мобильных устройств;</w:t>
            </w:r>
            <w:r/>
          </w:p>
          <w:p>
            <w:pPr>
              <w:numPr>
                <w:ilvl w:val="0"/>
                <w:numId w:val="35"/>
              </w:numPr>
              <w:ind w:left="360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учета носителей информации и мобильных устройств.</w:t>
            </w:r>
            <w:r/>
          </w:p>
          <w:p>
            <w:pPr>
              <w:numPr>
                <w:ilvl w:val="0"/>
                <w:numId w:val="35"/>
              </w:numPr>
              <w:ind w:left="360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Памятк</w:t>
            </w:r>
            <w:r>
              <w:t xml:space="preserve">а</w:t>
            </w:r>
            <w:r>
              <w:t xml:space="preserve"> по информационной безопасности пользователя </w:t>
            </w:r>
            <w:r>
              <w:t xml:space="preserve">ИС</w:t>
            </w:r>
            <w:r>
              <w:t xml:space="preserve">.</w:t>
            </w:r>
            <w:r/>
          </w:p>
          <w:p>
            <w:pPr>
              <w:numPr>
                <w:ilvl w:val="0"/>
                <w:numId w:val="35"/>
              </w:numPr>
              <w:ind w:left="360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идентификации, анализа и реагирования на инциденты ИБ;</w:t>
            </w:r>
            <w:r/>
          </w:p>
          <w:p>
            <w:pPr>
              <w:numPr>
                <w:ilvl w:val="0"/>
                <w:numId w:val="35"/>
              </w:numPr>
              <w:ind w:left="360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расследования инцидентов ИБ.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периодических мероприятий </w:t>
            </w:r>
            <w:r>
              <w:rPr>
                <w:sz w:val="24"/>
                <w:szCs w:val="24"/>
              </w:rPr>
              <w:t xml:space="preserve">по повышению осведомленности пользователей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в вопросах защиты информации.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10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/>
            <w:bookmarkStart w:id="588" w:name="у1_4"/>
            <w:r>
              <w:rPr>
                <w:sz w:val="24"/>
                <w:szCs w:val="24"/>
              </w:rPr>
              <w:t xml:space="preserve">1.4</w:t>
            </w:r>
            <w:bookmarkEnd w:id="588"/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72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Сбои в функционировании программного обеспечения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01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Мониторинг работоспособности ПО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(мониторинг состояния логических серверов: приложений и баз данных)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средств обеспечения отказоустойчивости и балансировки нагрузки.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средств резервного копирования и восстановления.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17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0" w:leader="none"/>
              </w:tabs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</w:t>
            </w:r>
            <w:r>
              <w:rPr>
                <w:sz w:val="24"/>
                <w:szCs w:val="24"/>
              </w:rPr>
              <w:t xml:space="preserve"> документ</w:t>
            </w:r>
            <w:r>
              <w:rPr>
                <w:sz w:val="24"/>
                <w:szCs w:val="24"/>
              </w:rPr>
              <w:t xml:space="preserve">ов</w:t>
            </w:r>
            <w:r>
              <w:rPr>
                <w:sz w:val="24"/>
                <w:szCs w:val="24"/>
              </w:rPr>
              <w:t xml:space="preserve">, определяющие порядок реагирования на сбои ПО и инциденты ИБ.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10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/>
            <w:bookmarkStart w:id="589" w:name="у1_5"/>
            <w:r>
              <w:rPr>
                <w:sz w:val="24"/>
                <w:szCs w:val="24"/>
              </w:rPr>
              <w:t xml:space="preserve">1.5</w:t>
            </w:r>
            <w:bookmarkEnd w:id="589"/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72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Сбои в функционировании аппаратного обеспечения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01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Мониторинг работоспособности аппаратного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(мониторинг состояния физических серверов).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«Горячее» резервирование серверов.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«Холодное» резервирование серверов.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17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запасных частей и принадлежности (ЗИП) для необходимого количества аппаратных компонентов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  <w:tr>
        <w:trPr>
          <w:cantSplit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410" w:type="pct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/>
            <w:bookmarkStart w:id="590" w:name="у1_6"/>
            <w:r>
              <w:rPr>
                <w:sz w:val="24"/>
                <w:szCs w:val="24"/>
              </w:rPr>
              <w:t xml:space="preserve">1.6</w:t>
            </w:r>
            <w:bookmarkEnd w:id="590"/>
            <w:r/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72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Ошибки в проектировании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801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Данный тип мер противодействия не применим для рассматриваемой угрозы.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717" w:type="pct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 xml:space="preserve">Привлекать для проектирования </w:t>
            </w:r>
            <w:r>
              <w:rPr>
                <w:rFonts w:eastAsia="MS Mincho"/>
                <w:sz w:val="24"/>
                <w:szCs w:val="24"/>
              </w:rPr>
              <w:t xml:space="preserve">ИС</w:t>
            </w:r>
            <w:r>
              <w:rPr>
                <w:rFonts w:eastAsia="MS Mincho"/>
                <w:sz w:val="24"/>
                <w:szCs w:val="24"/>
              </w:rPr>
              <w:t xml:space="preserve"> специализированные организации, обладающие соответствующими лицензиями и опытом проведения подобных работ или привлекать для проектирования </w:t>
            </w:r>
            <w:r>
              <w:rPr>
                <w:rFonts w:eastAsia="MS Mincho"/>
                <w:sz w:val="24"/>
                <w:szCs w:val="24"/>
              </w:rPr>
              <w:t xml:space="preserve">ИС</w:t>
            </w:r>
            <w:r>
              <w:rPr>
                <w:rFonts w:eastAsia="MS Mincho"/>
                <w:sz w:val="24"/>
                <w:szCs w:val="24"/>
              </w:rPr>
              <w:t xml:space="preserve"> собственных специалистов, обладающих необходимыми знаниями, навыками и опытом.</w:t>
            </w:r>
            <w:r/>
          </w:p>
        </w:tc>
      </w:tr>
    </w:tbl>
    <w:p>
      <w:pPr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/>
    </w:p>
    <w:p>
      <w:pPr>
        <w:pStyle w:val="1139"/>
        <w:ind w:left="0" w:firstLine="0"/>
        <w:spacing w:lineRule="auto" w:line="360" w:after="0" w:before="240"/>
        <w:rPr>
          <w:i/>
        </w:rPr>
      </w:pPr>
      <w:r/>
      <w:bookmarkStart w:id="591" w:name="_Ref305679103"/>
      <w:r>
        <w:rPr>
          <w:i/>
        </w:rPr>
        <w:t xml:space="preserve">Таблица </w:t>
      </w:r>
      <w:bookmarkStart w:id="592" w:name="табл_9"/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 xml:space="preserve">9</w:t>
      </w:r>
      <w:r>
        <w:rPr>
          <w:i/>
        </w:rPr>
        <w:fldChar w:fldCharType="end"/>
      </w:r>
      <w:bookmarkEnd w:id="591"/>
      <w:r/>
      <w:bookmarkEnd w:id="592"/>
      <w:r>
        <w:rPr>
          <w:i/>
        </w:rPr>
        <w:t xml:space="preserve"> – Модель защиты информации </w:t>
      </w:r>
      <w:r>
        <w:rPr>
          <w:i/>
        </w:rPr>
        <w:t xml:space="preserve">ИС</w:t>
      </w:r>
      <w:r>
        <w:rPr>
          <w:i/>
        </w:rPr>
        <w:t xml:space="preserve"> </w:t>
      </w:r>
      <w:r>
        <w:rPr>
          <w:i/>
        </w:rPr>
        <w:t xml:space="preserve">от угроз, являющихся атаками</w:t>
      </w:r>
      <w:r/>
    </w:p>
    <w:tbl>
      <w:tblPr>
        <w:tblW w:w="5000" w:type="pct"/>
        <w:jc w:val="center"/>
        <w:tblInd w:w="-1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"/>
        <w:gridCol w:w="981"/>
        <w:gridCol w:w="3775"/>
        <w:gridCol w:w="5169"/>
        <w:gridCol w:w="5212"/>
      </w:tblGrid>
      <w:tr>
        <w:trPr>
          <w:gridBefore w:val="1"/>
          <w:jc w:val="center"/>
          <w:trHeight w:val="255"/>
          <w:tblHeader/>
        </w:trPr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vMerge w:val="restart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№</w:t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vAlign w:val="center"/>
            <w:vMerge w:val="restart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Описание</w:t>
            </w:r>
            <w:r/>
          </w:p>
        </w:tc>
        <w:tc>
          <w:tcPr>
            <w:gridSpan w:val="2"/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0380" w:type="dxa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Меры по противодействию</w:t>
            </w:r>
            <w:r/>
          </w:p>
        </w:tc>
      </w:tr>
      <w:tr>
        <w:trPr>
          <w:gridBefore w:val="1"/>
          <w:jc w:val="center"/>
          <w:trHeight w:val="224"/>
          <w:tblHeader/>
        </w:trPr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left"/>
              <w:keepNext/>
              <w:spacing w:before="0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left"/>
              <w:keepNext/>
              <w:spacing w:before="0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Технические</w:t>
            </w:r>
            <w:r/>
          </w:p>
        </w:tc>
        <w:tc>
          <w:tcPr>
            <w:shd w:val="clear" w:color="auto" w:fill="D9D9D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Организационные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</w:t>
            </w:r>
            <w:r/>
          </w:p>
        </w:tc>
        <w:tc>
          <w:tcPr>
            <w:gridSpan w:val="3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55" w:type="dxa"/>
            <w:textDirection w:val="lrTb"/>
            <w:noWrap w:val="false"/>
          </w:tcPr>
          <w:p>
            <w:pPr>
              <w:pStyle w:val="1137"/>
              <w:keepNext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Угрозы несанкционированного доступа к информации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1.1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Изменение параметров загрузки операционной системы серверов (в том </w:t>
            </w:r>
            <w:r>
              <w:rPr>
                <w:bCs/>
                <w:sz w:val="24"/>
                <w:szCs w:val="24"/>
              </w:rPr>
              <w:t xml:space="preserve">числе загрузка ОС с внешних накопителей).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pacing w:val="-8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Использование сертифицированных средств защиты информации от НСД.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</w:t>
            </w:r>
            <w:r>
              <w:rPr>
                <w:sz w:val="24"/>
                <w:szCs w:val="24"/>
              </w:rPr>
              <w:t xml:space="preserve"> системы контроля доступа в серверные помещения и к серверному оборудованию.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Регламентация</w:t>
            </w:r>
            <w:r>
              <w:rPr>
                <w:bCs/>
                <w:sz w:val="24"/>
                <w:szCs w:val="24"/>
              </w:rPr>
              <w:t xml:space="preserve"> процесс</w:t>
            </w:r>
            <w:r>
              <w:rPr>
                <w:bCs/>
                <w:sz w:val="24"/>
                <w:szCs w:val="24"/>
              </w:rPr>
              <w:t xml:space="preserve">а</w:t>
            </w:r>
            <w:r>
              <w:rPr>
                <w:bCs/>
                <w:sz w:val="24"/>
                <w:szCs w:val="24"/>
              </w:rPr>
              <w:t xml:space="preserve"> предоставления доступа к серверному оборудованию</w:t>
            </w:r>
            <w:r>
              <w:rPr>
                <w:bCs/>
                <w:sz w:val="24"/>
                <w:szCs w:val="24"/>
              </w:rPr>
              <w:t xml:space="preserve">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Проведение контроля целостности ОС с использованием сертифицированных СЗИ от НСД.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Отключение и опечатывание неиспользуемых портов ввода/вывода данных.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1.2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Получение непосредственного доступа к программным компонентам СВТ.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идентификаци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z w:val="24"/>
                <w:szCs w:val="24"/>
              </w:rPr>
              <w:t xml:space="preserve"> и  аутентификаци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z w:val="24"/>
                <w:szCs w:val="24"/>
              </w:rPr>
              <w:t xml:space="preserve"> пользователя при входе в систему.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Ограничение</w:t>
            </w:r>
            <w:r>
              <w:rPr>
                <w:sz w:val="24"/>
                <w:szCs w:val="24"/>
              </w:rPr>
              <w:t xml:space="preserve"> возможност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z w:val="24"/>
                <w:szCs w:val="24"/>
              </w:rPr>
              <w:t xml:space="preserve"> использования  съемных носителей.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сертифицированны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средств антивирусной защиты.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</w:t>
            </w:r>
            <w:r>
              <w:rPr>
                <w:sz w:val="24"/>
                <w:szCs w:val="24"/>
              </w:rPr>
              <w:t xml:space="preserve">егистраци</w:t>
            </w:r>
            <w:r>
              <w:rPr>
                <w:sz w:val="24"/>
                <w:szCs w:val="24"/>
              </w:rPr>
              <w:t xml:space="preserve">я</w:t>
            </w:r>
            <w:r>
              <w:rPr>
                <w:sz w:val="24"/>
                <w:szCs w:val="24"/>
              </w:rPr>
              <w:t xml:space="preserve"> входа/выхода пользователей в систему и из системы, регистраци</w:t>
            </w:r>
            <w:r>
              <w:rPr>
                <w:sz w:val="24"/>
                <w:szCs w:val="24"/>
              </w:rPr>
              <w:t xml:space="preserve">я</w:t>
            </w:r>
            <w:r>
              <w:rPr>
                <w:sz w:val="24"/>
                <w:szCs w:val="24"/>
              </w:rPr>
              <w:t xml:space="preserve"> результата попытки входа.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и ознакомить под подпись всех пользователей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с Памяткой по информационной безопасности пользователя.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3" w:hanging="397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Политика использования носителей информации и мобильных устройств;</w:t>
            </w:r>
            <w:r/>
          </w:p>
          <w:p>
            <w:pPr>
              <w:numPr>
                <w:ilvl w:val="0"/>
                <w:numId w:val="35"/>
              </w:numPr>
              <w:ind w:left="363" w:hanging="397"/>
              <w:jc w:val="left"/>
              <w:spacing w:before="0"/>
              <w:tabs>
                <w:tab w:val="left" w:pos="360" w:leader="none"/>
                <w:tab w:val="clear" w:pos="680" w:leader="none"/>
              </w:tabs>
              <w:rPr>
                <w:color w:val="000000"/>
              </w:rPr>
            </w:pPr>
            <w:r>
              <w:t xml:space="preserve">Процедура учета носителей информации и мобильных устройств.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1.3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Кража носителей информации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специализированны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сертифицированны</w:t>
            </w:r>
            <w:r>
              <w:rPr>
                <w:sz w:val="24"/>
                <w:szCs w:val="24"/>
              </w:rPr>
              <w:t xml:space="preserve">х средств </w:t>
            </w:r>
            <w:r>
              <w:rPr>
                <w:sz w:val="24"/>
                <w:szCs w:val="24"/>
              </w:rPr>
              <w:t xml:space="preserve">контроля </w:t>
            </w:r>
            <w:r>
              <w:rPr>
                <w:sz w:val="24"/>
                <w:szCs w:val="24"/>
              </w:rPr>
              <w:t xml:space="preserve">использования съемных носителей</w:t>
            </w:r>
            <w:r>
              <w:rPr>
                <w:sz w:val="24"/>
                <w:szCs w:val="24"/>
              </w:rPr>
              <w:t xml:space="preserve">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системы контроля доступа в серверные помещения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Политика использования носителей информации и мобильных устройств;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учета носителей информации и мобильных устройств.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Все носители информации хранить в запираемых шкафах или ящиках стола.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идентификации, анализа и реагирования на инциденты ИБ;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расследования инцидентов ИБ.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Все посетители, попадающие в пределы серверных помещений, должны находиться в них в сопровождении ответственного работника.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Доступ </w:t>
            </w:r>
            <w:r>
              <w:rPr>
                <w:sz w:val="24"/>
                <w:szCs w:val="24"/>
              </w:rPr>
              <w:t xml:space="preserve">обслуживающего</w:t>
            </w:r>
            <w:r>
              <w:rPr>
                <w:sz w:val="24"/>
                <w:szCs w:val="24"/>
              </w:rPr>
              <w:t xml:space="preserve"> персонала (уборщики, электрики и т.п.) в помещения, в которых находятся компоненты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должен </w:t>
            </w:r>
            <w:r>
              <w:rPr>
                <w:sz w:val="24"/>
                <w:szCs w:val="24"/>
              </w:rPr>
              <w:t xml:space="preserve">осуществлять под контролем ответственных лиц.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1.4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Восстановление информации с носителей, вышедших из употребления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арантированное уничтожение носителей информации, вышедших из употребления</w:t>
            </w:r>
            <w:r>
              <w:rPr>
                <w:sz w:val="24"/>
                <w:szCs w:val="24"/>
              </w:rPr>
              <w:t xml:space="preserve">, </w:t>
            </w:r>
            <w:r>
              <w:t xml:space="preserve">сертифицированными средствами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Процедуру утилизации носителей информации. Процедура должна учитывать особенности утилизации разных типов носителей, а также особенности сервисного обслуживания вычислительной техники.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1.5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Порча или отключение критичных компонентов </w:t>
            </w:r>
            <w:r>
              <w:rPr>
                <w:bCs/>
                <w:sz w:val="24"/>
                <w:szCs w:val="24"/>
              </w:rPr>
              <w:t xml:space="preserve">ИС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специализированных программных и аппаратных средств обеспечения отказоустойчивости и балансировки нагрузки.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специализированных программно-аппаратных средств резервного копирования и восстановления.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Регламентировать порядок обслуживания компонентов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и ознакомить под подпись всех пользователей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с Памяткой по информационной безопасности пользователя.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идентификации, анализа и реагирования на инциденты ИБ;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расследования инцидентов ИБ.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Регламентации процедур резервного копирования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1.6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Несанкционированное копирование конфиденциальной информации на внешние носители.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специализированны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сертифицированны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программны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средств разграничения доступа пользователей к портам USB, CD/DVD и т.п.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</w:t>
            </w:r>
            <w:r>
              <w:rPr>
                <w:sz w:val="24"/>
                <w:szCs w:val="24"/>
              </w:rPr>
              <w:t xml:space="preserve">ониторинг соблюдения правил хранения и передачи защищаемой информации с использованием специализированных сертифицированных программных средств, в том числе средств DLP (</w:t>
            </w:r>
            <w:r>
              <w:rPr>
                <w:sz w:val="24"/>
                <w:szCs w:val="24"/>
              </w:rPr>
              <w:t xml:space="preserve">Data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Leakage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Prevention</w:t>
            </w:r>
            <w:r>
              <w:rPr>
                <w:sz w:val="24"/>
                <w:szCs w:val="24"/>
              </w:rPr>
              <w:t xml:space="preserve">).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Политика использования носителей информации и мобильных устройств;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учета носителей информации и мобильных устройств.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</w:t>
            </w:r>
            <w:r/>
          </w:p>
        </w:tc>
        <w:tc>
          <w:tcPr>
            <w:gridSpan w:val="3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5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 xml:space="preserve">Угрозы, реализуемые с использованием протоколов межсетевого взаимодействия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2.1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Сканирование сети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сертифицированны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межсетевы</w:t>
            </w:r>
            <w:r>
              <w:rPr>
                <w:sz w:val="24"/>
                <w:szCs w:val="24"/>
              </w:rPr>
              <w:t xml:space="preserve">х </w:t>
            </w:r>
            <w:r>
              <w:rPr>
                <w:sz w:val="24"/>
                <w:szCs w:val="24"/>
              </w:rPr>
              <w:t xml:space="preserve">экран</w:t>
            </w:r>
            <w:r>
              <w:rPr>
                <w:sz w:val="24"/>
                <w:szCs w:val="24"/>
              </w:rPr>
              <w:t xml:space="preserve">ов (п</w:t>
            </w:r>
            <w:r>
              <w:rPr>
                <w:sz w:val="24"/>
                <w:szCs w:val="24"/>
              </w:rPr>
              <w:t xml:space="preserve">равила межсетевого экранирования должны разрешать только необходимое для функционирования компонентов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сетевое взаимодействие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  <w:t xml:space="preserve">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сертифицированны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средств обнаружения компьютерных атак, выявляющие попытки сканирования сети.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сертифицированных средств анализа защищенности.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Инструкция администратора информационной безопасности;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идентификации, анализа и реагирования на инциденты ИБ;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  <w:rPr>
                <w:bCs/>
              </w:rPr>
            </w:pPr>
            <w:r>
              <w:t xml:space="preserve">Процедура расследования инцидентов ИБ</w:t>
            </w:r>
            <w:r>
              <w:rPr>
                <w:color w:val="000000"/>
              </w:rPr>
              <w:t xml:space="preserve">.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2.2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Подбор злоумышленником аутентифицирующей информации администраторов </w:t>
            </w:r>
            <w:r>
              <w:rPr>
                <w:bCs/>
                <w:sz w:val="24"/>
                <w:szCs w:val="24"/>
              </w:rPr>
              <w:t xml:space="preserve">ИС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</w:t>
            </w:r>
            <w:r>
              <w:rPr>
                <w:sz w:val="24"/>
                <w:szCs w:val="24"/>
              </w:rPr>
              <w:t xml:space="preserve">ение</w:t>
            </w:r>
            <w:r>
              <w:rPr>
                <w:sz w:val="24"/>
                <w:szCs w:val="24"/>
              </w:rPr>
              <w:t xml:space="preserve"> количеств</w:t>
            </w:r>
            <w:r>
              <w:rPr>
                <w:sz w:val="24"/>
                <w:szCs w:val="24"/>
              </w:rPr>
              <w:t xml:space="preserve">а</w:t>
            </w:r>
            <w:r>
              <w:rPr>
                <w:sz w:val="24"/>
                <w:szCs w:val="24"/>
              </w:rPr>
              <w:t xml:space="preserve"> неудачных попыток входа в систему.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Политика парольной защиты;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идентификации, анализа и реагирования на инциденты ИБ;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  <w:rPr>
                <w:bCs/>
              </w:rPr>
            </w:pPr>
            <w:r>
              <w:t xml:space="preserve">Процедура расследования инцидентов ИБ.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2.3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Проведение атак типа «отказ в обслуживании» на каналы связи 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сертифицированны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межсетевы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экран</w:t>
            </w:r>
            <w:r>
              <w:rPr>
                <w:sz w:val="24"/>
                <w:szCs w:val="24"/>
              </w:rPr>
              <w:t xml:space="preserve">ов</w:t>
            </w:r>
            <w:r>
              <w:rPr>
                <w:sz w:val="24"/>
                <w:szCs w:val="24"/>
              </w:rPr>
              <w:t xml:space="preserve"> и средств обнаружения/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предотвращения вторжений.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сертифицированных средств анализа защищенности.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Инструкция администратора информационной безопасности;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идентификации, анализа и реагирования на инциденты ИБ;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расследования инцидентов ИБ.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2.4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компьютерных атак на СВТ с целью получения несанкционированного доступа к программной среде СВТ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Функционирование закрытой части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 xml:space="preserve">защищенном контуре</w:t>
            </w:r>
            <w:r>
              <w:rPr>
                <w:sz w:val="24"/>
                <w:szCs w:val="24"/>
              </w:rPr>
              <w:t xml:space="preserve">. При этом доступ к закрытой части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имеют только сотрудники, учетные записи которых зарегистрированы в корпоративном </w:t>
            </w:r>
            <w:r>
              <w:rPr>
                <w:sz w:val="24"/>
                <w:szCs w:val="24"/>
                <w:lang w:val="en-US"/>
              </w:rPr>
              <w:t xml:space="preserve">MS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AD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сертифицированных межсетевых экранов.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специализированны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сертифицированны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программны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и/или программно</w:t>
            </w: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  <w:t xml:space="preserve">аппаратны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средств предотвращения компьютерных атак.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сертифицированно</w:t>
            </w:r>
            <w:r>
              <w:rPr>
                <w:sz w:val="24"/>
                <w:szCs w:val="24"/>
              </w:rPr>
              <w:t xml:space="preserve">го</w:t>
            </w:r>
            <w:r>
              <w:rPr>
                <w:sz w:val="24"/>
                <w:szCs w:val="24"/>
              </w:rPr>
              <w:t xml:space="preserve"> антивирусно</w:t>
            </w:r>
            <w:r>
              <w:rPr>
                <w:sz w:val="24"/>
                <w:szCs w:val="24"/>
              </w:rPr>
              <w:t xml:space="preserve">го</w:t>
            </w:r>
            <w:r>
              <w:rPr>
                <w:sz w:val="24"/>
                <w:szCs w:val="24"/>
              </w:rPr>
              <w:t xml:space="preserve"> ПО разных производителей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Использовать специализированны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сертифицированны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программны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и/или программно</w:t>
            </w: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  <w:t xml:space="preserve">аппаратны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средств защиты от НСД.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специализированны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средств анализа защищенности.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</w:t>
            </w:r>
            <w:r>
              <w:rPr>
                <w:sz w:val="24"/>
                <w:szCs w:val="24"/>
              </w:rPr>
              <w:t xml:space="preserve">ериодический анализ защищенности компонентов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с использованием специализированных программных средств.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Инструкция администратора информационной безопасности;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идентификации, анализа и реагирования на инциденты ИБ;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расследования инцидентов ИБ.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2.5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Размещение защищаемой информации на незащищенных или не предназначенных для этих целей ресурсах </w:t>
            </w:r>
            <w:r>
              <w:rPr>
                <w:sz w:val="24"/>
                <w:szCs w:val="24"/>
              </w:rPr>
              <w:t xml:space="preserve">ИС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сертифицированны</w:t>
            </w:r>
            <w:r>
              <w:rPr>
                <w:sz w:val="24"/>
                <w:szCs w:val="24"/>
              </w:rPr>
              <w:t xml:space="preserve">х </w:t>
            </w:r>
            <w:r>
              <w:rPr>
                <w:sz w:val="24"/>
                <w:szCs w:val="24"/>
              </w:rPr>
              <w:t xml:space="preserve">межсетевы</w:t>
            </w:r>
            <w:r>
              <w:rPr>
                <w:sz w:val="24"/>
                <w:szCs w:val="24"/>
              </w:rPr>
              <w:t xml:space="preserve">х </w:t>
            </w:r>
            <w:r>
              <w:rPr>
                <w:sz w:val="24"/>
                <w:szCs w:val="24"/>
              </w:rPr>
              <w:t xml:space="preserve">экран</w:t>
            </w:r>
            <w:r>
              <w:rPr>
                <w:sz w:val="24"/>
                <w:szCs w:val="24"/>
              </w:rPr>
              <w:t xml:space="preserve">ов (п</w:t>
            </w:r>
            <w:r>
              <w:rPr>
                <w:sz w:val="24"/>
                <w:szCs w:val="24"/>
              </w:rPr>
              <w:t xml:space="preserve">равила межсетевого экранирования должны разрешать только необходимое для функционирования компонентов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сетевое взаимодействие</w:t>
            </w:r>
            <w:r>
              <w:rPr>
                <w:sz w:val="24"/>
                <w:szCs w:val="24"/>
              </w:rPr>
              <w:t xml:space="preserve">)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Инструкция администратора информационной безопасно</w:t>
            </w:r>
            <w:r>
              <w:t xml:space="preserve">сти.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Инструкция по работе с коммерче</w:t>
            </w:r>
            <w:r>
              <w:t xml:space="preserve">ской тайной.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Инструкция по работе с персональными данны</w:t>
            </w:r>
            <w:r>
              <w:t xml:space="preserve">ми.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Инструкция по работе со служебной информацией ограниченного распростра</w:t>
            </w:r>
            <w:r>
              <w:t xml:space="preserve">нения.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идентификации, анализа и реагирования на инциден</w:t>
            </w:r>
            <w:r>
              <w:t xml:space="preserve">ты ИБ.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расследования инцидентов ИБ.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2.6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Передача защищаемой информации по сети за пределы </w:t>
            </w:r>
            <w:r>
              <w:rPr>
                <w:sz w:val="24"/>
                <w:szCs w:val="24"/>
              </w:rPr>
              <w:t xml:space="preserve">КЗ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фильтраци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z w:val="24"/>
                <w:szCs w:val="24"/>
              </w:rPr>
              <w:t xml:space="preserve"> сетевого трафика в зависимости от передаваемой информации.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специализированны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сертифицированны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z w:val="24"/>
                <w:szCs w:val="24"/>
              </w:rPr>
              <w:t xml:space="preserve"> средств предотвращения утечки информации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идентификации, анализа и реагирования на инциден</w:t>
            </w:r>
            <w:r>
              <w:t xml:space="preserve">ты ИБ.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расследования инцидентов ИБ</w:t>
            </w:r>
            <w:r>
              <w:rPr>
                <w:color w:val="000000"/>
              </w:rPr>
              <w:t xml:space="preserve">.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</w:rPr>
              <w:t xml:space="preserve">2.7.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Модификация защищаемой информации при ее передаче по каналам связи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Осуществление шифрования данных при их передаче за пределы КЗ с использованием сертифицированных ФСБ России СКЗИ.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Инструкция администратора информационной безопасности.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идентификации, анализа и реагирования на инциденты ИБ.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расследования инцидентов ИБ.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keepNext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</w:t>
            </w:r>
            <w:r/>
          </w:p>
        </w:tc>
        <w:tc>
          <w:tcPr>
            <w:gridSpan w:val="3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55" w:type="dxa"/>
            <w:textDirection w:val="lrTb"/>
            <w:noWrap w:val="false"/>
          </w:tcPr>
          <w:p>
            <w:pPr>
              <w:pStyle w:val="1137"/>
              <w:keepNext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</w:rPr>
              <w:t xml:space="preserve">Угрозы программно-математических воздействий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Внедрение в ПО вредоносных программ (вирусов, троянов, </w:t>
            </w:r>
            <w:r>
              <w:rPr>
                <w:sz w:val="24"/>
                <w:szCs w:val="24"/>
              </w:rPr>
              <w:t xml:space="preserve">backdoor</w:t>
            </w:r>
            <w:r>
              <w:rPr>
                <w:sz w:val="24"/>
                <w:szCs w:val="24"/>
              </w:rPr>
              <w:t xml:space="preserve"> и т.п.)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сертифицированных средств антивирусной защиты.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для анализа сетевого трафика, электронной почты и  защиты серверов антивирусного ПО разных производителей.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Осуществление доступа к сети Интернет с использованием терминальных решений.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Политика антивирусной защиты.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Инструкция по антивирусной защите.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Инструкция пользователя по безопасной работе с Интернет.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идентификации, анализа и реагирования на инциденты ИБ.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расследования инцидентов ИБ.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4</w:t>
            </w:r>
            <w:r/>
          </w:p>
        </w:tc>
        <w:tc>
          <w:tcPr>
            <w:gridSpan w:val="3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415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Угроз преднамеренных действий нарушителей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4.1.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Выявление сведений о структуре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, применяемых СВТ, средствах и подсистеме защиты обрабатываемой информации (использование методов «социальной инженерии»)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Данный тип мер противодействия не применим для рассматриваемой угрозы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</w:t>
            </w:r>
            <w:r>
              <w:rPr>
                <w:sz w:val="24"/>
                <w:szCs w:val="24"/>
              </w:rPr>
              <w:t xml:space="preserve"> под подпись всех пользователей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с Памяткой по информационной безопасности пользова</w:t>
            </w:r>
            <w:r>
              <w:rPr>
                <w:sz w:val="24"/>
                <w:szCs w:val="24"/>
              </w:rPr>
              <w:t xml:space="preserve">теля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идентификации, анализа и реагирования на инциденты ИБ;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расследования инцидентов ИБ.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4.2.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Публикация информации от имени другого пользователя </w:t>
            </w:r>
            <w:r>
              <w:rPr>
                <w:sz w:val="24"/>
                <w:szCs w:val="24"/>
              </w:rPr>
              <w:t xml:space="preserve">ИС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  <w:r/>
          </w:p>
          <w:p>
            <w:pPr>
              <w:pStyle w:val="1137"/>
              <w:spacing w:lineRule="auto" w:line="24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Разделение полномочий (ролей) пользователей, администраторов и лиц, обеспечивающих функционирование информационной системы</w:t>
            </w:r>
            <w:r/>
          </w:p>
          <w:p>
            <w:pPr>
              <w:pStyle w:val="1137"/>
              <w:spacing w:lineRule="auto" w:line="24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  <w:r/>
          </w:p>
          <w:p>
            <w:pPr>
              <w:pStyle w:val="1137"/>
              <w:spacing w:lineRule="auto" w:line="24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Ограничение неуспешных попыток входа в информационную систему (доступа к информационной системе)</w:t>
            </w:r>
            <w:r/>
          </w:p>
          <w:p>
            <w:pPr>
              <w:pStyle w:val="1137"/>
              <w:spacing w:lineRule="auto" w:line="24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Ограничение числа параллельных сеансов доступа для каждой учетной записи пользователя информационной системы</w:t>
            </w:r>
            <w:r/>
          </w:p>
          <w:p>
            <w:pPr>
              <w:pStyle w:val="1137"/>
              <w:spacing w:lineRule="auto" w:line="24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  <w:r/>
          </w:p>
          <w:p>
            <w:pPr>
              <w:pStyle w:val="1137"/>
              <w:spacing w:lineRule="auto" w:line="24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Разрешение (запрет) действий пользователей, разрешенных до идентификации и аутентификации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под подпись всех пользователей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с Памяткой по информационной безопасности пользователя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идентификации, анализа и реагирования на инциденты ИБ;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t xml:space="preserve">Процедура расследования инцидентов ИБ.</w:t>
            </w:r>
            <w:r/>
          </w:p>
        </w:tc>
      </w:tr>
      <w:tr>
        <w:trPr>
          <w:gridBefore w:val="1"/>
          <w:jc w:val="center"/>
          <w:trHeight w:val="2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981" w:type="dxa"/>
            <w:vAlign w:val="center"/>
            <w:textDirection w:val="lrTb"/>
            <w:noWrap w:val="false"/>
          </w:tcPr>
          <w:p>
            <w:pPr>
              <w:pStyle w:val="1137"/>
              <w:jc w:val="center"/>
              <w:spacing w:lineRule="auto" w:line="240" w:after="0" w:before="0"/>
              <w:tabs>
                <w:tab w:val="left" w:pos="567" w:leader="none"/>
              </w:tabs>
              <w:rPr>
                <w:bCs/>
                <w:sz w:val="24"/>
                <w:szCs w:val="24"/>
              </w:rPr>
            </w:pPr>
            <w:r>
              <w:rPr>
                <w:bCs/>
              </w:rPr>
              <w:t xml:space="preserve">4.3.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3775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t xml:space="preserve">Отказ от авторства передаваемой/ принимаемой информации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169" w:type="dxa"/>
            <w:textDirection w:val="lrTb"/>
            <w:noWrap w:val="false"/>
          </w:tcPr>
          <w:p>
            <w:pPr>
              <w:pStyle w:val="1137"/>
              <w:spacing w:lineRule="auto" w:line="24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  <w:r/>
          </w:p>
          <w:p>
            <w:pPr>
              <w:pStyle w:val="1137"/>
              <w:spacing w:lineRule="auto" w:line="24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Разделение полномочий (ролей) пользователей, администраторов и лиц, обеспечивающих функционирование информационной системы</w:t>
            </w:r>
            <w:r/>
          </w:p>
          <w:p>
            <w:pPr>
              <w:pStyle w:val="1137"/>
              <w:spacing w:lineRule="auto" w:line="24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Назначение минимально необходимых прав и привилегий пользователям, администраторам и </w:t>
            </w:r>
            <w:r>
              <w:rPr>
                <w:sz w:val="24"/>
                <w:szCs w:val="24"/>
              </w:rPr>
              <w:t xml:space="preserve">лицам, обеспечивающим функционирование информационной системы</w:t>
            </w:r>
            <w:r/>
          </w:p>
          <w:p>
            <w:pPr>
              <w:pStyle w:val="1137"/>
              <w:spacing w:lineRule="auto" w:line="24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Ограничение неуспешных попыток входа в информационную систему (доступа к информационной системе)</w:t>
            </w:r>
            <w:r/>
          </w:p>
          <w:p>
            <w:pPr>
              <w:pStyle w:val="1137"/>
              <w:spacing w:lineRule="auto" w:line="24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Ограничение числа параллельных сеансов доступа для каждой учетной записи пользователя информационной системы</w:t>
            </w:r>
            <w:r/>
          </w:p>
          <w:p>
            <w:pPr>
              <w:pStyle w:val="1137"/>
              <w:spacing w:lineRule="auto" w:line="24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Разрешение (запрет) действий пользователей, разрешенных до идентификации и аутентификации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212" w:type="dxa"/>
            <w:textDirection w:val="lrTb"/>
            <w:noWrap w:val="false"/>
          </w:tcPr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на предприятии службы информационной безопасности как выделенной структурной единицы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318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под подпись всех пользователей </w:t>
            </w:r>
            <w:r>
              <w:rPr>
                <w:sz w:val="24"/>
                <w:szCs w:val="24"/>
              </w:rPr>
              <w:t xml:space="preserve">ИС</w:t>
            </w:r>
            <w:r>
              <w:rPr>
                <w:sz w:val="24"/>
                <w:szCs w:val="24"/>
              </w:rPr>
              <w:t xml:space="preserve"> с Памяткой по информационной безопасности пользователя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на предприятии единых регламентирующих документов (если их нет, должны быть разработаны):</w:t>
            </w:r>
            <w:r/>
          </w:p>
          <w:p>
            <w:pPr>
              <w:numPr>
                <w:ilvl w:val="0"/>
                <w:numId w:val="35"/>
              </w:numPr>
              <w:ind w:left="360"/>
              <w:jc w:val="left"/>
              <w:spacing w:before="0"/>
              <w:tabs>
                <w:tab w:val="left" w:pos="360" w:leader="none"/>
                <w:tab w:val="clear" w:pos="680" w:leader="none"/>
              </w:tabs>
            </w:pPr>
            <w:r>
              <w:t xml:space="preserve">Процедура идентификации, анализа и реагирования на инциденты ИБ;</w:t>
            </w:r>
            <w:r/>
          </w:p>
          <w:p>
            <w:pPr>
              <w:pStyle w:val="1137"/>
              <w:spacing w:lineRule="auto" w:line="240" w:after="0" w:before="0"/>
              <w:tabs>
                <w:tab w:val="left" w:pos="567" w:leader="none"/>
              </w:tabs>
              <w:rPr>
                <w:sz w:val="24"/>
                <w:szCs w:val="24"/>
              </w:rPr>
            </w:pPr>
            <w:r>
              <w:t xml:space="preserve">Процедура расследования инцидентов ИБ.</w:t>
            </w:r>
            <w:r/>
          </w:p>
        </w:tc>
      </w:tr>
    </w:tbl>
    <w:p>
      <w:pPr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</w:r>
      <w:r/>
    </w:p>
    <w:p>
      <w:pPr>
        <w:rPr>
          <w:rFonts w:eastAsia="Calibri"/>
          <w:szCs w:val="22"/>
          <w:lang w:eastAsia="en-US"/>
        </w:rPr>
        <w:sectPr>
          <w:headerReference w:type="default" r:id="rId16"/>
          <w:headerReference w:type="first" r:id="rId17"/>
          <w:footnotePr/>
          <w:type w:val="nextPage"/>
          <w:pgSz w:w="16838" w:h="11906" w:orient="landscape"/>
          <w:pgMar w:top="1418" w:right="851" w:bottom="851" w:left="851" w:header="709" w:footer="164"/>
          <w:cols w:num="1" w:sep="0" w:space="708" w:equalWidth="1"/>
          <w:docGrid w:linePitch="360"/>
          <w:titlePg/>
        </w:sectPr>
      </w:pPr>
      <w:r/>
      <w:bookmarkStart w:id="593" w:name="_Toc312408425"/>
      <w:r/>
      <w:bookmarkStart w:id="594" w:name="_Toc296936895"/>
      <w:r/>
      <w:bookmarkStart w:id="595" w:name="_Toc296935800"/>
      <w:r/>
      <w:bookmarkStart w:id="596" w:name="_Toc296935694"/>
      <w:r/>
      <w:r/>
    </w:p>
    <w:p>
      <w:pPr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</w:r>
      <w:r/>
    </w:p>
    <w:p>
      <w:pPr>
        <w:pStyle w:val="747"/>
      </w:pPr>
      <w:r/>
      <w:bookmarkStart w:id="597" w:name="_Toc318380128"/>
      <w:r/>
      <w:bookmarkStart w:id="598" w:name="_Toc468310829"/>
      <w:r>
        <w:t xml:space="preserve">Заключение</w:t>
      </w:r>
      <w:bookmarkEnd w:id="593"/>
      <w:r/>
      <w:bookmarkEnd w:id="594"/>
      <w:r/>
      <w:bookmarkEnd w:id="595"/>
      <w:r/>
      <w:bookmarkEnd w:id="596"/>
      <w:r/>
      <w:bookmarkEnd w:id="597"/>
      <w:r/>
      <w:bookmarkEnd w:id="598"/>
      <w:r/>
      <w:r/>
    </w:p>
    <w:p>
      <w:r>
        <w:t xml:space="preserve">Представленная в данном документе </w:t>
      </w:r>
      <w:r>
        <w:t xml:space="preserve">Модель угроз и нарушителей информационной безопасности </w:t>
      </w:r>
      <w:r>
        <w:t xml:space="preserve">ИС</w:t>
      </w:r>
      <w:r>
        <w:t xml:space="preserve"> должна использоваться при реализации системы, в ходе ее внедрения и эксплуатации</w:t>
      </w:r>
      <w:r>
        <w:t xml:space="preserve">.</w:t>
      </w:r>
      <w:r/>
    </w:p>
    <w:p>
      <w:pPr>
        <w:rPr>
          <w:color w:val="000000"/>
        </w:rPr>
      </w:pPr>
      <w:r>
        <w:rPr>
          <w:color w:val="000000"/>
        </w:rPr>
        <w:t xml:space="preserve">В соответствии порядком ввода и обработки информации, реализуемом в </w:t>
      </w:r>
      <w:r>
        <w:rPr>
          <w:color w:val="000000"/>
        </w:rPr>
        <w:t xml:space="preserve">ИС</w:t>
      </w:r>
      <w:r>
        <w:rPr>
          <w:color w:val="000000"/>
        </w:rPr>
        <w:t xml:space="preserve">, на протяжении опытной и </w:t>
      </w:r>
      <w:r>
        <w:rPr>
          <w:color w:val="000000"/>
        </w:rPr>
        <w:t xml:space="preserve">промышленной </w:t>
      </w:r>
      <w:r>
        <w:rPr>
          <w:color w:val="000000"/>
        </w:rPr>
        <w:t xml:space="preserve">эксплуатации в </w:t>
      </w:r>
      <w:r>
        <w:rPr>
          <w:color w:val="000000"/>
        </w:rPr>
        <w:t xml:space="preserve">ИС</w:t>
      </w:r>
      <w:r>
        <w:rPr>
          <w:color w:val="000000"/>
        </w:rPr>
        <w:t xml:space="preserve"> будет обрабатываться и храниться информация, составляющая:</w:t>
      </w:r>
      <w:r/>
    </w:p>
    <w:p>
      <w:pPr>
        <w:numPr>
          <w:ilvl w:val="0"/>
          <w:numId w:val="90"/>
        </w:numPr>
        <w:spacing w:after="120"/>
        <w:rPr>
          <w:color w:val="000000"/>
        </w:rPr>
      </w:pPr>
      <w:r>
        <w:rPr>
          <w:color w:val="000000"/>
        </w:rPr>
        <w:t xml:space="preserve">П</w:t>
      </w:r>
      <w:r>
        <w:rPr>
          <w:color w:val="000000"/>
        </w:rPr>
        <w:t xml:space="preserve">ерсональны</w:t>
      </w:r>
      <w:r>
        <w:rPr>
          <w:color w:val="000000"/>
        </w:rPr>
        <w:t xml:space="preserve">е</w:t>
      </w:r>
      <w:r>
        <w:rPr>
          <w:color w:val="000000"/>
        </w:rPr>
        <w:t xml:space="preserve"> </w:t>
      </w:r>
      <w:r>
        <w:rPr>
          <w:color w:val="000000"/>
        </w:rPr>
        <w:t xml:space="preserve">данные</w:t>
      </w:r>
      <w:r>
        <w:rPr>
          <w:color w:val="000000"/>
        </w:rPr>
        <w:t xml:space="preserve">, не отнесенные к специальным, биометрическим или общедоступным</w:t>
      </w:r>
      <w:r>
        <w:rPr>
          <w:color w:val="000000"/>
        </w:rPr>
        <w:t xml:space="preserve">;</w:t>
      </w:r>
      <w:r/>
    </w:p>
    <w:p>
      <w:pPr>
        <w:numPr>
          <w:ilvl w:val="0"/>
          <w:numId w:val="90"/>
        </w:numPr>
        <w:spacing w:after="120"/>
        <w:rPr>
          <w:color w:val="000000"/>
        </w:rPr>
      </w:pPr>
      <w:r>
        <w:rPr>
          <w:color w:val="000000"/>
        </w:rPr>
        <w:t xml:space="preserve">Коммерческую тайну</w:t>
      </w:r>
      <w:r>
        <w:rPr>
          <w:color w:val="000000"/>
        </w:rPr>
        <w:t xml:space="preserve">;</w:t>
      </w:r>
      <w:r/>
    </w:p>
    <w:p>
      <w:pPr>
        <w:numPr>
          <w:ilvl w:val="0"/>
          <w:numId w:val="90"/>
        </w:numPr>
        <w:spacing w:after="120"/>
        <w:rPr>
          <w:color w:val="000000"/>
        </w:rPr>
      </w:pPr>
      <w:r>
        <w:rPr>
          <w:color w:val="000000"/>
        </w:rPr>
        <w:t xml:space="preserve">Служебную информацию ограниченного распространения и ей организаций.</w:t>
      </w:r>
      <w:r/>
    </w:p>
    <w:p>
      <w:pPr>
        <w:rPr>
          <w:color w:val="000000"/>
        </w:rPr>
      </w:pPr>
      <w:r>
        <w:rPr>
          <w:color w:val="000000"/>
        </w:rPr>
        <w:t xml:space="preserve">На протяжении опытной и постоянной эксплуатации в </w:t>
      </w:r>
      <w:r>
        <w:rPr>
          <w:color w:val="000000"/>
        </w:rPr>
        <w:t xml:space="preserve">ИС</w:t>
      </w:r>
      <w:r>
        <w:rPr>
          <w:color w:val="000000"/>
        </w:rPr>
        <w:t xml:space="preserve"> не должна образовываться и содержаться информация:</w:t>
      </w:r>
      <w:r/>
    </w:p>
    <w:p>
      <w:pPr>
        <w:numPr>
          <w:ilvl w:val="0"/>
          <w:numId w:val="90"/>
        </w:numPr>
        <w:spacing w:after="120"/>
        <w:rPr>
          <w:color w:val="000000"/>
        </w:rPr>
      </w:pPr>
      <w:r>
        <w:rPr>
          <w:color w:val="000000"/>
        </w:rPr>
        <w:t xml:space="preserve">Подлежащая засекречиванию.</w:t>
      </w:r>
      <w:r/>
    </w:p>
    <w:p>
      <w:pPr>
        <w:numPr>
          <w:ilvl w:val="0"/>
          <w:numId w:val="90"/>
        </w:numPr>
        <w:spacing w:after="120"/>
        <w:rPr>
          <w:color w:val="000000"/>
        </w:rPr>
      </w:pPr>
      <w:r>
        <w:rPr>
          <w:color w:val="000000"/>
        </w:rPr>
        <w:t xml:space="preserve">Отнесенная к выполнению заказов на поставку товаров, выполнение работ или оказание услуг для государственных нужд (раскрывающая государственные заказы).</w:t>
      </w:r>
      <w:r/>
    </w:p>
    <w:p>
      <w:pPr>
        <w:pStyle w:val="1394"/>
        <w:ind w:firstLine="284"/>
        <w:spacing w:lineRule="auto" w:line="276"/>
        <w:tabs>
          <w:tab w:val="clear" w:pos="851" w:leader="none"/>
        </w:tabs>
        <w:rPr>
          <w:color w:val="000000"/>
        </w:rPr>
      </w:pPr>
      <w:r>
        <w:rPr>
          <w:sz w:val="24"/>
          <w:szCs w:val="24"/>
        </w:rPr>
        <w:t xml:space="preserve">Для обеспечения конфиденциальности, целостности и доступности указанной информации необходимо принятие мер по обеспечению безопасности информации, предусмотренных законодательством РФ</w:t>
      </w:r>
      <w:r>
        <w:t xml:space="preserve"> </w:t>
      </w:r>
      <w:r>
        <w:rPr>
          <w:sz w:val="24"/>
          <w:szCs w:val="24"/>
        </w:rPr>
        <w:t xml:space="preserve">и нормативными документами</w:t>
      </w:r>
      <w:r>
        <w:rPr>
          <w:sz w:val="24"/>
          <w:szCs w:val="24"/>
        </w:rPr>
        <w:t xml:space="preserve">.</w:t>
      </w:r>
      <w:r/>
    </w:p>
    <w:sectPr>
      <w:headerReference w:type="default" r:id="rId18"/>
      <w:headerReference w:type="first" r:id="rId19"/>
      <w:footnotePr/>
      <w:type w:val="nextPage"/>
      <w:pgSz w:w="11906" w:h="16838" w:orient="portrait"/>
      <w:pgMar w:top="851" w:right="851" w:bottom="851" w:left="1418" w:header="709" w:footer="164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503050405090304"/>
  </w:font>
  <w:font w:name="Times New Roman Полужирный">
    <w:panose1 w:val="02020603050405020304"/>
  </w:font>
  <w:font w:name="Arial CYR">
    <w:panose1 w:val="020B0704020202020204"/>
  </w:font>
  <w:font w:name="Wingdings 2">
    <w:panose1 w:val="05010000000000000000"/>
  </w:font>
  <w:font w:name="Symbol">
    <w:panose1 w:val="05010000000000000000"/>
  </w:font>
  <w:font w:name="Franklin Gothic Medium">
    <w:panose1 w:val="020B0A04020102020204"/>
  </w:font>
  <w:font w:name="Lucida Sans">
    <w:panose1 w:val="020B0502040504020204"/>
  </w:font>
  <w:font w:name="Times New Roman Bold">
    <w:panose1 w:val="02020603050405020304"/>
  </w:font>
  <w:font w:name="Verdana">
    <w:panose1 w:val="020B0606030504020204"/>
  </w:font>
  <w:font w:name="Arial Narrow">
    <w:panose1 w:val="020B0606020202030204"/>
  </w:font>
  <w:font w:name="SimSun">
    <w:panose1 w:val="02000603000000000000"/>
  </w:font>
  <w:font w:name="Batang">
    <w:panose1 w:val="02000506000000020000"/>
  </w:font>
  <w:font w:name="ГОСТ тип А">
    <w:panose1 w:val="020B0704020202020204"/>
  </w:font>
  <w:font w:name="Baltica">
    <w:panose1 w:val="020B0704020202020204"/>
  </w:font>
  <w:font w:name="Calibri">
    <w:panose1 w:val="020F0502020204030204"/>
  </w:font>
  <w:font w:name="Mangal">
    <w:panose1 w:val="02040503050406030204"/>
  </w:font>
  <w:font w:name="Wingdings">
    <w:panose1 w:val="05010000000000000000"/>
  </w:font>
  <w:font w:name="Courier New">
    <w:panose1 w:val="02070409020205020404"/>
  </w:font>
  <w:font w:name="Garamond">
    <w:panose1 w:val="02020603050405020304"/>
  </w:font>
  <w:font w:name="Arial Black">
    <w:panose1 w:val="020B0A04020102020204"/>
  </w:font>
  <w:font w:name="Tahoma">
    <w:panose1 w:val="020B0606030504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pStyle w:val="769"/>
      </w:pPr>
      <w:r/>
      <w:r/>
    </w:p>
  </w:footnote>
  <w:footnote w:type="continuationSeparator" w:id="0">
    <w:p>
      <w:pPr>
        <w:pStyle w:val="769"/>
      </w:pPr>
      <w:r>
        <w:continuationSeparator/>
      </w:r>
      <w:r/>
    </w:p>
  </w:footnote>
  <w:footnote w:type="continuationNotice" w:id="1">
    <w:p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0"/>
      <w:jc w:val="center"/>
      <w:spacing w:before="0"/>
      <w:tabs>
        <w:tab w:val="center" w:pos="4395" w:leader="none"/>
        <w:tab w:val="right" w:pos="9639" w:leader="none"/>
      </w:tabs>
      <w:rPr>
        <w:sz w:val="20"/>
        <w:szCs w:val="20"/>
      </w:rPr>
      <w:pBdr>
        <w:bottom w:val="single" w:sz="4" w:space="1" w:color="auto"/>
      </w:pBdr>
    </w:pPr>
    <w:r>
      <w:rPr>
        <w:b/>
        <w:sz w:val="20"/>
        <w:szCs w:val="20"/>
      </w:rPr>
      <w:tab/>
    </w:r>
    <w:r>
      <w:rPr>
        <w:b/>
        <w:sz w:val="20"/>
        <w:szCs w:val="20"/>
      </w:rPr>
      <w:t xml:space="preserve">Проект</w:t>
    </w:r>
    <w:r>
      <w:rPr>
        <w:sz w:val="20"/>
        <w:szCs w:val="20"/>
      </w:rPr>
      <w:t xml:space="preserve">: </w:t>
    </w:r>
    <w:r>
      <w:rPr>
        <w:sz w:val="20"/>
        <w:szCs w:val="20"/>
      </w:rPr>
      <w:t xml:space="preserve">ИС</w:t>
    </w:r>
    <w:r>
      <w:rPr>
        <w:sz w:val="20"/>
        <w:szCs w:val="20"/>
      </w:rPr>
      <w:t xml:space="preserve">. </w:t>
    </w:r>
    <w:r>
      <w:rPr>
        <w:b/>
        <w:sz w:val="20"/>
        <w:szCs w:val="20"/>
      </w:rPr>
      <w:t xml:space="preserve">Код проекта</w:t>
    </w:r>
    <w:r>
      <w:rPr>
        <w:sz w:val="20"/>
        <w:szCs w:val="20"/>
      </w:rPr>
      <w:t xml:space="preserve">: </w:t>
    </w:r>
    <w:r>
      <w:rPr>
        <w:sz w:val="20"/>
        <w:szCs w:val="20"/>
        <w:lang w:val="en-US"/>
      </w:rPr>
      <w:t xml:space="preserve">B</w:t>
    </w:r>
    <w:r>
      <w:rPr>
        <w:sz w:val="20"/>
        <w:szCs w:val="20"/>
      </w:rPr>
      <w:t xml:space="preserve">-</w:t>
    </w:r>
    <w:r>
      <w:rPr>
        <w:sz w:val="20"/>
        <w:szCs w:val="20"/>
        <w:lang w:val="en-US"/>
      </w:rPr>
      <w:t xml:space="preserve">NI</w:t>
    </w:r>
    <w:r>
      <w:rPr>
        <w:sz w:val="20"/>
        <w:szCs w:val="20"/>
      </w:rPr>
      <w:t xml:space="preserve">1-1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2</w:t>
    </w:r>
    <w:r>
      <w:rPr>
        <w:sz w:val="20"/>
        <w:szCs w:val="20"/>
      </w:rPr>
      <w:fldChar w:fldCharType="end"/>
    </w:r>
    <w:r/>
  </w:p>
  <w:p>
    <w:pPr>
      <w:ind w:firstLine="0"/>
      <w:spacing w:before="0"/>
      <w:tabs>
        <w:tab w:val="center" w:pos="4395" w:leader="none"/>
        <w:tab w:val="right" w:pos="9639" w:leader="none"/>
      </w:tabs>
      <w:rPr>
        <w:sz w:val="20"/>
        <w:szCs w:val="20"/>
      </w:rPr>
      <w:pBdr>
        <w:bottom w:val="single" w:sz="4" w:space="1" w:color="auto"/>
      </w:pBdr>
    </w:pP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SUBJECT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Модель угроз и нарушителей информационной безопасности </w:t>
    </w:r>
    <w:r>
      <w:rPr>
        <w:sz w:val="20"/>
        <w:szCs w:val="20"/>
      </w:rPr>
      <w:t xml:space="preserve">ИС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/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0"/>
      <w:jc w:val="center"/>
      <w:spacing w:before="0"/>
      <w:tabs>
        <w:tab w:val="center" w:pos="7560" w:leader="none"/>
        <w:tab w:val="right" w:pos="9639" w:leader="none"/>
      </w:tabs>
      <w:rPr>
        <w:sz w:val="20"/>
        <w:szCs w:val="20"/>
      </w:rPr>
      <w:pBdr>
        <w:bottom w:val="single" w:sz="4" w:space="1" w:color="auto"/>
      </w:pBdr>
    </w:pPr>
    <w:r>
      <w:rPr>
        <w:b/>
        <w:sz w:val="20"/>
        <w:szCs w:val="20"/>
      </w:rPr>
      <w:tab/>
    </w:r>
    <w:r>
      <w:rPr>
        <w:b/>
        <w:sz w:val="20"/>
        <w:szCs w:val="20"/>
      </w:rPr>
      <w:t xml:space="preserve">Проект</w:t>
    </w:r>
    <w:r>
      <w:rPr>
        <w:sz w:val="20"/>
        <w:szCs w:val="20"/>
      </w:rPr>
      <w:t xml:space="preserve">: </w:t>
    </w:r>
    <w:r>
      <w:rPr>
        <w:sz w:val="20"/>
        <w:szCs w:val="20"/>
      </w:rPr>
      <w:t xml:space="preserve">ИС</w:t>
    </w:r>
    <w:r>
      <w:rPr>
        <w:sz w:val="20"/>
        <w:szCs w:val="20"/>
      </w:rPr>
      <w:t xml:space="preserve">. </w:t>
    </w:r>
    <w:r>
      <w:rPr>
        <w:b/>
        <w:sz w:val="20"/>
        <w:szCs w:val="20"/>
      </w:rPr>
      <w:t xml:space="preserve">Код проекта</w:t>
    </w:r>
    <w:r>
      <w:rPr>
        <w:sz w:val="20"/>
        <w:szCs w:val="20"/>
      </w:rPr>
      <w:t xml:space="preserve">: </w:t>
    </w:r>
    <w:r>
      <w:rPr>
        <w:sz w:val="20"/>
        <w:szCs w:val="20"/>
        <w:lang w:val="en-US"/>
      </w:rPr>
      <w:t xml:space="preserve">B</w:t>
    </w:r>
    <w:r>
      <w:rPr>
        <w:sz w:val="20"/>
        <w:szCs w:val="20"/>
      </w:rPr>
      <w:t xml:space="preserve">-</w:t>
    </w:r>
    <w:r>
      <w:rPr>
        <w:sz w:val="20"/>
        <w:szCs w:val="20"/>
        <w:lang w:val="en-US"/>
      </w:rPr>
      <w:t xml:space="preserve">NI</w:t>
    </w:r>
    <w:r>
      <w:rPr>
        <w:sz w:val="20"/>
        <w:szCs w:val="20"/>
      </w:rPr>
      <w:t xml:space="preserve">1-1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26</w:t>
    </w:r>
    <w:r>
      <w:rPr>
        <w:sz w:val="20"/>
        <w:szCs w:val="20"/>
      </w:rPr>
      <w:fldChar w:fldCharType="end"/>
    </w:r>
    <w:r/>
  </w:p>
  <w:p>
    <w:pPr>
      <w:ind w:firstLine="0"/>
      <w:spacing w:before="0"/>
      <w:tabs>
        <w:tab w:val="center" w:pos="7200" w:leader="none"/>
        <w:tab w:val="right" w:pos="9639" w:leader="none"/>
      </w:tabs>
      <w:rPr>
        <w:sz w:val="20"/>
        <w:szCs w:val="20"/>
      </w:rPr>
      <w:pBdr>
        <w:bottom w:val="single" w:sz="4" w:space="1" w:color="auto"/>
      </w:pBdr>
    </w:pP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SUBJECT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Модель угроз и нарушителей информационной безопасности </w:t>
    </w:r>
    <w:r>
      <w:rPr>
        <w:sz w:val="20"/>
        <w:szCs w:val="20"/>
      </w:rPr>
      <w:t xml:space="preserve">ИС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6"/>
      <w:tabs>
        <w:tab w:val="clear" w:pos="4395" w:leader="none"/>
        <w:tab w:val="center" w:pos="4680" w:leader="none"/>
      </w:tabs>
    </w:pPr>
    <w:r>
      <w:tab/>
    </w:r>
    <w:r>
      <w:rPr>
        <w:b/>
      </w:rPr>
      <w:t xml:space="preserve">Проект</w:t>
    </w:r>
    <w:r>
      <w:t xml:space="preserve">: </w:t>
    </w:r>
    <w:r>
      <w:t xml:space="preserve">ИС</w:t>
    </w:r>
    <w:r>
      <w:t xml:space="preserve">. </w:t>
    </w:r>
    <w:r>
      <w:rPr>
        <w:b/>
      </w:rPr>
      <w:t xml:space="preserve">Код проекта</w:t>
    </w:r>
    <w:r>
      <w:t xml:space="preserve">: </w:t>
    </w:r>
    <w:r>
      <w:rPr>
        <w:lang w:val="en-US"/>
      </w:rPr>
      <w:t xml:space="preserve">B</w:t>
    </w:r>
    <w:r>
      <w:t xml:space="preserve">-</w:t>
    </w:r>
    <w:r>
      <w:rPr>
        <w:lang w:val="en-US"/>
      </w:rPr>
      <w:t xml:space="preserve">NI</w:t>
    </w:r>
    <w:r>
      <w:t xml:space="preserve">1-1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 xml:space="preserve">50</w:t>
    </w:r>
    <w:r>
      <w:fldChar w:fldCharType="end"/>
    </w:r>
    <w:r/>
  </w:p>
  <w:p>
    <w:pPr>
      <w:pStyle w:val="976"/>
      <w:jc w:val="center"/>
      <w:tabs>
        <w:tab w:val="clear" w:pos="4395" w:leader="none"/>
      </w:tabs>
    </w:pPr>
    <w:r>
      <w:t xml:space="preserve">Модель угроз и нарушителей информационной безопасности </w:t>
    </w:r>
    <w:r>
      <w:t xml:space="preserve">ИС</w:t>
    </w:r>
    <w:r/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0"/>
      <w:jc w:val="center"/>
      <w:spacing w:before="0"/>
      <w:tabs>
        <w:tab w:val="center" w:pos="4395" w:leader="none"/>
        <w:tab w:val="right" w:pos="9639" w:leader="none"/>
      </w:tabs>
      <w:rPr>
        <w:sz w:val="20"/>
        <w:szCs w:val="20"/>
      </w:rPr>
      <w:pBdr>
        <w:bottom w:val="single" w:sz="4" w:space="1" w:color="auto"/>
      </w:pBdr>
    </w:pPr>
    <w:r>
      <w:rPr>
        <w:b/>
        <w:sz w:val="20"/>
        <w:szCs w:val="20"/>
      </w:rPr>
      <w:tab/>
    </w:r>
    <w:r>
      <w:rPr>
        <w:b/>
        <w:sz w:val="20"/>
        <w:szCs w:val="20"/>
      </w:rPr>
      <w:t xml:space="preserve">Проект</w:t>
    </w:r>
    <w:r>
      <w:rPr>
        <w:sz w:val="20"/>
        <w:szCs w:val="20"/>
      </w:rPr>
      <w:t xml:space="preserve">: </w:t>
    </w:r>
    <w:r>
      <w:rPr>
        <w:sz w:val="20"/>
        <w:szCs w:val="20"/>
      </w:rPr>
      <w:t xml:space="preserve">ИС</w:t>
    </w:r>
    <w:r>
      <w:rPr>
        <w:sz w:val="20"/>
        <w:szCs w:val="20"/>
      </w:rPr>
      <w:t xml:space="preserve">. </w:t>
    </w:r>
    <w:r>
      <w:rPr>
        <w:b/>
        <w:sz w:val="20"/>
        <w:szCs w:val="20"/>
      </w:rPr>
      <w:t xml:space="preserve">Код проекта</w:t>
    </w:r>
    <w:r>
      <w:rPr>
        <w:sz w:val="20"/>
        <w:szCs w:val="20"/>
      </w:rPr>
      <w:t xml:space="preserve">: </w:t>
    </w:r>
    <w:r>
      <w:rPr>
        <w:sz w:val="20"/>
        <w:szCs w:val="20"/>
        <w:lang w:val="en-US"/>
      </w:rPr>
      <w:t xml:space="preserve">B</w:t>
    </w:r>
    <w:r>
      <w:rPr>
        <w:sz w:val="20"/>
        <w:szCs w:val="20"/>
      </w:rPr>
      <w:t xml:space="preserve">-</w:t>
    </w:r>
    <w:r>
      <w:rPr>
        <w:sz w:val="20"/>
        <w:szCs w:val="20"/>
        <w:lang w:val="en-US"/>
      </w:rPr>
      <w:t xml:space="preserve">NI</w:t>
    </w:r>
    <w:r>
      <w:rPr>
        <w:sz w:val="20"/>
        <w:szCs w:val="20"/>
      </w:rPr>
      <w:t xml:space="preserve">1-1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44</w:t>
    </w:r>
    <w:r>
      <w:rPr>
        <w:sz w:val="20"/>
        <w:szCs w:val="20"/>
      </w:rPr>
      <w:fldChar w:fldCharType="end"/>
    </w:r>
    <w:r/>
  </w:p>
  <w:p>
    <w:pPr>
      <w:ind w:firstLine="0"/>
      <w:spacing w:before="0"/>
      <w:tabs>
        <w:tab w:val="center" w:pos="4395" w:leader="none"/>
        <w:tab w:val="right" w:pos="9639" w:leader="none"/>
      </w:tabs>
      <w:rPr>
        <w:sz w:val="20"/>
        <w:szCs w:val="20"/>
      </w:rPr>
      <w:pBdr>
        <w:bottom w:val="single" w:sz="4" w:space="1" w:color="auto"/>
      </w:pBdr>
    </w:pP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SUBJECT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Модель угроз и нарушителей информационной безопасности </w:t>
    </w:r>
    <w:r>
      <w:rPr>
        <w:sz w:val="20"/>
        <w:szCs w:val="20"/>
      </w:rPr>
      <w:t xml:space="preserve">ИС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6"/>
      <w:tabs>
        <w:tab w:val="right" w:pos="9356" w:leader="none"/>
        <w:tab w:val="clear" w:pos="9639" w:leader="none"/>
      </w:tabs>
    </w:pPr>
    <w:r>
      <w:tab/>
    </w:r>
    <w:r>
      <w:rPr>
        <w:b/>
      </w:rPr>
      <w:t xml:space="preserve">Проект</w:t>
    </w:r>
    <w:r>
      <w:t xml:space="preserve">: </w:t>
    </w:r>
    <w:r>
      <w:t xml:space="preserve">ИС</w:t>
    </w:r>
    <w:r>
      <w:t xml:space="preserve">. </w:t>
    </w:r>
    <w:r>
      <w:rPr>
        <w:b/>
      </w:rPr>
      <w:t xml:space="preserve">Код проекта</w:t>
    </w:r>
    <w:r>
      <w:t xml:space="preserve">: </w:t>
    </w:r>
    <w:r>
      <w:t xml:space="preserve">XXXXX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 xml:space="preserve">9</w:t>
    </w:r>
    <w:r>
      <w:fldChar w:fldCharType="end"/>
    </w:r>
    <w:r/>
  </w:p>
  <w:p>
    <w:pPr>
      <w:pStyle w:val="976"/>
      <w:tabs>
        <w:tab w:val="right" w:pos="9356" w:leader="none"/>
        <w:tab w:val="clear" w:pos="9639" w:leader="none"/>
      </w:tabs>
    </w:pPr>
    <w:r>
      <w:tab/>
    </w:r>
    <w:r>
      <w:t xml:space="preserve">Модель угроз и нарушителей информационной безопасности </w:t>
    </w:r>
    <w:r>
      <w:t xml:space="preserve">ИС</w:t>
    </w:r>
    <w:r>
      <w:tab/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6"/>
    </w:pPr>
    <w:r>
      <w:tab/>
    </w:r>
    <w:r>
      <w:rPr>
        <w:b/>
      </w:rPr>
      <w:t xml:space="preserve">Проект</w:t>
    </w:r>
    <w:r>
      <w:t xml:space="preserve">: </w:t>
    </w:r>
    <w:r>
      <w:t xml:space="preserve">ИС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 xml:space="preserve">15</w:t>
    </w:r>
    <w:r>
      <w:fldChar w:fldCharType="end"/>
    </w:r>
    <w:r/>
  </w:p>
  <w:p>
    <w:pPr>
      <w:pStyle w:val="976"/>
    </w:pPr>
    <w:r>
      <w:tab/>
    </w:r>
    <w:r>
      <w:t xml:space="preserve">Модель угроз и нарушителей информационной безопасности </w:t>
    </w:r>
    <w:r>
      <w:t xml:space="preserve">ИС</w:t>
    </w:r>
    <w:r>
      <w:tab/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0"/>
      <w:jc w:val="center"/>
      <w:spacing w:before="0"/>
      <w:tabs>
        <w:tab w:val="center" w:pos="4395" w:leader="none"/>
        <w:tab w:val="right" w:pos="9639" w:leader="none"/>
      </w:tabs>
      <w:rPr>
        <w:sz w:val="20"/>
        <w:szCs w:val="20"/>
      </w:rPr>
      <w:pBdr>
        <w:bottom w:val="single" w:sz="4" w:space="1" w:color="auto"/>
      </w:pBdr>
    </w:pPr>
    <w:r>
      <w:rPr>
        <w:b/>
        <w:sz w:val="20"/>
        <w:szCs w:val="20"/>
      </w:rPr>
      <w:tab/>
    </w:r>
    <w:r>
      <w:rPr>
        <w:b/>
        <w:sz w:val="20"/>
        <w:szCs w:val="20"/>
      </w:rPr>
      <w:t xml:space="preserve">Проект</w:t>
    </w:r>
    <w:r>
      <w:rPr>
        <w:sz w:val="20"/>
        <w:szCs w:val="20"/>
      </w:rPr>
      <w:t xml:space="preserve">: </w:t>
    </w:r>
    <w:r>
      <w:rPr>
        <w:sz w:val="20"/>
        <w:szCs w:val="20"/>
      </w:rPr>
      <w:t xml:space="preserve">ИС</w:t>
    </w:r>
    <w:r>
      <w:rPr>
        <w:sz w:val="20"/>
        <w:szCs w:val="20"/>
      </w:rPr>
      <w:t xml:space="preserve">. </w:t>
    </w:r>
    <w:r>
      <w:rPr>
        <w:b/>
        <w:sz w:val="20"/>
        <w:szCs w:val="20"/>
      </w:rPr>
      <w:t xml:space="preserve">Код проекта</w:t>
    </w:r>
    <w:r>
      <w:rPr>
        <w:sz w:val="20"/>
        <w:szCs w:val="20"/>
      </w:rPr>
      <w:t xml:space="preserve">: </w:t>
    </w:r>
    <w:r>
      <w:rPr>
        <w:sz w:val="20"/>
        <w:szCs w:val="20"/>
        <w:lang w:val="en-US"/>
      </w:rPr>
      <w:t xml:space="preserve">B</w:t>
    </w:r>
    <w:r>
      <w:rPr>
        <w:sz w:val="20"/>
        <w:szCs w:val="20"/>
      </w:rPr>
      <w:t xml:space="preserve">-</w:t>
    </w:r>
    <w:r>
      <w:rPr>
        <w:sz w:val="20"/>
        <w:szCs w:val="20"/>
        <w:lang w:val="en-US"/>
      </w:rPr>
      <w:t xml:space="preserve">NI</w:t>
    </w:r>
    <w:r>
      <w:rPr>
        <w:sz w:val="20"/>
        <w:szCs w:val="20"/>
      </w:rPr>
      <w:t xml:space="preserve">1-1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10</w:t>
    </w:r>
    <w:r>
      <w:rPr>
        <w:sz w:val="20"/>
        <w:szCs w:val="20"/>
      </w:rPr>
      <w:fldChar w:fldCharType="end"/>
    </w:r>
    <w:r/>
  </w:p>
  <w:p>
    <w:pPr>
      <w:ind w:firstLine="0"/>
      <w:spacing w:before="0"/>
      <w:tabs>
        <w:tab w:val="center" w:pos="4395" w:leader="none"/>
        <w:tab w:val="right" w:pos="9639" w:leader="none"/>
      </w:tabs>
      <w:rPr>
        <w:sz w:val="20"/>
        <w:szCs w:val="20"/>
      </w:rPr>
      <w:pBdr>
        <w:bottom w:val="single" w:sz="4" w:space="1" w:color="auto"/>
      </w:pBdr>
    </w:pP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SUBJECT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Модель угроз и нарушителей информационной безопасности </w:t>
    </w:r>
    <w:r>
      <w:rPr>
        <w:sz w:val="20"/>
        <w:szCs w:val="20"/>
      </w:rPr>
      <w:t xml:space="preserve">ИС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6"/>
      <w:tabs>
        <w:tab w:val="clear" w:pos="4395" w:leader="none"/>
        <w:tab w:val="center" w:pos="7320" w:leader="none"/>
      </w:tabs>
    </w:pPr>
    <w:r>
      <w:tab/>
    </w:r>
    <w:r>
      <w:rPr>
        <w:b/>
      </w:rPr>
      <w:t xml:space="preserve">Проект</w:t>
    </w:r>
    <w:r>
      <w:t xml:space="preserve">: </w:t>
    </w:r>
    <w:r>
      <w:t xml:space="preserve">ИС</w:t>
    </w:r>
    <w:r>
      <w:t xml:space="preserve">. </w:t>
    </w:r>
    <w:r>
      <w:rPr>
        <w:b/>
      </w:rPr>
      <w:t xml:space="preserve">Код проекта</w:t>
    </w:r>
    <w:r>
      <w:t xml:space="preserve">: </w:t>
    </w:r>
    <w:r>
      <w:rPr>
        <w:lang w:val="en-US"/>
      </w:rPr>
      <w:t xml:space="preserve">B</w:t>
    </w:r>
    <w:r>
      <w:t xml:space="preserve">-</w:t>
    </w:r>
    <w:r>
      <w:rPr>
        <w:lang w:val="en-US"/>
      </w:rPr>
      <w:t xml:space="preserve">NI</w:t>
    </w:r>
    <w:r>
      <w:t xml:space="preserve">1-1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 xml:space="preserve">22</w:t>
    </w:r>
    <w:r>
      <w:fldChar w:fldCharType="end"/>
    </w:r>
    <w:r/>
  </w:p>
  <w:p>
    <w:pPr>
      <w:pStyle w:val="976"/>
      <w:tabs>
        <w:tab w:val="clear" w:pos="4395" w:leader="none"/>
        <w:tab w:val="center" w:pos="7200" w:leader="none"/>
      </w:tabs>
    </w:pPr>
    <w:r>
      <w:tab/>
    </w:r>
    <w:r>
      <w:t xml:space="preserve">Модель угроз и нарушителей информационной безопасности </w:t>
    </w:r>
    <w:r>
      <w:t xml:space="preserve">ИС</w:t>
    </w:r>
    <w:r>
      <w:tab/>
    </w:r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0"/>
      <w:spacing w:before="0"/>
      <w:tabs>
        <w:tab w:val="center" w:pos="7560" w:leader="none"/>
        <w:tab w:val="right" w:pos="9639" w:leader="none"/>
      </w:tabs>
      <w:rPr>
        <w:sz w:val="20"/>
        <w:szCs w:val="20"/>
      </w:rPr>
      <w:pBdr>
        <w:bottom w:val="single" w:sz="4" w:space="1" w:color="auto"/>
      </w:pBdr>
    </w:pPr>
    <w:r>
      <w:rPr>
        <w:b/>
        <w:sz w:val="20"/>
        <w:szCs w:val="20"/>
      </w:rPr>
      <w:tab/>
    </w:r>
    <w:r>
      <w:rPr>
        <w:b/>
        <w:sz w:val="20"/>
        <w:szCs w:val="20"/>
      </w:rPr>
      <w:t xml:space="preserve">Проект</w:t>
    </w:r>
    <w:r>
      <w:rPr>
        <w:sz w:val="20"/>
        <w:szCs w:val="20"/>
      </w:rPr>
      <w:t xml:space="preserve">: </w:t>
    </w:r>
    <w:r>
      <w:rPr>
        <w:sz w:val="20"/>
        <w:szCs w:val="20"/>
      </w:rPr>
      <w:t xml:space="preserve">ИС</w:t>
    </w:r>
    <w:r>
      <w:rPr>
        <w:sz w:val="20"/>
        <w:szCs w:val="20"/>
      </w:rPr>
      <w:t xml:space="preserve">. </w:t>
    </w:r>
    <w:r>
      <w:rPr>
        <w:b/>
        <w:sz w:val="20"/>
        <w:szCs w:val="20"/>
      </w:rPr>
      <w:t xml:space="preserve">Код проекта</w:t>
    </w:r>
    <w:r>
      <w:rPr>
        <w:sz w:val="20"/>
        <w:szCs w:val="20"/>
      </w:rPr>
      <w:t xml:space="preserve">: </w:t>
    </w:r>
    <w:r>
      <w:rPr>
        <w:sz w:val="20"/>
        <w:szCs w:val="20"/>
        <w:lang w:val="en-US"/>
      </w:rPr>
      <w:t xml:space="preserve">B</w:t>
    </w:r>
    <w:r>
      <w:rPr>
        <w:sz w:val="20"/>
        <w:szCs w:val="20"/>
      </w:rPr>
      <w:t xml:space="preserve">-</w:t>
    </w:r>
    <w:r>
      <w:rPr>
        <w:sz w:val="20"/>
        <w:szCs w:val="20"/>
        <w:lang w:val="en-US"/>
      </w:rPr>
      <w:t xml:space="preserve">NI</w:t>
    </w:r>
    <w:r>
      <w:rPr>
        <w:sz w:val="20"/>
        <w:szCs w:val="20"/>
      </w:rPr>
      <w:t xml:space="preserve">1-1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16</w:t>
    </w:r>
    <w:r>
      <w:rPr>
        <w:sz w:val="20"/>
        <w:szCs w:val="20"/>
      </w:rPr>
      <w:fldChar w:fldCharType="end"/>
    </w:r>
    <w:r/>
  </w:p>
  <w:p>
    <w:pPr>
      <w:ind w:firstLine="0"/>
      <w:spacing w:before="0"/>
      <w:tabs>
        <w:tab w:val="center" w:pos="4395" w:leader="none"/>
        <w:tab w:val="right" w:pos="9639" w:leader="none"/>
      </w:tabs>
      <w:rPr>
        <w:sz w:val="20"/>
        <w:szCs w:val="20"/>
      </w:rPr>
      <w:pBdr>
        <w:bottom w:val="single" w:sz="4" w:space="1" w:color="auto"/>
      </w:pBd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SUBJECT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Модель угроз и нарушителей информационной безопасности </w:t>
    </w:r>
    <w:r>
      <w:rPr>
        <w:sz w:val="20"/>
        <w:szCs w:val="20"/>
      </w:rPr>
      <w:t xml:space="preserve">ИС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6"/>
    </w:pPr>
    <w:r>
      <w:tab/>
    </w:r>
    <w:r>
      <w:rPr>
        <w:b/>
      </w:rPr>
      <w:t xml:space="preserve">Проект</w:t>
    </w:r>
    <w:r>
      <w:t xml:space="preserve">: </w:t>
    </w:r>
    <w:r>
      <w:t xml:space="preserve">ИС</w:t>
    </w:r>
    <w:r>
      <w:t xml:space="preserve">. </w:t>
    </w:r>
    <w:r>
      <w:rPr>
        <w:b/>
      </w:rPr>
      <w:t xml:space="preserve">Код проекта</w:t>
    </w:r>
    <w:r>
      <w:t xml:space="preserve">: </w:t>
    </w:r>
    <w:r>
      <w:rPr>
        <w:lang w:val="en-US"/>
      </w:rPr>
      <w:t xml:space="preserve">B</w:t>
    </w:r>
    <w:r>
      <w:t xml:space="preserve">-</w:t>
    </w:r>
    <w:r>
      <w:rPr>
        <w:lang w:val="en-US"/>
      </w:rPr>
      <w:t xml:space="preserve">NI</w:t>
    </w:r>
    <w:r>
      <w:t xml:space="preserve">1-1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 xml:space="preserve">25</w:t>
    </w:r>
    <w:r>
      <w:fldChar w:fldCharType="end"/>
    </w:r>
    <w:r/>
  </w:p>
  <w:p>
    <w:pPr>
      <w:pStyle w:val="976"/>
    </w:pPr>
    <w:r>
      <w:tab/>
    </w:r>
    <w:r>
      <w:t xml:space="preserve">Модель угроз и нарушителей информационной безопасности </w:t>
    </w:r>
    <w:r>
      <w:t xml:space="preserve">ИС</w:t>
    </w:r>
    <w:r>
      <w:tab/>
    </w:r>
    <w:r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0"/>
      <w:jc w:val="center"/>
      <w:spacing w:before="0"/>
      <w:tabs>
        <w:tab w:val="center" w:pos="4395" w:leader="none"/>
        <w:tab w:val="right" w:pos="9639" w:leader="none"/>
      </w:tabs>
      <w:rPr>
        <w:sz w:val="20"/>
        <w:szCs w:val="20"/>
      </w:rPr>
      <w:pBdr>
        <w:bottom w:val="single" w:sz="4" w:space="1" w:color="auto"/>
      </w:pBdr>
    </w:pPr>
    <w:r>
      <w:rPr>
        <w:b/>
        <w:sz w:val="20"/>
        <w:szCs w:val="20"/>
      </w:rPr>
      <w:tab/>
    </w:r>
    <w:r>
      <w:rPr>
        <w:b/>
        <w:sz w:val="20"/>
        <w:szCs w:val="20"/>
      </w:rPr>
      <w:t xml:space="preserve">Проект</w:t>
    </w:r>
    <w:r>
      <w:rPr>
        <w:sz w:val="20"/>
        <w:szCs w:val="20"/>
      </w:rPr>
      <w:t xml:space="preserve">: </w:t>
    </w:r>
    <w:r>
      <w:rPr>
        <w:sz w:val="20"/>
        <w:szCs w:val="20"/>
      </w:rPr>
      <w:t xml:space="preserve">ИС</w:t>
    </w:r>
    <w:r>
      <w:rPr>
        <w:sz w:val="20"/>
        <w:szCs w:val="20"/>
      </w:rPr>
      <w:t xml:space="preserve">. </w:t>
    </w:r>
    <w:r>
      <w:rPr>
        <w:b/>
        <w:sz w:val="20"/>
        <w:szCs w:val="20"/>
      </w:rPr>
      <w:t xml:space="preserve">Код проекта</w:t>
    </w:r>
    <w:r>
      <w:rPr>
        <w:sz w:val="20"/>
        <w:szCs w:val="20"/>
      </w:rPr>
      <w:t xml:space="preserve">: </w:t>
    </w:r>
    <w:r>
      <w:rPr>
        <w:sz w:val="20"/>
        <w:szCs w:val="20"/>
        <w:lang w:val="en-US"/>
      </w:rPr>
      <w:t xml:space="preserve">B</w:t>
    </w:r>
    <w:r>
      <w:rPr>
        <w:sz w:val="20"/>
        <w:szCs w:val="20"/>
      </w:rPr>
      <w:t xml:space="preserve">-</w:t>
    </w:r>
    <w:r>
      <w:rPr>
        <w:sz w:val="20"/>
        <w:szCs w:val="20"/>
        <w:lang w:val="en-US"/>
      </w:rPr>
      <w:t xml:space="preserve">NI</w:t>
    </w:r>
    <w:r>
      <w:rPr>
        <w:sz w:val="20"/>
        <w:szCs w:val="20"/>
      </w:rPr>
      <w:t xml:space="preserve">1-1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23</w:t>
    </w:r>
    <w:r>
      <w:rPr>
        <w:sz w:val="20"/>
        <w:szCs w:val="20"/>
      </w:rPr>
      <w:fldChar w:fldCharType="end"/>
    </w:r>
    <w:r/>
  </w:p>
  <w:p>
    <w:pPr>
      <w:ind w:firstLine="0"/>
      <w:spacing w:before="0"/>
      <w:tabs>
        <w:tab w:val="center" w:pos="4395" w:leader="none"/>
        <w:tab w:val="right" w:pos="9639" w:leader="none"/>
      </w:tabs>
      <w:rPr>
        <w:sz w:val="20"/>
        <w:szCs w:val="20"/>
      </w:rPr>
      <w:pBdr>
        <w:bottom w:val="single" w:sz="4" w:space="1" w:color="auto"/>
      </w:pBdr>
    </w:pP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SUBJECT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Модель угроз и нарушителей информационной безопасности </w:t>
    </w:r>
    <w:r>
      <w:rPr>
        <w:sz w:val="20"/>
        <w:szCs w:val="20"/>
      </w:rPr>
      <w:t xml:space="preserve">ИС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6"/>
      <w:tabs>
        <w:tab w:val="clear" w:pos="4395" w:leader="none"/>
        <w:tab w:val="center" w:pos="7560" w:leader="none"/>
      </w:tabs>
    </w:pPr>
    <w:r>
      <w:tab/>
    </w:r>
    <w:r>
      <w:rPr>
        <w:b/>
      </w:rPr>
      <w:t xml:space="preserve">Проект</w:t>
    </w:r>
    <w:r>
      <w:t xml:space="preserve">: </w:t>
    </w:r>
    <w:r>
      <w:t xml:space="preserve">ИС</w:t>
    </w:r>
    <w:r>
      <w:t xml:space="preserve">. </w:t>
    </w:r>
    <w:r>
      <w:rPr>
        <w:b/>
      </w:rPr>
      <w:t xml:space="preserve">Код проекта</w:t>
    </w:r>
    <w:r>
      <w:t xml:space="preserve">: </w:t>
    </w:r>
    <w:r>
      <w:rPr>
        <w:lang w:val="en-US"/>
      </w:rPr>
      <w:t xml:space="preserve">B</w:t>
    </w:r>
    <w:r>
      <w:t xml:space="preserve">-</w:t>
    </w:r>
    <w:r>
      <w:rPr>
        <w:lang w:val="en-US"/>
      </w:rPr>
      <w:t xml:space="preserve">NI</w:t>
    </w:r>
    <w:r>
      <w:t xml:space="preserve">1-1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 xml:space="preserve">43</w:t>
    </w:r>
    <w:r>
      <w:fldChar w:fldCharType="end"/>
    </w:r>
    <w:r/>
  </w:p>
  <w:p>
    <w:pPr>
      <w:pStyle w:val="976"/>
      <w:tabs>
        <w:tab w:val="clear" w:pos="4395" w:leader="none"/>
        <w:tab w:val="center" w:pos="7680" w:leader="none"/>
      </w:tabs>
    </w:pPr>
    <w:r>
      <w:tab/>
    </w:r>
    <w:r>
      <w:t xml:space="preserve">Модель угроз и нарушителей информационной безопасности </w:t>
    </w:r>
    <w:r>
      <w:t xml:space="preserve">ИС</w:t>
    </w:r>
    <w:r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950"/>
      <w:isLgl w:val="false"/>
      <w:suff w:val="tab"/>
      <w:lvlText w:val="%1."/>
      <w:lvlJc w:val="left"/>
      <w:pPr>
        <w:ind w:left="1492" w:hanging="360"/>
        <w:tabs>
          <w:tab w:val="left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pStyle w:val="949"/>
      <w:isLgl w:val="false"/>
      <w:suff w:val="tab"/>
      <w:lvlText w:val="%1."/>
      <w:lvlJc w:val="left"/>
      <w:pPr>
        <w:ind w:left="1209" w:hanging="360"/>
        <w:tabs>
          <w:tab w:val="left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pStyle w:val="948"/>
      <w:isLgl w:val="false"/>
      <w:suff w:val="tab"/>
      <w:lvlText w:val="%1."/>
      <w:lvlJc w:val="left"/>
      <w:pPr>
        <w:ind w:left="926" w:hanging="360"/>
        <w:tabs>
          <w:tab w:val="left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pStyle w:val="921"/>
      <w:isLgl w:val="false"/>
      <w:suff w:val="tab"/>
      <w:lvlText w:val=""/>
      <w:lvlJc w:val="left"/>
      <w:pPr>
        <w:ind w:left="926" w:hanging="360"/>
        <w:tabs>
          <w:tab w:val="left" w:pos="926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pStyle w:val="1208"/>
      <w:isLgl w:val="false"/>
      <w:suff w:val="tab"/>
      <w:lvlText w:val=""/>
      <w:lvlJc w:val="left"/>
      <w:pPr>
        <w:ind w:left="1134" w:hanging="283"/>
        <w:tabs>
          <w:tab w:val="left" w:pos="1211" w:leader="none"/>
        </w:tabs>
      </w:pPr>
      <w:rPr>
        <w:rFonts w:ascii="Symbol" w:hAnsi="Symbol" w:cs="Times New Roman" w:hint="default"/>
        <w:b w:val="false"/>
        <w:i w:val="false"/>
        <w:sz w:val="16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5">
    <w:multiLevelType w:val="hybridMultilevel"/>
    <w:lvl w:ilvl="0">
      <w:start w:val="1"/>
      <w:numFmt w:val="bullet"/>
      <w:pStyle w:val="859"/>
      <w:isLgl w:val="false"/>
      <w:suff w:val="tab"/>
      <w:lvlText w:val=""/>
      <w:lvlJc w:val="left"/>
      <w:pPr>
        <w:ind w:left="1069" w:hanging="360"/>
        <w:tabs>
          <w:tab w:val="left" w:pos="1069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  <w:tabs>
          <w:tab w:val="left" w:pos="1789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9" w:hanging="360"/>
        <w:tabs>
          <w:tab w:val="left" w:pos="2509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9" w:hanging="360"/>
        <w:tabs>
          <w:tab w:val="left" w:pos="3229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  <w:tabs>
          <w:tab w:val="left" w:pos="3949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9" w:hanging="360"/>
        <w:tabs>
          <w:tab w:val="left" w:pos="4669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9" w:hanging="360"/>
        <w:tabs>
          <w:tab w:val="left" w:pos="5389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  <w:tabs>
          <w:tab w:val="left" w:pos="6109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9" w:hanging="360"/>
        <w:tabs>
          <w:tab w:val="left" w:pos="6829" w:leader="none"/>
        </w:tabs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2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96" w:hanging="180"/>
      </w:pPr>
    </w:lvl>
  </w:abstractNum>
  <w:abstractNum w:abstractNumId="8">
    <w:multiLevelType w:val="hybridMultilevel"/>
    <w:lvl w:ilvl="0">
      <w:start w:val="1"/>
      <w:numFmt w:val="decimal"/>
      <w:pStyle w:val="747"/>
      <w:isLgl w:val="false"/>
      <w:suff w:val="tab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748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749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50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51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52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53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4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5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9">
    <w:multiLevelType w:val="hybridMultilevel"/>
    <w:lvl w:ilvl="0">
      <w:start w:val="1"/>
      <w:numFmt w:val="bullet"/>
      <w:pStyle w:val="1207"/>
      <w:isLgl w:val="false"/>
      <w:suff w:val="tab"/>
      <w:lvlText w:val="o"/>
      <w:lvlJc w:val="left"/>
      <w:pPr>
        <w:ind w:left="1701" w:hanging="340"/>
        <w:tabs>
          <w:tab w:val="left" w:pos="1721" w:leader="none"/>
        </w:tabs>
      </w:pPr>
      <w:rPr>
        <w:rFonts w:ascii="Garamond" w:hAnsi="Garamond" w:cs="Times New Roman" w:hint="default"/>
        <w:b w:val="false"/>
        <w:i w:val="false"/>
        <w:sz w:val="16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10">
    <w:multiLevelType w:val="hybridMultilevel"/>
    <w:styleLink w:val="964"/>
    <w:lvl w:ilvl="0">
      <w:start w:val="1"/>
      <w:numFmt w:val="decimal"/>
      <w:pStyle w:val="964"/>
      <w:isLgl w:val="false"/>
      <w:suff w:val="space"/>
      <w:lvlText w:val="%1."/>
      <w:lvlJc w:val="left"/>
      <w:pPr>
        <w:ind w:left="0" w:firstLine="284"/>
      </w:pPr>
    </w:lvl>
    <w:lvl w:ilvl="1">
      <w:start w:val="1"/>
      <w:numFmt w:val="lowerLetter"/>
      <w:isLgl w:val="false"/>
      <w:suff w:val="tab"/>
      <w:lvlText w:val="%2)"/>
      <w:lvlJc w:val="left"/>
      <w:pPr>
        <w:ind w:left="0" w:firstLine="284"/>
      </w:pPr>
      <w:rPr>
        <w:rFonts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0" w:firstLine="284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0" w:firstLine="284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0" w:firstLine="284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0" w:firstLine="284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0" w:firstLine="284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0" w:firstLine="284"/>
      </w:pPr>
      <w:rPr>
        <w:rFonts w:hint="default"/>
      </w:rPr>
    </w:lvl>
  </w:abstractNum>
  <w:abstractNum w:abstractNumId="11">
    <w:multiLevelType w:val="hybridMultilevel"/>
    <w:styleLink w:val="1000"/>
    <w:lvl w:ilvl="0">
      <w:start w:val="1"/>
      <w:numFmt w:val="russianUpper"/>
      <w:pStyle w:val="989"/>
      <w:isLgl w:val="false"/>
      <w:suff w:val="tab"/>
      <w:lvlText w:val="Приложение %1."/>
      <w:lvlJc w:val="left"/>
      <w:pPr>
        <w:ind w:left="0" w:firstLine="284"/>
      </w:pPr>
      <w:rPr>
        <w:rFonts w:hint="default"/>
      </w:rPr>
    </w:lvl>
    <w:lvl w:ilvl="1">
      <w:start w:val="1"/>
      <w:numFmt w:val="decimal"/>
      <w:pStyle w:val="990"/>
      <w:isLgl w:val="false"/>
      <w:suff w:val="tab"/>
      <w:lvlText w:val="%1.%2"/>
      <w:lvlJc w:val="left"/>
      <w:pPr>
        <w:ind w:left="1021" w:hanging="737"/>
      </w:pPr>
      <w:rPr>
        <w:rFonts w:hint="default"/>
      </w:rPr>
    </w:lvl>
    <w:lvl w:ilvl="2">
      <w:start w:val="1"/>
      <w:numFmt w:val="decimal"/>
      <w:pStyle w:val="993"/>
      <w:isLgl w:val="false"/>
      <w:suff w:val="tab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994"/>
      <w:isLgl w:val="false"/>
      <w:suff w:val="tab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995"/>
      <w:isLgl w:val="false"/>
      <w:suff w:val="tab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996"/>
      <w:isLgl w:val="false"/>
      <w:suff w:val="tab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997"/>
      <w:isLgl w:val="false"/>
      <w:suff w:val="tab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998"/>
      <w:isLgl w:val="false"/>
      <w:suff w:val="tab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999"/>
      <w:isLgl w:val="false"/>
      <w:suff w:val="tab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pStyle w:val="845"/>
      <w:isLgl w:val="false"/>
      <w:suff w:val="tab"/>
      <w:lvlText w:val="-"/>
      <w:lvlJc w:val="left"/>
      <w:pPr>
        <w:ind w:left="1211" w:hanging="360"/>
        <w:tabs>
          <w:tab w:val="left" w:pos="1211" w:leader="none"/>
        </w:tabs>
      </w:pPr>
      <w:rPr>
        <w:rFonts w:ascii="Arial" w:hAnsi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  <w:tabs>
          <w:tab w:val="left" w:pos="108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  <w:tabs>
          <w:tab w:val="left" w:pos="180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left" w:pos="252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  <w:tabs>
          <w:tab w:val="left" w:pos="324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  <w:tabs>
          <w:tab w:val="left" w:pos="396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  <w:tabs>
          <w:tab w:val="left" w:pos="468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  <w:tabs>
          <w:tab w:val="left" w:pos="540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  <w:tabs>
          <w:tab w:val="left" w:pos="6120" w:leader="none"/>
        </w:tabs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1">
      <w:start w:val="1"/>
      <w:numFmt w:val="decimal"/>
      <w:isLgl w:val="false"/>
      <w:suff w:val="space"/>
      <w:lvlText w:val="%1.%2"/>
      <w:lvlJc w:val="left"/>
      <w:pPr>
        <w:ind w:left="0" w:firstLine="720"/>
      </w:pPr>
      <w:rPr>
        <w:rFonts w:ascii="Times New Roman" w:hAnsi="Times New Roman" w:cs="Times New Roman" w:hint="default"/>
        <w:b w:val="false"/>
        <w:bCs w:val="false"/>
        <w:i w:val="false"/>
        <w:iCs w:val="false"/>
        <w:caps w:val="false"/>
        <w:strike w:val="false"/>
        <w:dstrike w:val="false"/>
        <w:vanish w:val="false"/>
        <w:spacing w:val="0"/>
        <w:position w:val="0"/>
        <w:sz w:val="24"/>
        <w:szCs w:val="24"/>
        <w:u w:val="none"/>
        <w:vertAlign w:val="baseline"/>
      </w:rPr>
    </w:lvl>
    <w:lvl w:ilvl="2">
      <w:start w:val="15"/>
      <w:numFmt w:val="decimal"/>
      <w:isLgl w:val="false"/>
      <w:suff w:val="space"/>
      <w:lvlText w:val="%1.%2.%3.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3">
      <w:start w:val="1"/>
      <w:numFmt w:val="decimal"/>
      <w:pStyle w:val="1164"/>
      <w:isLgl w:val="false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4">
      <w:start w:val="1"/>
      <w:numFmt w:val="decimal"/>
      <w:isLgl w:val="false"/>
      <w:suff w:val="space"/>
      <w:lvlText w:val="%1.%2.%3.%4.%5"/>
      <w:lvlJc w:val="left"/>
      <w:pPr>
        <w:ind w:left="4150" w:firstLine="720"/>
      </w:pPr>
      <w:rPr>
        <w:rFonts w:ascii="Arial" w:hAnsi="Arial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6344" w:hanging="1474"/>
        <w:tabs>
          <w:tab w:val="left" w:pos="6345" w:leader="none"/>
        </w:tabs>
      </w:pPr>
      <w:rPr>
        <w:rFonts w:ascii="Arial" w:hAnsi="Arial" w:cs="Times New Roman" w:hint="default"/>
        <w:b/>
        <w:i/>
        <w:strike w:val="false"/>
        <w:dstrike w:val="false"/>
        <w:color w:val="auto"/>
        <w:spacing w:val="0"/>
        <w:position w:val="0"/>
        <w:sz w:val="22"/>
        <w:szCs w:val="22"/>
        <w:u w:val="none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6514" w:hanging="1644"/>
        <w:tabs>
          <w:tab w:val="left" w:pos="6514" w:leader="none"/>
        </w:tabs>
      </w:pPr>
      <w:rPr>
        <w:rFonts w:ascii="Arial" w:hAnsi="Arial" w:cs="Times New Roman" w:hint="default"/>
        <w:b w:val="false"/>
        <w:i/>
        <w:strike w:val="false"/>
        <w:dstrike w:val="false"/>
        <w:color w:val="auto"/>
        <w:spacing w:val="0"/>
        <w:position w:val="0"/>
        <w:sz w:val="22"/>
        <w:szCs w:val="22"/>
        <w:u w:val="none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41" w:hanging="1871"/>
        <w:tabs>
          <w:tab w:val="left" w:pos="6741" w:leader="none"/>
        </w:tabs>
      </w:pPr>
      <w:rPr>
        <w:rFonts w:ascii="Arial" w:hAnsi="Arial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2"/>
        <w:szCs w:val="22"/>
        <w:u w:val="none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4150" w:firstLine="720"/>
        <w:tabs>
          <w:tab w:val="left" w:pos="6912" w:leader="none"/>
        </w:tabs>
      </w:pPr>
      <w:rPr>
        <w:rFonts w:ascii="Arial" w:hAnsi="Arial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2"/>
        <w:szCs w:val="22"/>
        <w:u w:val="no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pStyle w:val="1179"/>
      <w:isLgl w:val="false"/>
      <w:suff w:val="tab"/>
      <w:lvlText w:val="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2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96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894"/>
      <w:isLgl w:val="false"/>
      <w:suff w:val="tab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styleLink w:val="962"/>
    <w:lvl w:ilvl="0">
      <w:start w:val="1"/>
      <w:numFmt w:val="bullet"/>
      <w:pStyle w:val="962"/>
      <w:isLgl w:val="false"/>
      <w:suff w:val="space"/>
      <w:lvlText w:val=""/>
      <w:lvlJc w:val="left"/>
      <w:pPr>
        <w:ind w:left="0" w:firstLine="284"/>
      </w:pPr>
      <w:rPr>
        <w:rFonts w:ascii="Symbol" w:hAnsi="Symbol"/>
      </w:rPr>
    </w:lvl>
    <w:lvl w:ilvl="1">
      <w:start w:val="1"/>
      <w:numFmt w:val="bullet"/>
      <w:isLgl w:val="false"/>
      <w:suff w:val="space"/>
      <w:lvlText w:val="o"/>
      <w:lvlJc w:val="left"/>
      <w:pPr>
        <w:ind w:left="0" w:firstLine="568"/>
      </w:pPr>
      <w:rPr>
        <w:rFonts w:ascii="Courier New" w:hAnsi="Courier New" w:hint="default"/>
      </w:rPr>
    </w:lvl>
    <w:lvl w:ilvl="2">
      <w:start w:val="1"/>
      <w:numFmt w:val="bullet"/>
      <w:isLgl w:val="false"/>
      <w:suff w:val="space"/>
      <w:lvlText w:val=""/>
      <w:lvlJc w:val="left"/>
      <w:pPr>
        <w:ind w:left="0" w:firstLine="852"/>
      </w:pPr>
      <w:rPr>
        <w:rFonts w:ascii="Wingdings" w:hAnsi="Wingdings" w:hint="default"/>
      </w:rPr>
    </w:lvl>
    <w:lvl w:ilvl="3">
      <w:start w:val="1"/>
      <w:numFmt w:val="bullet"/>
      <w:isLgl w:val="false"/>
      <w:suff w:val="space"/>
      <w:lvlText w:val=""/>
      <w:lvlJc w:val="left"/>
      <w:pPr>
        <w:ind w:left="0" w:firstLine="1136"/>
      </w:pPr>
      <w:rPr>
        <w:rFonts w:ascii="Symbol" w:hAnsi="Symbol" w:hint="default"/>
      </w:rPr>
    </w:lvl>
    <w:lvl w:ilvl="4">
      <w:start w:val="1"/>
      <w:numFmt w:val="bullet"/>
      <w:isLgl w:val="false"/>
      <w:suff w:val="space"/>
      <w:lvlText w:val="o"/>
      <w:lvlJc w:val="left"/>
      <w:pPr>
        <w:ind w:left="0" w:firstLine="1420"/>
      </w:pPr>
      <w:rPr>
        <w:rFonts w:ascii="Courier New" w:hAnsi="Courier New" w:hint="default"/>
      </w:rPr>
    </w:lvl>
    <w:lvl w:ilvl="5">
      <w:start w:val="1"/>
      <w:numFmt w:val="bullet"/>
      <w:isLgl w:val="false"/>
      <w:suff w:val="space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isLgl w:val="false"/>
      <w:suff w:val="space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isLgl w:val="false"/>
      <w:suff w:val="space"/>
      <w:lvlText w:val="o"/>
      <w:lvlJc w:val="left"/>
      <w:pPr>
        <w:ind w:left="0" w:firstLine="2272"/>
      </w:pPr>
      <w:rPr>
        <w:rFonts w:ascii="Courier New" w:hAnsi="Courier New" w:hint="default"/>
      </w:rPr>
    </w:lvl>
    <w:lvl w:ilvl="8">
      <w:start w:val="1"/>
      <w:numFmt w:val="bullet"/>
      <w:isLgl w:val="false"/>
      <w:suff w:val="space"/>
      <w:lvlText w:val=""/>
      <w:lvlJc w:val="left"/>
      <w:pPr>
        <w:ind w:left="0" w:firstLine="2556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2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96" w:hanging="180"/>
      </w:pPr>
    </w:lvl>
  </w:abstractNum>
  <w:abstractNum w:abstractNumId="19">
    <w:multiLevelType w:val="hybridMultilevel"/>
    <w:lvl w:ilvl="0">
      <w:start w:val="1"/>
      <w:numFmt w:val="decimal"/>
      <w:pStyle w:val="1040"/>
      <w:isLgl w:val="false"/>
      <w:suff w:val="tab"/>
      <w:lvlText w:val="Таблица %1"/>
      <w:lvlJc w:val="left"/>
      <w:pPr/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/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left"/>
      <w:pPr/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/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/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left"/>
      <w:pPr/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cs="Times New Roman"/>
      </w:rPr>
    </w:lvl>
  </w:abstractNum>
  <w:abstractNum w:abstractNumId="20">
    <w:multiLevelType w:val="hybridMultilevel"/>
    <w:styleLink w:val="982"/>
    <w:lvl w:ilvl="0">
      <w:start w:val="1"/>
      <w:numFmt w:val="decimal"/>
      <w:pStyle w:val="982"/>
      <w:isLgl w:val="false"/>
      <w:suff w:val="space"/>
      <w:lvlText w:val="%1."/>
      <w:lvlJc w:val="left"/>
      <w:pPr>
        <w:ind w:left="0" w:firstLine="284"/>
      </w:pPr>
    </w:lvl>
    <w:lvl w:ilvl="1">
      <w:start w:val="1"/>
      <w:numFmt w:val="decimal"/>
      <w:isLgl w:val="false"/>
      <w:suff w:val="space"/>
      <w:lvlText w:val="%1.%2."/>
      <w:lvlJc w:val="left"/>
      <w:pPr>
        <w:ind w:left="0" w:firstLine="284"/>
      </w:pPr>
      <w:rPr>
        <w:rFonts w:hint="default"/>
      </w:rPr>
    </w:lvl>
    <w:lvl w:ilvl="2">
      <w:start w:val="1"/>
      <w:numFmt w:val="decimal"/>
      <w:isLgl w:val="false"/>
      <w:suff w:val="space"/>
      <w:lvlText w:val="%1.%2.%3.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0" w:firstLine="284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0" w:firstLine="284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0" w:firstLine="284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0" w:firstLine="284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0" w:firstLine="28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0" w:firstLine="284"/>
      </w:pPr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pStyle w:val="1150"/>
      <w:isLgl w:val="false"/>
      <w:suff w:val="tab"/>
      <w:lvlText w:val=""/>
      <w:lvlJc w:val="left"/>
      <w:pPr>
        <w:ind w:left="831" w:hanging="360"/>
      </w:pPr>
      <w:rPr>
        <w:rFonts w:ascii="Symbol" w:hAnsi="Symbol" w:hint="default"/>
        <w:b w:val="false"/>
        <w:i w:val="false"/>
        <w:strike w:val="false"/>
        <w:dstrike w:val="false"/>
        <w:color w:val="auto"/>
        <w:spacing w:val="0"/>
        <w:position w:val="0"/>
        <w:sz w:val="16"/>
        <w:szCs w:val="16"/>
        <w:u w:val="none"/>
      </w:rPr>
    </w:lvl>
    <w:lvl w:ilvl="1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left" w:pos="1440" w:leader="none"/>
        </w:tabs>
      </w:pPr>
      <w:rPr>
        <w:rFonts w:ascii="Symbol" w:hAnsi="Symbol" w:hint="default"/>
        <w:b w:val="false"/>
        <w:i w:val="false"/>
        <w:strike w:val="false"/>
        <w:dstrike w:val="false"/>
        <w:color w:val="auto"/>
        <w:spacing w:val="0"/>
        <w:position w:val="0"/>
        <w:sz w:val="16"/>
        <w:szCs w:val="16"/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22">
    <w:multiLevelType w:val="hybridMultilevel"/>
    <w:styleLink w:val="947"/>
    <w:lvl w:ilvl="0">
      <w:start w:val="1"/>
      <w:numFmt w:val="bullet"/>
      <w:pStyle w:val="947"/>
      <w:isLgl w:val="false"/>
      <w:suff w:val="space"/>
      <w:lvlText w:val=""/>
      <w:lvlJc w:val="left"/>
      <w:pPr>
        <w:ind w:left="0" w:firstLine="284"/>
      </w:pPr>
      <w:rPr>
        <w:rFonts w:ascii="Symbol" w:hAnsi="Symbol"/>
      </w:rPr>
    </w:lvl>
    <w:lvl w:ilvl="1">
      <w:start w:val="1"/>
      <w:numFmt w:val="bullet"/>
      <w:isLgl w:val="false"/>
      <w:suff w:val="space"/>
      <w:lvlText w:val="o"/>
      <w:lvlJc w:val="left"/>
      <w:pPr>
        <w:ind w:left="0" w:firstLine="568"/>
      </w:pPr>
      <w:rPr>
        <w:rFonts w:ascii="Courier New" w:hAnsi="Courier New" w:hint="default"/>
      </w:rPr>
    </w:lvl>
    <w:lvl w:ilvl="2">
      <w:start w:val="1"/>
      <w:numFmt w:val="bullet"/>
      <w:isLgl w:val="false"/>
      <w:suff w:val="space"/>
      <w:lvlText w:val=""/>
      <w:lvlJc w:val="left"/>
      <w:pPr>
        <w:ind w:left="0" w:firstLine="852"/>
      </w:pPr>
      <w:rPr>
        <w:rFonts w:ascii="Wingdings" w:hAnsi="Wingdings" w:hint="default"/>
      </w:rPr>
    </w:lvl>
    <w:lvl w:ilvl="3">
      <w:start w:val="1"/>
      <w:numFmt w:val="bullet"/>
      <w:isLgl w:val="false"/>
      <w:suff w:val="space"/>
      <w:lvlText w:val=""/>
      <w:lvlJc w:val="left"/>
      <w:pPr>
        <w:ind w:left="0" w:firstLine="1136"/>
      </w:pPr>
      <w:rPr>
        <w:rFonts w:ascii="Symbol" w:hAnsi="Symbol" w:hint="default"/>
      </w:rPr>
    </w:lvl>
    <w:lvl w:ilvl="4">
      <w:start w:val="1"/>
      <w:numFmt w:val="bullet"/>
      <w:isLgl w:val="false"/>
      <w:suff w:val="space"/>
      <w:lvlText w:val="o"/>
      <w:lvlJc w:val="left"/>
      <w:pPr>
        <w:ind w:left="0" w:firstLine="1420"/>
      </w:pPr>
      <w:rPr>
        <w:rFonts w:ascii="Courier New" w:hAnsi="Courier New" w:hint="default"/>
      </w:rPr>
    </w:lvl>
    <w:lvl w:ilvl="5">
      <w:start w:val="1"/>
      <w:numFmt w:val="bullet"/>
      <w:isLgl w:val="false"/>
      <w:suff w:val="space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isLgl w:val="false"/>
      <w:suff w:val="space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isLgl w:val="false"/>
      <w:suff w:val="space"/>
      <w:lvlText w:val="o"/>
      <w:lvlJc w:val="left"/>
      <w:pPr>
        <w:ind w:left="0" w:firstLine="2272"/>
      </w:pPr>
      <w:rPr>
        <w:rFonts w:ascii="Courier New" w:hAnsi="Courier New" w:hint="default"/>
      </w:rPr>
    </w:lvl>
    <w:lvl w:ilvl="8">
      <w:start w:val="1"/>
      <w:numFmt w:val="bullet"/>
      <w:isLgl w:val="false"/>
      <w:suff w:val="space"/>
      <w:lvlText w:val=""/>
      <w:lvlJc w:val="left"/>
      <w:pPr>
        <w:ind w:left="0" w:firstLine="2556"/>
      </w:pPr>
      <w:rPr>
        <w:rFonts w:ascii="Wingdings" w:hAnsi="Wingdings" w:hint="default"/>
      </w:rPr>
    </w:lvl>
  </w:abstractNum>
  <w:abstractNum w:abstractNumId="23">
    <w:multiLevelType w:val="hybridMultilevel"/>
    <w:styleLink w:val="1376"/>
    <w:lvl w:ilvl="0">
      <w:start w:val="8"/>
      <w:numFmt w:val="decimal"/>
      <w:pStyle w:val="1376"/>
      <w:isLgl w:val="false"/>
      <w:suff w:val="space"/>
      <w:lvlText w:val="%1"/>
      <w:lvlJc w:val="left"/>
      <w:pPr>
        <w:ind w:left="360" w:hanging="360"/>
      </w:pPr>
      <w:rPr>
        <w:rFonts w:ascii="Times New Roman" w:hAnsi="Times New Roman" w:cs="Times New Roman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1">
      <w:start w:val="1"/>
      <w:numFmt w:val="decimal"/>
      <w:isLgl w:val="false"/>
      <w:suff w:val="space"/>
      <w:lvlText w:val="%1.%2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2">
      <w:start w:val="1"/>
      <w:numFmt w:val="decimal"/>
      <w:isLgl w:val="false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left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left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left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left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left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left" w:pos="3240" w:leader="none"/>
        </w:tabs>
      </w:pPr>
    </w:lvl>
  </w:abstractNum>
  <w:abstractNum w:abstractNumId="24">
    <w:multiLevelType w:val="hybridMultilevel"/>
    <w:lvl w:ilvl="0">
      <w:start w:val="1"/>
      <w:numFmt w:val="russianLower"/>
      <w:pStyle w:val="912"/>
      <w:isLgl w:val="false"/>
      <w:suff w:val="tab"/>
      <w:lvlText w:val="%1)"/>
      <w:lvlJc w:val="left"/>
      <w:pPr>
        <w:ind w:left="2064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)"/>
      <w:lvlJc w:val="left"/>
      <w:pPr>
        <w:ind w:left="2784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22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38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pStyle w:val="1028"/>
      <w:isLgl w:val="false"/>
      <w:suff w:val="tab"/>
      <w:lvlText w:val=""/>
      <w:lvlJc w:val="left"/>
      <w:pPr>
        <w:ind w:left="0" w:firstLine="284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851" w:hanging="284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1134" w:hanging="283"/>
      </w:pPr>
      <w:rPr>
        <w:rFonts w:ascii="Symbol" w:hAnsi="Symbol" w:hint="default"/>
        <w:color w:val="auto"/>
      </w:rPr>
    </w:lvl>
    <w:lvl w:ilvl="3">
      <w:start w:val="1"/>
      <w:numFmt w:val="none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multiLevelType w:val="hybridMultilevel"/>
    <w:styleLink w:val="1377"/>
    <w:lvl w:ilvl="0">
      <w:start w:val="4"/>
      <w:numFmt w:val="decimal"/>
      <w:pStyle w:val="1377"/>
      <w:isLgl w:val="false"/>
      <w:suff w:val="space"/>
      <w:lvlText w:val="%1"/>
      <w:lvlJc w:val="left"/>
      <w:pPr>
        <w:ind w:left="0" w:firstLine="0"/>
      </w:pPr>
      <w:rPr>
        <w:rFonts w:ascii="Times New Roman" w:hAnsi="Times New Roman" w:cs="Times New Roman"/>
        <w:strike w:val="false"/>
        <w:dstrike w:val="false"/>
        <w:color w:val="auto"/>
        <w:sz w:val="24"/>
        <w:szCs w:val="24"/>
        <w:u w:val="none"/>
      </w:rPr>
    </w:lvl>
    <w:lvl w:ilvl="1">
      <w:start w:val="1"/>
      <w:numFmt w:val="decimal"/>
      <w:isLgl w:val="false"/>
      <w:suff w:val="tab"/>
      <w:lvlText w:val="%1.%2"/>
      <w:lvlJc w:val="left"/>
      <w:pPr>
        <w:ind w:left="1304" w:hanging="584"/>
        <w:tabs>
          <w:tab w:val="left" w:pos="1304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2">
      <w:start w:val="6"/>
      <w:numFmt w:val="decimal"/>
      <w:isLgl w:val="false"/>
      <w:suff w:val="tab"/>
      <w:lvlText w:val="%1.%2.%3"/>
      <w:lvlJc w:val="left"/>
      <w:pPr>
        <w:ind w:left="1474" w:hanging="754"/>
        <w:tabs>
          <w:tab w:val="left" w:pos="1474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3">
      <w:start w:val="1"/>
      <w:numFmt w:val="decimal"/>
      <w:isLgl w:val="false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4">
      <w:start w:val="1"/>
      <w:numFmt w:val="decimal"/>
      <w:isLgl w:val="false"/>
      <w:suff w:val="space"/>
      <w:lvlText w:val="%1.%2.%3.%4.%5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0" w:firstLine="720"/>
        <w:tabs>
          <w:tab w:val="left" w:pos="2195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0" w:firstLine="720"/>
        <w:tabs>
          <w:tab w:val="left" w:pos="2364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0" w:firstLine="720"/>
        <w:tabs>
          <w:tab w:val="left" w:pos="2591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0" w:firstLine="720"/>
        <w:tabs>
          <w:tab w:val="left" w:pos="2762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</w:abstractNum>
  <w:abstractNum w:abstractNumId="27">
    <w:multiLevelType w:val="hybridMultilevel"/>
    <w:numStyleLink w:val="981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styleLink w:val="1043"/>
    <w:lvl w:ilvl="0">
      <w:start w:val="1"/>
      <w:numFmt w:val="decimal"/>
      <w:pStyle w:val="1043"/>
      <w:isLgl w:val="false"/>
      <w:suff w:val="tab"/>
      <w:lvlText w:val="%1."/>
      <w:lvlJc w:val="left"/>
      <w:pPr>
        <w:ind w:left="0" w:firstLine="0"/>
      </w:pPr>
      <w:rPr>
        <w:b w:val="false"/>
        <w:i w:val="false"/>
        <w:sz w:val="24"/>
      </w:rPr>
    </w:lvl>
    <w:lvl w:ilvl="1">
      <w:start w:val="1"/>
      <w:numFmt w:val="lowerLetter"/>
      <w:isLgl w:val="false"/>
      <w:suff w:val="tab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0" w:firstLine="0"/>
      </w:pPr>
      <w:rPr>
        <w:rFonts w:hint="default"/>
      </w:rPr>
    </w:lvl>
  </w:abstractNum>
  <w:abstractNum w:abstractNumId="29">
    <w:multiLevelType w:val="hybridMultilevel"/>
    <w:styleLink w:val="981"/>
    <w:lvl w:ilvl="0">
      <w:start w:val="1"/>
      <w:numFmt w:val="bullet"/>
      <w:pStyle w:val="981"/>
      <w:isLgl w:val="false"/>
      <w:suff w:val="tab"/>
      <w:lvlText w:val=""/>
      <w:lvlJc w:val="left"/>
      <w:pPr>
        <w:ind w:left="680" w:hanging="396"/>
        <w:tabs>
          <w:tab w:val="left" w:pos="68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-"/>
      <w:lvlJc w:val="left"/>
      <w:pPr>
        <w:ind w:left="907" w:hanging="227"/>
        <w:tabs>
          <w:tab w:val="left" w:pos="907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-"/>
      <w:lvlJc w:val="left"/>
      <w:pPr>
        <w:ind w:left="1191" w:hanging="340"/>
        <w:tabs>
          <w:tab w:val="left" w:pos="1191" w:leader="none"/>
        </w:tabs>
      </w:pPr>
      <w:rPr>
        <w:rFonts w:ascii="Courier New" w:hAnsi="Courier New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474" w:hanging="283"/>
        <w:tabs>
          <w:tab w:val="left" w:pos="1474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0" w:firstLine="142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30">
    <w:multiLevelType w:val="hybridMultilevel"/>
    <w:numStyleLink w:val="981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styleLink w:val="1378"/>
    <w:lvl w:ilvl="0">
      <w:start w:val="4"/>
      <w:numFmt w:val="decimal"/>
      <w:pStyle w:val="1378"/>
      <w:isLgl w:val="false"/>
      <w:suff w:val="space"/>
      <w:lvlText w:val="%1"/>
      <w:lvlJc w:val="left"/>
      <w:pPr>
        <w:ind w:left="0" w:firstLine="0"/>
      </w:pPr>
      <w:rPr>
        <w:rFonts w:ascii="Times New Roman" w:hAnsi="Times New Roman" w:cs="Times New Roman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1">
      <w:start w:val="1"/>
      <w:numFmt w:val="decimal"/>
      <w:isLgl w:val="false"/>
      <w:suff w:val="tab"/>
      <w:lvlText w:val="%1.%2"/>
      <w:lvlJc w:val="left"/>
      <w:pPr>
        <w:ind w:left="0" w:firstLine="720"/>
        <w:tabs>
          <w:tab w:val="left" w:pos="1304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2">
      <w:start w:val="7"/>
      <w:numFmt w:val="decimal"/>
      <w:isLgl w:val="false"/>
      <w:suff w:val="tab"/>
      <w:lvlText w:val="%1.%2.%3"/>
      <w:lvlJc w:val="left"/>
      <w:pPr>
        <w:ind w:left="0" w:firstLine="720"/>
        <w:tabs>
          <w:tab w:val="left" w:pos="1474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3">
      <w:start w:val="1"/>
      <w:numFmt w:val="decimal"/>
      <w:isLgl w:val="false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4">
      <w:start w:val="1"/>
      <w:numFmt w:val="decimal"/>
      <w:isLgl w:val="false"/>
      <w:suff w:val="space"/>
      <w:lvlText w:val="%1.%2.%3.%4.%5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0" w:firstLine="720"/>
        <w:tabs>
          <w:tab w:val="left" w:pos="2195" w:leader="none"/>
        </w:tabs>
      </w:pPr>
      <w:rPr>
        <w:rFonts w:ascii="Arial" w:hAnsi="Arial" w:cs="Times New Roman" w:hint="default"/>
        <w:b/>
        <w:i/>
        <w:strike w:val="false"/>
        <w:dstrike w:val="false"/>
        <w:color w:val="auto"/>
        <w:spacing w:val="0"/>
        <w:position w:val="0"/>
        <w:sz w:val="22"/>
        <w:szCs w:val="22"/>
        <w:u w:val="none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0" w:firstLine="720"/>
        <w:tabs>
          <w:tab w:val="left" w:pos="2364" w:leader="none"/>
        </w:tabs>
      </w:pPr>
      <w:rPr>
        <w:rFonts w:ascii="Arial" w:hAnsi="Arial" w:cs="Times New Roman" w:hint="default"/>
        <w:b w:val="false"/>
        <w:i/>
        <w:strike w:val="false"/>
        <w:dstrike w:val="false"/>
        <w:color w:val="auto"/>
        <w:spacing w:val="0"/>
        <w:position w:val="0"/>
        <w:sz w:val="22"/>
        <w:szCs w:val="22"/>
        <w:u w:val="none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0" w:firstLine="720"/>
        <w:tabs>
          <w:tab w:val="left" w:pos="2591" w:leader="none"/>
        </w:tabs>
      </w:pPr>
      <w:rPr>
        <w:rFonts w:ascii="Arial" w:hAnsi="Arial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2"/>
        <w:szCs w:val="22"/>
        <w:u w:val="none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0" w:firstLine="720"/>
        <w:tabs>
          <w:tab w:val="left" w:pos="2762" w:leader="none"/>
        </w:tabs>
      </w:pPr>
      <w:rPr>
        <w:rFonts w:ascii="Arial" w:hAnsi="Arial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2"/>
        <w:szCs w:val="22"/>
        <w:u w:val="none"/>
      </w:rPr>
    </w:lvl>
  </w:abstractNum>
  <w:abstractNum w:abstractNumId="32">
    <w:multiLevelType w:val="hybridMultilevel"/>
    <w:numStyleLink w:val="981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pStyle w:val="1266"/>
      <w:isLgl w:val="false"/>
      <w:suff w:val="tab"/>
      <w:lvlText w:val=""/>
      <w:lvlJc w:val="left"/>
      <w:pPr>
        <w:ind w:left="1800" w:hanging="360"/>
        <w:tabs>
          <w:tab w:val="left" w:pos="180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2160" w:hanging="360"/>
        <w:tabs>
          <w:tab w:val="left" w:pos="2160" w:leader="none"/>
        </w:tabs>
      </w:pPr>
      <w:rPr>
        <w:rFonts w:ascii="Symbol" w:hAnsi="Symbol" w:hint="default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34">
    <w:multiLevelType w:val="hybridMultilevel"/>
    <w:lvl w:ilvl="0">
      <w:start w:val="1"/>
      <w:numFmt w:val="bullet"/>
      <w:pStyle w:val="1259"/>
      <w:isLgl w:val="false"/>
      <w:suff w:val="tab"/>
      <w:lvlText w:val="-"/>
      <w:lvlJc w:val="left"/>
      <w:pPr>
        <w:ind w:left="0" w:firstLine="709"/>
        <w:tabs>
          <w:tab w:val="left" w:pos="284" w:leader="none"/>
        </w:tabs>
      </w:pPr>
      <w:rPr>
        <w:rFonts w:ascii="Times New Roman" w:hAnsi="Times New Roman" w:cs="Times New Roman" w:hint="default"/>
        <w:color w:val="00000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left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35">
    <w:multiLevelType w:val="hybridMultilevel"/>
    <w:styleLink w:val="955"/>
    <w:lvl w:ilvl="0">
      <w:start w:val="1"/>
      <w:numFmt w:val="bullet"/>
      <w:pStyle w:val="955"/>
      <w:isLgl w:val="false"/>
      <w:suff w:val="space"/>
      <w:lvlText w:val=""/>
      <w:lvlJc w:val="left"/>
      <w:pPr>
        <w:ind w:firstLine="284"/>
      </w:pPr>
      <w:rPr>
        <w:rFonts w:ascii="Symbol" w:hAnsi="Symbol"/>
      </w:rPr>
    </w:lvl>
    <w:lvl w:ilvl="1">
      <w:start w:val="1"/>
      <w:numFmt w:val="bullet"/>
      <w:isLgl w:val="false"/>
      <w:suff w:val="space"/>
      <w:lvlText w:val=""/>
      <w:lvlJc w:val="left"/>
      <w:pPr>
        <w:ind w:firstLine="568"/>
      </w:pPr>
      <w:rPr>
        <w:rFonts w:ascii="Symbol" w:hAnsi="Symbol"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firstLine="852"/>
      </w:pPr>
      <w:rPr>
        <w:rFonts w:cs="Times New Roman"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firstLine="1136"/>
      </w:pPr>
      <w:rPr>
        <w:rFonts w:cs="Times New Roman"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firstLine="1420"/>
      </w:pPr>
      <w:rPr>
        <w:rFonts w:cs="Times New Roman"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firstLine="1704"/>
      </w:pPr>
      <w:rPr>
        <w:rFonts w:cs="Times New Roman"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firstLine="1988"/>
      </w:pPr>
      <w:rPr>
        <w:rFonts w:cs="Times New Roman"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firstLine="2272"/>
      </w:pPr>
      <w:rPr>
        <w:rFonts w:cs="Times New Roman"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firstLine="2556"/>
      </w:pPr>
      <w:rPr>
        <w:rFonts w:cs="Times New Roman" w:hint="default"/>
      </w:rPr>
    </w:lvl>
  </w:abstractNum>
  <w:abstractNum w:abstractNumId="36">
    <w:multiLevelType w:val="hybridMultilevel"/>
    <w:lvl w:ilvl="0">
      <w:start w:val="1"/>
      <w:numFmt w:val="bullet"/>
      <w:pStyle w:val="1397"/>
      <w:isLgl w:val="false"/>
      <w:suff w:val="tab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multiLevelType w:val="hybridMultilevel"/>
    <w:styleLink w:val="1379"/>
    <w:lvl w:ilvl="0">
      <w:start w:val="1"/>
      <w:numFmt w:val="decimal"/>
      <w:pStyle w:val="1379"/>
      <w:isLgl w:val="false"/>
      <w:suff w:val="tab"/>
      <w:lvlText w:val="Шаг %1.  "/>
      <w:lvlJc w:val="left"/>
      <w:pPr>
        <w:ind w:left="851" w:hanging="851"/>
        <w:tabs>
          <w:tab w:val="left" w:pos="1800" w:leader="none"/>
        </w:tabs>
      </w:pPr>
      <w:rPr>
        <w:rFonts w:ascii="Times New Roman" w:hAnsi="Times New Roman" w:cs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vanish w:val="false"/>
        <w:spacing w:val="0"/>
        <w:position w:val="0"/>
        <w:u w:val="none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38">
    <w:multiLevelType w:val="hybridMultilevel"/>
    <w:lvl w:ilvl="0">
      <w:start w:val="1"/>
      <w:numFmt w:val="decimal"/>
      <w:pStyle w:val="979"/>
      <w:isLgl w:val="false"/>
      <w:suff w:val="tab"/>
      <w:lvlText w:val="%1."/>
      <w:lvlJc w:val="left"/>
      <w:pPr>
        <w:ind w:left="0" w:firstLine="284"/>
      </w:pPr>
      <w:rPr>
        <w:rFonts w:hint="default"/>
      </w:rPr>
    </w:lvl>
    <w:lvl w:ilvl="1">
      <w:start w:val="1"/>
      <w:numFmt w:val="russianLower"/>
      <w:isLgl w:val="false"/>
      <w:suff w:val="tab"/>
      <w:lvlText w:val="%2)"/>
      <w:lvlJc w:val="left"/>
      <w:pPr>
        <w:ind w:left="851" w:hanging="284"/>
      </w:pPr>
      <w:rPr>
        <w:rFonts w:hint="default"/>
      </w:rPr>
    </w:lvl>
    <w:lvl w:ilvl="2">
      <w:start w:val="1"/>
      <w:numFmt w:val="bullet"/>
      <w:isLgl w:val="false"/>
      <w:suff w:val="tab"/>
      <w:lvlText w:val=""/>
      <w:lvlJc w:val="left"/>
      <w:pPr>
        <w:ind w:left="1134" w:hanging="283"/>
      </w:pPr>
      <w:rPr>
        <w:rFonts w:ascii="Symbol" w:hAnsi="Symbol"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multiLevelType w:val="hybridMultilevel"/>
    <w:styleLink w:val="1380"/>
    <w:lvl w:ilvl="0">
      <w:start w:val="1"/>
      <w:numFmt w:val="decimal"/>
      <w:pStyle w:val="1380"/>
      <w:isLgl w:val="false"/>
      <w:suff w:val="tab"/>
      <w:lvlText w:val="%1)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left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left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left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left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left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left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left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left" w:pos="3240" w:leader="none"/>
        </w:tabs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>
      <w:start w:val="1"/>
      <w:numFmt w:val="russianUpper"/>
      <w:pStyle w:val="1143"/>
      <w:isLgl w:val="false"/>
      <w:suff w:val="space"/>
      <w:lvlText w:val="Приложение %1. "/>
      <w:lvlJc w:val="left"/>
      <w:pPr>
        <w:ind w:left="0" w:firstLine="0"/>
      </w:pPr>
      <w:rPr>
        <w:rFonts w:ascii="Times New Roman Bold" w:hAnsi="Times New Roman Bold" w:hint="default"/>
        <w:b/>
        <w:i w:val="false"/>
        <w:strike w:val="false"/>
        <w:dstrike w:val="false"/>
        <w:color w:val="auto"/>
        <w:spacing w:val="0"/>
        <w:position w:val="0"/>
        <w:sz w:val="32"/>
        <w:szCs w:val="32"/>
        <w:u w:val="none"/>
      </w:rPr>
    </w:lvl>
    <w:lvl w:ilvl="1">
      <w:start w:val="1"/>
      <w:numFmt w:val="decimal"/>
      <w:isLgl w:val="false"/>
      <w:suff w:val="space"/>
      <w:lvlText w:val="%1.%2"/>
      <w:lvlJc w:val="left"/>
      <w:pPr>
        <w:ind w:left="0" w:firstLine="720"/>
      </w:pPr>
      <w:rPr>
        <w:rFonts w:ascii="Times New Roman Bold" w:hAnsi="Times New Roman Bold" w:hint="default"/>
        <w:b/>
        <w:i w:val="false"/>
        <w:strike w:val="false"/>
        <w:dstrike w:val="false"/>
        <w:color w:val="auto"/>
        <w:spacing w:val="0"/>
        <w:position w:val="0"/>
        <w:sz w:val="28"/>
        <w:szCs w:val="28"/>
        <w:u w:val="none"/>
      </w:rPr>
    </w:lvl>
    <w:lvl w:ilvl="2">
      <w:start w:val="1"/>
      <w:numFmt w:val="decimal"/>
      <w:pStyle w:val="1157"/>
      <w:isLgl w:val="false"/>
      <w:suff w:val="tab"/>
      <w:lvlText w:val="%1.%2.%3"/>
      <w:lvlJc w:val="left"/>
      <w:pPr>
        <w:ind w:left="0" w:firstLine="720"/>
        <w:tabs>
          <w:tab w:val="left" w:pos="1418" w:leader="none"/>
        </w:tabs>
      </w:pPr>
      <w:rPr>
        <w:rFonts w:ascii="Arial" w:hAnsi="Arial" w:cs="Times New Roman" w:hint="default"/>
        <w:b/>
        <w:i w:val="false"/>
        <w:strike w:val="false"/>
        <w:dstrike w:val="false"/>
        <w:color w:val="auto"/>
        <w:sz w:val="28"/>
        <w:szCs w:val="28"/>
        <w:u w:val="none"/>
      </w:rPr>
    </w:lvl>
    <w:lvl w:ilvl="3">
      <w:start w:val="1"/>
      <w:numFmt w:val="decimal"/>
      <w:pStyle w:val="1158"/>
      <w:isLgl w:val="false"/>
      <w:suff w:val="tab"/>
      <w:lvlText w:val="%1.%2.%3.%4"/>
      <w:lvlJc w:val="left"/>
      <w:pPr>
        <w:ind w:left="0" w:firstLine="720"/>
        <w:tabs>
          <w:tab w:val="left" w:pos="1588" w:leader="none"/>
        </w:tabs>
      </w:pPr>
      <w:rPr>
        <w:rFonts w:ascii="Arial" w:hAnsi="Arial" w:cs="Times New Roman" w:hint="default"/>
        <w:b/>
        <w:i w:val="false"/>
        <w:strike w:val="false"/>
        <w:dstrike w:val="false"/>
        <w:color w:val="auto"/>
        <w:spacing w:val="0"/>
        <w:position w:val="0"/>
        <w:sz w:val="26"/>
        <w:szCs w:val="26"/>
        <w:u w:val="none"/>
      </w:rPr>
    </w:lvl>
    <w:lvl w:ilvl="4">
      <w:start w:val="1"/>
      <w:numFmt w:val="decimal"/>
      <w:pStyle w:val="1159"/>
      <w:isLgl w:val="false"/>
      <w:suff w:val="tab"/>
      <w:lvlText w:val="%1.%2.%3.%4.%5"/>
      <w:lvlJc w:val="left"/>
      <w:pPr>
        <w:ind w:left="0" w:firstLine="720"/>
        <w:tabs>
          <w:tab w:val="left" w:pos="1701" w:leader="none"/>
        </w:tabs>
      </w:pPr>
      <w:rPr>
        <w:rFonts w:ascii="Arial" w:hAnsi="Arial" w:cs="Times New Roman" w:hint="default"/>
        <w:b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left" w:pos="1152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left" w:pos="1296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left" w:pos="144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left" w:pos="1584" w:leader="none"/>
        </w:tabs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43">
    <w:multiLevelType w:val="hybridMultilevel"/>
    <w:styleLink w:val="953"/>
    <w:lvl w:ilvl="0">
      <w:start w:val="1"/>
      <w:numFmt w:val="decimal"/>
      <w:pStyle w:val="953"/>
      <w:isLgl w:val="false"/>
      <w:suff w:val="space"/>
      <w:lvlText w:val="%1"/>
      <w:lvlJc w:val="left"/>
      <w:pPr>
        <w:ind w:left="284" w:firstLine="0"/>
      </w:pPr>
    </w:lvl>
    <w:lvl w:ilvl="1">
      <w:start w:val="1"/>
      <w:numFmt w:val="decimal"/>
      <w:isLgl w:val="false"/>
      <w:suff w:val="tab"/>
      <w:lvlText w:val="%1.%2"/>
      <w:lvlJc w:val="left"/>
      <w:pPr>
        <w:ind w:left="284" w:firstLine="0"/>
        <w:tabs>
          <w:tab w:val="left" w:pos="709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84" w:firstLine="0"/>
        <w:tabs>
          <w:tab w:val="left" w:pos="709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4" w:firstLine="0"/>
        <w:tabs>
          <w:tab w:val="left" w:pos="709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84" w:firstLine="0"/>
        <w:tabs>
          <w:tab w:val="left" w:pos="709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84" w:firstLine="0"/>
        <w:tabs>
          <w:tab w:val="left" w:pos="709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84" w:firstLine="0"/>
        <w:tabs>
          <w:tab w:val="left" w:pos="709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84" w:firstLine="0"/>
        <w:tabs>
          <w:tab w:val="left" w:pos="709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84" w:firstLine="0"/>
        <w:tabs>
          <w:tab w:val="left" w:pos="709" w:leader="none"/>
        </w:tabs>
      </w:pPr>
      <w:rPr>
        <w:rFonts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1080" w:hanging="360"/>
        <w:tabs>
          <w:tab w:val="left" w:pos="1080" w:leader="none"/>
        </w:tabs>
      </w:pPr>
      <w:rPr>
        <w:rFonts w:ascii="Wingdings" w:hAnsi="Wingdings" w:hint="default"/>
      </w:rPr>
    </w:lvl>
    <w:lvl w:ilvl="1">
      <w:start w:val="1"/>
      <w:numFmt w:val="bullet"/>
      <w:pStyle w:val="862"/>
      <w:isLgl w:val="false"/>
      <w:suff w:val="tab"/>
      <w:lvlText w:val="o"/>
      <w:lvlJc w:val="left"/>
      <w:pPr>
        <w:ind w:left="1800" w:hanging="360"/>
        <w:tabs>
          <w:tab w:val="left" w:pos="180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left" w:pos="2520" w:leader="none"/>
        </w:tabs>
      </w:pPr>
      <w:rPr>
        <w:rFonts w:ascii="Wingdings" w:hAnsi="Wingdings" w:hint="default"/>
      </w:rPr>
    </w:lvl>
    <w:lvl w:ilvl="3">
      <w:start w:val="1"/>
      <w:numFmt w:val="bullet"/>
      <w:pStyle w:val="863"/>
      <w:isLgl w:val="false"/>
      <w:suff w:val="tab"/>
      <w:lvlText w:val=""/>
      <w:lvlJc w:val="left"/>
      <w:pPr>
        <w:ind w:left="3240" w:hanging="360"/>
        <w:tabs>
          <w:tab w:val="left" w:pos="324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left" w:pos="396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left" w:pos="468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left" w:pos="540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left" w:pos="612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left" w:pos="6840" w:leader="none"/>
        </w:tabs>
      </w:pPr>
      <w:rPr>
        <w:rFonts w:ascii="Wingdings" w:hAnsi="Wingdings" w:hint="default"/>
      </w:rPr>
    </w:lvl>
  </w:abstractNum>
  <w:abstractNum w:abstractNumId="45">
    <w:multiLevelType w:val="hybridMultilevel"/>
    <w:lvl w:ilvl="0">
      <w:start w:val="1"/>
      <w:numFmt w:val="bullet"/>
      <w:pStyle w:val="860"/>
      <w:isLgl w:val="false"/>
      <w:suff w:val="tab"/>
      <w:lvlText w:val="­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left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hint="default"/>
      </w:rPr>
    </w:lvl>
  </w:abstractNum>
  <w:abstractNum w:abstractNumId="46">
    <w:multiLevelType w:val="hybridMultilevel"/>
    <w:lvl w:ilvl="0">
      <w:start w:val="1"/>
      <w:numFmt w:val="bullet"/>
      <w:pStyle w:val="1191"/>
      <w:isLgl w:val="false"/>
      <w:suff w:val="tab"/>
      <w:lvlText w:val=""/>
      <w:lvlJc w:val="left"/>
      <w:pPr>
        <w:ind w:left="1134" w:hanging="283"/>
        <w:tabs>
          <w:tab w:val="left" w:pos="1211" w:leader="none"/>
        </w:tabs>
      </w:pPr>
      <w:rPr>
        <w:rFonts w:ascii="Symbol" w:hAnsi="Symbol" w:hint="default"/>
        <w:sz w:val="18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"/>
      <w:lvlJc w:val="left"/>
      <w:pPr>
        <w:ind w:left="992" w:hanging="425"/>
        <w:tabs>
          <w:tab w:val="left" w:pos="992" w:leader="none"/>
        </w:tabs>
      </w:pPr>
      <w:rPr>
        <w:rFonts w:ascii="Wingdings 2" w:hAnsi="Wingdings 2" w:hint="default"/>
        <w:color w:val="auto"/>
      </w:rPr>
    </w:lvl>
    <w:lvl w:ilvl="1">
      <w:start w:val="1"/>
      <w:numFmt w:val="bullet"/>
      <w:pStyle w:val="864"/>
      <w:isLgl w:val="false"/>
      <w:suff w:val="tab"/>
      <w:lvlText w:val=""/>
      <w:lvlJc w:val="left"/>
      <w:pPr>
        <w:ind w:left="1418" w:hanging="426"/>
        <w:tabs>
          <w:tab w:val="left" w:pos="1418" w:leader="none"/>
        </w:tabs>
      </w:pPr>
      <w:rPr>
        <w:rFonts w:ascii="Wingdings 2" w:hAnsi="Wingdings 2" w:hint="default"/>
        <w:sz w:val="16"/>
        <w:szCs w:val="16"/>
      </w:rPr>
    </w:lvl>
    <w:lvl w:ilvl="2">
      <w:start w:val="1"/>
      <w:numFmt w:val="bullet"/>
      <w:isLgl w:val="false"/>
      <w:suff w:val="tab"/>
      <w:lvlText w:val=""/>
      <w:lvlJc w:val="left"/>
      <w:pPr>
        <w:ind w:left="1843" w:hanging="425"/>
        <w:tabs>
          <w:tab w:val="left" w:pos="1843" w:leader="none"/>
        </w:tabs>
      </w:pPr>
      <w:rPr>
        <w:rFonts w:ascii="Symbol" w:hAnsi="Symbol" w:hint="default"/>
        <w:b/>
        <w:i w:val="false"/>
        <w:sz w:val="24"/>
        <w:szCs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1724" w:hanging="360"/>
        <w:tabs>
          <w:tab w:val="left" w:pos="1724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"/>
      <w:lvlJc w:val="left"/>
      <w:pPr>
        <w:ind w:left="2084" w:hanging="360"/>
        <w:tabs>
          <w:tab w:val="left" w:pos="2084" w:leader="none"/>
        </w:tabs>
      </w:pPr>
      <w:rPr>
        <w:rFonts w:ascii="Symbol" w:hAnsi="Symbol" w:hint="default"/>
      </w:rPr>
    </w:lvl>
    <w:lvl w:ilvl="5">
      <w:start w:val="1"/>
      <w:numFmt w:val="bullet"/>
      <w:isLgl w:val="false"/>
      <w:suff w:val="tab"/>
      <w:lvlText w:val=""/>
      <w:lvlJc w:val="left"/>
      <w:pPr>
        <w:ind w:left="2444" w:hanging="360"/>
        <w:tabs>
          <w:tab w:val="left" w:pos="2444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"/>
      <w:lvlJc w:val="left"/>
      <w:pPr>
        <w:ind w:left="2804" w:hanging="360"/>
        <w:tabs>
          <w:tab w:val="left" w:pos="2804" w:leader="none"/>
        </w:tabs>
      </w:pPr>
      <w:rPr>
        <w:rFonts w:ascii="Wingdings" w:hAnsi="Wingdings" w:hint="default"/>
      </w:rPr>
    </w:lvl>
    <w:lvl w:ilvl="7">
      <w:start w:val="1"/>
      <w:numFmt w:val="bullet"/>
      <w:isLgl w:val="false"/>
      <w:suff w:val="tab"/>
      <w:lvlText w:val=""/>
      <w:lvlJc w:val="left"/>
      <w:pPr>
        <w:ind w:left="3164" w:hanging="360"/>
        <w:tabs>
          <w:tab w:val="left" w:pos="3164" w:leader="none"/>
        </w:tabs>
      </w:pPr>
      <w:rPr>
        <w:rFonts w:ascii="Symbol" w:hAnsi="Symbol" w:hint="default"/>
      </w:rPr>
    </w:lvl>
    <w:lvl w:ilvl="8">
      <w:start w:val="1"/>
      <w:numFmt w:val="bullet"/>
      <w:isLgl w:val="false"/>
      <w:suff w:val="tab"/>
      <w:lvlText w:val=""/>
      <w:lvlJc w:val="left"/>
      <w:pPr>
        <w:ind w:left="3524" w:hanging="360"/>
        <w:tabs>
          <w:tab w:val="left" w:pos="3524" w:leader="none"/>
        </w:tabs>
      </w:pPr>
      <w:rPr>
        <w:rFonts w:ascii="Symbol" w:hAnsi="Symbol" w:hint="default"/>
      </w:rPr>
    </w:lvl>
  </w:abstractNum>
  <w:abstractNum w:abstractNumId="48">
    <w:multiLevelType w:val="hybridMultilevel"/>
    <w:styleLink w:val="1381"/>
    <w:lvl w:ilvl="0">
      <w:start w:val="6"/>
      <w:numFmt w:val="decimal"/>
      <w:pStyle w:val="1381"/>
      <w:isLgl w:val="false"/>
      <w:suff w:val="tab"/>
      <w:lvlText w:val="%1"/>
      <w:lvlJc w:val="left"/>
      <w:pPr>
        <w:ind w:left="360" w:hanging="360"/>
        <w:tabs>
          <w:tab w:val="left" w:pos="360" w:leader="none"/>
        </w:tabs>
      </w:pPr>
      <w:rPr>
        <w:rFonts w:ascii="Times New Roman" w:hAnsi="Times New Roman" w:cs="Times New Roman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1">
      <w:start w:val="2"/>
      <w:numFmt w:val="decimal"/>
      <w:isLgl w:val="false"/>
      <w:suff w:val="space"/>
      <w:lvlText w:val="%1.%2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2">
      <w:start w:val="1"/>
      <w:numFmt w:val="decimal"/>
      <w:isLgl w:val="false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3">
      <w:start w:val="1"/>
      <w:numFmt w:val="decimal"/>
      <w:isLgl w:val="false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left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left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left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left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left" w:pos="3240" w:leader="none"/>
        </w:tabs>
      </w:p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34" w:hanging="283"/>
        <w:tabs>
          <w:tab w:val="left" w:pos="1134" w:leader="none"/>
        </w:tabs>
      </w:pPr>
      <w:rPr>
        <w:rFonts w:ascii="Symbol" w:hAnsi="Symbol" w:hint="default"/>
        <w:sz w:val="18"/>
      </w:rPr>
    </w:lvl>
    <w:lvl w:ilvl="1">
      <w:start w:val="1"/>
      <w:numFmt w:val="bullet"/>
      <w:isLgl w:val="false"/>
      <w:suff w:val="tab"/>
      <w:lvlText w:val=""/>
      <w:lvlJc w:val="left"/>
      <w:pPr>
        <w:ind w:left="1647" w:firstLine="0"/>
        <w:tabs>
          <w:tab w:val="left" w:pos="1953" w:leader="none"/>
        </w:tabs>
      </w:pPr>
      <w:rPr>
        <w:rFonts w:ascii="Symbol" w:hAnsi="Symbol" w:hint="default"/>
        <w:sz w:val="18"/>
      </w:rPr>
    </w:lvl>
    <w:lvl w:ilvl="2">
      <w:start w:val="1"/>
      <w:numFmt w:val="bullet"/>
      <w:pStyle w:val="1186"/>
      <w:isLgl w:val="false"/>
      <w:suff w:val="tab"/>
      <w:lvlText w:val="o"/>
      <w:lvlJc w:val="left"/>
      <w:pPr>
        <w:ind w:left="2764" w:hanging="397"/>
        <w:tabs>
          <w:tab w:val="left" w:pos="2764" w:leader="none"/>
        </w:tabs>
      </w:pPr>
      <w:rPr>
        <w:rFonts w:ascii="Garamond" w:hAnsi="Garamond" w:hint="default"/>
        <w:sz w:val="18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50">
    <w:multiLevelType w:val="hybridMultilevel"/>
    <w:numStyleLink w:val="981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numStyleLink w:val="981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numStyleLink w:val="992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decimal"/>
      <w:pStyle w:val="1253"/>
      <w:isLgl w:val="false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1255"/>
      <w:isLgl w:val="false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1256"/>
      <w:isLgl w:val="false"/>
      <w:suff w:val="space"/>
      <w:lvlText w:val="%1.%2.%3"/>
      <w:lvlJc w:val="left"/>
      <w:pPr>
        <w:ind w:left="0" w:firstLine="0"/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54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styleLink w:val="1382"/>
    <w:lvl w:ilvl="0">
      <w:start w:val="4"/>
      <w:numFmt w:val="decimal"/>
      <w:pStyle w:val="1382"/>
      <w:isLgl w:val="false"/>
      <w:suff w:val="space"/>
      <w:lvlText w:val="%1"/>
      <w:lvlJc w:val="left"/>
      <w:pPr>
        <w:ind w:left="0" w:firstLine="0"/>
      </w:pPr>
      <w:rPr>
        <w:rFonts w:ascii="Times New Roman" w:hAnsi="Times New Roman" w:cs="Times New Roman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1">
      <w:start w:val="1"/>
      <w:numFmt w:val="decimal"/>
      <w:isLgl w:val="false"/>
      <w:suff w:val="tab"/>
      <w:lvlText w:val="%1.%2"/>
      <w:lvlJc w:val="left"/>
      <w:pPr>
        <w:ind w:left="1304" w:hanging="584"/>
        <w:tabs>
          <w:tab w:val="left" w:pos="1304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2">
      <w:start w:val="5"/>
      <w:numFmt w:val="decimal"/>
      <w:isLgl w:val="false"/>
      <w:suff w:val="tab"/>
      <w:lvlText w:val="%1.%2.%3"/>
      <w:lvlJc w:val="left"/>
      <w:pPr>
        <w:ind w:left="1474" w:hanging="754"/>
        <w:tabs>
          <w:tab w:val="left" w:pos="1474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3">
      <w:start w:val="1"/>
      <w:numFmt w:val="decimal"/>
      <w:isLgl w:val="false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4">
      <w:start w:val="1"/>
      <w:numFmt w:val="decimal"/>
      <w:isLgl w:val="false"/>
      <w:suff w:val="space"/>
      <w:lvlText w:val="%1.%2.%3.%4.%5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0" w:firstLine="720"/>
        <w:tabs>
          <w:tab w:val="left" w:pos="2195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0" w:firstLine="720"/>
        <w:tabs>
          <w:tab w:val="left" w:pos="2364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0" w:firstLine="720"/>
        <w:tabs>
          <w:tab w:val="left" w:pos="2591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0" w:firstLine="720"/>
        <w:tabs>
          <w:tab w:val="left" w:pos="2762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</w:abstractNum>
  <w:abstractNum w:abstractNumId="56">
    <w:multiLevelType w:val="hybridMultilevel"/>
    <w:styleLink w:val="946"/>
    <w:lvl w:ilvl="0">
      <w:start w:val="1"/>
      <w:numFmt w:val="decimal"/>
      <w:pStyle w:val="946"/>
      <w:isLgl w:val="false"/>
      <w:suff w:val="space"/>
      <w:lvlText w:val="%1."/>
      <w:lvlJc w:val="left"/>
      <w:pPr>
        <w:ind w:left="0" w:firstLine="284"/>
      </w:pPr>
    </w:lvl>
    <w:lvl w:ilvl="1">
      <w:start w:val="1"/>
      <w:numFmt w:val="lowerLetter"/>
      <w:isLgl w:val="false"/>
      <w:suff w:val="space"/>
      <w:lvlText w:val="%2."/>
      <w:lvlJc w:val="left"/>
      <w:pPr>
        <w:ind w:left="0" w:firstLine="568"/>
      </w:pPr>
      <w:rPr>
        <w:rFonts w:hint="default"/>
      </w:rPr>
    </w:lvl>
    <w:lvl w:ilvl="2">
      <w:start w:val="1"/>
      <w:numFmt w:val="lowerRoman"/>
      <w:isLgl w:val="false"/>
      <w:suff w:val="space"/>
      <w:lvlText w:val="%3."/>
      <w:lvlJc w:val="right"/>
      <w:pPr>
        <w:ind w:left="0" w:firstLine="852"/>
      </w:pPr>
      <w:rPr>
        <w:rFonts w:hint="default"/>
      </w:rPr>
    </w:lvl>
    <w:lvl w:ilvl="3">
      <w:start w:val="1"/>
      <w:numFmt w:val="decimal"/>
      <w:isLgl w:val="false"/>
      <w:suff w:val="space"/>
      <w:lvlText w:val="%4."/>
      <w:lvlJc w:val="left"/>
      <w:pPr>
        <w:ind w:left="0" w:firstLine="1136"/>
      </w:pPr>
      <w:rPr>
        <w:rFonts w:hint="default"/>
      </w:rPr>
    </w:lvl>
    <w:lvl w:ilvl="4">
      <w:start w:val="1"/>
      <w:numFmt w:val="lowerLetter"/>
      <w:isLgl w:val="false"/>
      <w:suff w:val="space"/>
      <w:lvlText w:val="%5."/>
      <w:lvlJc w:val="left"/>
      <w:pPr>
        <w:ind w:left="0" w:firstLine="1420"/>
      </w:pPr>
      <w:rPr>
        <w:rFonts w:hint="default"/>
      </w:rPr>
    </w:lvl>
    <w:lvl w:ilvl="5">
      <w:start w:val="1"/>
      <w:numFmt w:val="lowerRoman"/>
      <w:isLgl w:val="false"/>
      <w:suff w:val="space"/>
      <w:lvlText w:val="%6."/>
      <w:lvlJc w:val="right"/>
      <w:pPr>
        <w:ind w:left="0" w:firstLine="1704"/>
      </w:pPr>
      <w:rPr>
        <w:rFonts w:hint="default"/>
      </w:rPr>
    </w:lvl>
    <w:lvl w:ilvl="6">
      <w:start w:val="1"/>
      <w:numFmt w:val="decimal"/>
      <w:isLgl w:val="false"/>
      <w:suff w:val="space"/>
      <w:lvlText w:val="%7."/>
      <w:lvlJc w:val="left"/>
      <w:pPr>
        <w:ind w:left="0" w:firstLine="1988"/>
      </w:pPr>
      <w:rPr>
        <w:rFonts w:hint="default"/>
      </w:rPr>
    </w:lvl>
    <w:lvl w:ilvl="7">
      <w:start w:val="1"/>
      <w:numFmt w:val="lowerLetter"/>
      <w:isLgl w:val="false"/>
      <w:suff w:val="space"/>
      <w:lvlText w:val="%8."/>
      <w:lvlJc w:val="left"/>
      <w:pPr>
        <w:ind w:left="0" w:firstLine="2272"/>
      </w:pPr>
      <w:rPr>
        <w:rFonts w:hint="default"/>
      </w:rPr>
    </w:lvl>
    <w:lvl w:ilvl="8">
      <w:start w:val="1"/>
      <w:numFmt w:val="lowerRoman"/>
      <w:isLgl w:val="false"/>
      <w:suff w:val="space"/>
      <w:lvlText w:val="%9."/>
      <w:lvlJc w:val="right"/>
      <w:pPr>
        <w:ind w:left="0" w:firstLine="2556"/>
      </w:pPr>
      <w:rPr>
        <w:rFonts w:hint="default"/>
      </w:rPr>
    </w:lvl>
  </w:abstractNum>
  <w:abstractNum w:abstractNumId="57">
    <w:multiLevelType w:val="hybridMultilevel"/>
    <w:numStyleLink w:val="981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pStyle w:val="1184"/>
      <w:isLgl w:val="false"/>
      <w:suff w:val="tab"/>
      <w:lvlText w:val=""/>
      <w:lvlJc w:val="left"/>
      <w:pPr>
        <w:ind w:left="1134" w:hanging="283"/>
        <w:tabs>
          <w:tab w:val="left" w:pos="1134" w:leader="none"/>
        </w:tabs>
      </w:pPr>
      <w:rPr>
        <w:rFonts w:ascii="Symbol" w:hAnsi="Symbol" w:hint="default"/>
        <w:sz w:val="18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  <w:tabs>
          <w:tab w:val="left" w:pos="2007" w:leader="none"/>
        </w:tabs>
      </w:pPr>
      <w:rPr>
        <w:rFonts w:ascii="Courier New" w:hAnsi="Courier New" w:cs="Courier New" w:hint="default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59">
    <w:multiLevelType w:val="hybridMultilevel"/>
    <w:lvl w:ilvl="0">
      <w:start w:val="1"/>
      <w:numFmt w:val="bullet"/>
      <w:pStyle w:val="906"/>
      <w:isLgl w:val="false"/>
      <w:suff w:val="tab"/>
      <w:lvlText w:val=""/>
      <w:lvlJc w:val="left"/>
      <w:pPr>
        <w:ind w:left="0" w:firstLine="284"/>
        <w:tabs>
          <w:tab w:val="left" w:pos="340" w:leader="none"/>
        </w:tabs>
      </w:pPr>
      <w:rPr>
        <w:rFonts w:ascii="Symbol" w:hAnsi="Symbol" w:hint="default"/>
        <w:sz w:val="20"/>
        <w:lang w:val="ru-RU"/>
      </w:rPr>
    </w:lvl>
    <w:lvl w:ilvl="1">
      <w:start w:val="1"/>
      <w:numFmt w:val="bullet"/>
      <w:isLgl w:val="false"/>
      <w:suff w:val="tab"/>
      <w:lvlText w:val=""/>
      <w:lvlJc w:val="left"/>
      <w:pPr>
        <w:ind w:left="0" w:firstLine="567"/>
      </w:pPr>
      <w:rPr>
        <w:rFonts w:ascii="Symbol" w:hAnsi="Symbol" w:hint="default"/>
        <w:sz w:val="24"/>
      </w:rPr>
    </w:lvl>
    <w:lvl w:ilvl="2">
      <w:start w:val="1"/>
      <w:numFmt w:val="lowerRoman"/>
      <w:isLgl w:val="false"/>
      <w:suff w:val="tab"/>
      <w:lvlText w:val="%3."/>
      <w:lvlJc w:val="left"/>
      <w:pPr>
        <w:ind w:left="0" w:firstLine="851"/>
      </w:pPr>
      <w:rPr>
        <w:rFonts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>
    <w:multiLevelType w:val="hybridMultilevel"/>
    <w:numStyleLink w:val="992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67" w:hanging="283"/>
        <w:tabs>
          <w:tab w:val="left" w:pos="567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851" w:hanging="284"/>
        <w:tabs>
          <w:tab w:val="left" w:pos="851" w:leader="none"/>
        </w:tabs>
      </w:pPr>
      <w:rPr>
        <w:rFonts w:ascii="Symbol" w:hAnsi="Symbol"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>
    <w:multiLevelType w:val="hybridMultilevel"/>
    <w:lvl w:ilvl="0">
      <w:start w:val="1"/>
      <w:numFmt w:val="decimal"/>
      <w:pStyle w:val="914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bullet"/>
      <w:pStyle w:val="1215"/>
      <w:isLgl w:val="false"/>
      <w:suff w:val="tab"/>
      <w:lvlText w:val=""/>
      <w:lvlJc w:val="left"/>
      <w:pPr>
        <w:ind w:left="567" w:hanging="283"/>
        <w:tabs>
          <w:tab w:val="left" w:pos="644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  <w:tabs>
          <w:tab w:val="left" w:pos="1724" w:leader="none"/>
        </w:tabs>
      </w:pPr>
      <w:rPr>
        <w:rFonts w:ascii="Courier New" w:hAnsi="Courier New" w:cs="Times New Roman" w:hint="default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64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2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96" w:hanging="180"/>
      </w:pPr>
    </w:lvl>
  </w:abstractNum>
  <w:abstractNum w:abstractNumId="65">
    <w:multiLevelType w:val="hybridMultilevel"/>
    <w:lvl w:ilvl="0">
      <w:start w:val="1"/>
      <w:numFmt w:val="bullet"/>
      <w:pStyle w:val="980"/>
      <w:isLgl w:val="false"/>
      <w:suff w:val="tab"/>
      <w:lvlText w:val=""/>
      <w:lvlJc w:val="left"/>
      <w:pPr>
        <w:ind w:left="0" w:firstLine="284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851" w:hanging="284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1134" w:hanging="283"/>
      </w:pPr>
      <w:rPr>
        <w:rFonts w:ascii="Symbol" w:hAnsi="Symbol" w:hint="default"/>
        <w:color w:val="auto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66">
    <w:multiLevelType w:val="hybridMultilevel"/>
    <w:lvl w:ilvl="0">
      <w:start w:val="1"/>
      <w:numFmt w:val="bullet"/>
      <w:pStyle w:val="1149"/>
      <w:isLgl w:val="false"/>
      <w:suff w:val="tab"/>
      <w:lvlText w:val=""/>
      <w:lvlJc w:val="left"/>
      <w:pPr>
        <w:ind w:left="473" w:hanging="360"/>
      </w:pPr>
      <w:rPr>
        <w:rFonts w:ascii="Symbol" w:hAnsi="Symbol" w:hint="default"/>
        <w:b w:val="false"/>
        <w:i w:val="false"/>
        <w:strike w:val="false"/>
        <w:dstrike w:val="false"/>
        <w:color w:val="auto"/>
        <w:spacing w:val="0"/>
        <w:position w:val="0"/>
        <w:sz w:val="22"/>
        <w:szCs w:val="22"/>
        <w:u w:val="none"/>
      </w:rPr>
    </w:lvl>
    <w:lvl w:ilvl="1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left" w:pos="1440" w:leader="none"/>
        </w:tabs>
      </w:pPr>
      <w:rPr>
        <w:rFonts w:ascii="Symbol" w:hAnsi="Symbol" w:hint="default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67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2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96" w:hanging="180"/>
      </w:pPr>
    </w:lvl>
  </w:abstractNum>
  <w:abstractNum w:abstractNumId="68">
    <w:multiLevelType w:val="hybridMultilevel"/>
    <w:lvl w:ilvl="0">
      <w:start w:val="1"/>
      <w:numFmt w:val="decimal"/>
      <w:pStyle w:val="786"/>
      <w:isLgl w:val="false"/>
      <w:suff w:val="tab"/>
      <w:lvlText w:val="%1."/>
      <w:lvlJc w:val="left"/>
      <w:pPr>
        <w:ind w:left="1074" w:hanging="360"/>
        <w:tabs>
          <w:tab w:val="left" w:pos="107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9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7" w:hanging="180"/>
      </w:pPr>
    </w:lvl>
  </w:abstractNum>
  <w:abstractNum w:abstractNumId="69">
    <w:multiLevelType w:val="hybridMultilevel"/>
    <w:styleLink w:val="992"/>
    <w:lvl w:ilvl="0">
      <w:start w:val="1"/>
      <w:numFmt w:val="decimal"/>
      <w:pStyle w:val="992"/>
      <w:isLgl w:val="false"/>
      <w:suff w:val="tab"/>
      <w:lvlText w:val="%1)"/>
      <w:lvlJc w:val="left"/>
      <w:pPr>
        <w:ind w:left="454" w:hanging="454"/>
        <w:tabs>
          <w:tab w:val="left" w:pos="454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70">
    <w:multiLevelType w:val="hybridMultilevel"/>
    <w:styleLink w:val="1026"/>
    <w:lvl w:ilvl="0">
      <w:start w:val="1"/>
      <w:numFmt w:val="bullet"/>
      <w:pStyle w:val="1026"/>
      <w:isLgl w:val="false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isLgl w:val="false"/>
      <w:suff w:val="tab"/>
      <w:lvlText w:val="(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71">
    <w:multiLevelType w:val="hybridMultilevel"/>
    <w:lvl w:ilvl="0">
      <w:start w:val="1"/>
      <w:numFmt w:val="bullet"/>
      <w:pStyle w:val="1181"/>
      <w:isLgl w:val="false"/>
      <w:suff w:val="tab"/>
      <w:lvlText w:val=""/>
      <w:lvlJc w:val="left"/>
      <w:pPr>
        <w:ind w:left="0" w:firstLine="709"/>
        <w:tabs>
          <w:tab w:val="left" w:pos="1077" w:leader="none"/>
        </w:tabs>
      </w:pPr>
      <w:rPr>
        <w:rFonts w:ascii="Symbol" w:hAnsi="Symbol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72">
    <w:multiLevelType w:val="hybridMultilevel"/>
    <w:numStyleLink w:val="992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decimal"/>
      <w:pStyle w:val="1214"/>
      <w:isLgl w:val="false"/>
      <w:suff w:val="tab"/>
      <w:lvlText w:val="Шаг %1.  "/>
      <w:lvlJc w:val="left"/>
      <w:pPr>
        <w:ind w:left="851" w:hanging="851"/>
        <w:tabs>
          <w:tab w:val="left" w:pos="180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74">
    <w:multiLevelType w:val="hybridMultilevel"/>
    <w:styleLink w:val="773"/>
    <w:lvl w:ilvl="0">
      <w:start w:val="1"/>
      <w:numFmt w:val="decimal"/>
      <w:pStyle w:val="773"/>
      <w:isLgl w:val="false"/>
      <w:suff w:val="tab"/>
      <w:lvlText w:val="%1."/>
      <w:lvlJc w:val="left"/>
      <w:pPr>
        <w:ind w:left="0" w:firstLine="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34" w:hanging="283"/>
        <w:tabs>
          <w:tab w:val="left" w:pos="1134" w:leader="none"/>
        </w:tabs>
      </w:pPr>
      <w:rPr>
        <w:rFonts w:ascii="Symbol" w:hAnsi="Symbol" w:hint="default"/>
        <w:sz w:val="18"/>
      </w:rPr>
    </w:lvl>
    <w:lvl w:ilvl="1">
      <w:start w:val="1"/>
      <w:numFmt w:val="bullet"/>
      <w:pStyle w:val="1185"/>
      <w:isLgl w:val="false"/>
      <w:suff w:val="tab"/>
      <w:lvlText w:val=""/>
      <w:lvlJc w:val="left"/>
      <w:pPr>
        <w:ind w:left="1647" w:firstLine="0"/>
        <w:tabs>
          <w:tab w:val="left" w:pos="1953" w:leader="none"/>
        </w:tabs>
      </w:pPr>
      <w:rPr>
        <w:rFonts w:ascii="Symbol" w:hAnsi="Symbol" w:hint="default"/>
        <w:sz w:val="18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  <w:tabs>
          <w:tab w:val="left" w:pos="2727" w:leader="none"/>
        </w:tabs>
      </w:pPr>
      <w:rPr>
        <w:rFonts w:ascii="Wingdings" w:hAnsi="Wingdings"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76">
    <w:multiLevelType w:val="hybridMultilevel"/>
    <w:lvl w:ilvl="0">
      <w:start w:val="4"/>
      <w:numFmt w:val="decimal"/>
      <w:isLgl w:val="false"/>
      <w:suff w:val="space"/>
      <w:lvlText w:val="%1."/>
      <w:lvlJc w:val="left"/>
      <w:pPr>
        <w:ind w:left="719" w:firstLine="1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1">
      <w:start w:val="1"/>
      <w:numFmt w:val="decimal"/>
      <w:isLgl w:val="false"/>
      <w:suff w:val="space"/>
      <w:lvlText w:val="%1.%2"/>
      <w:lvlJc w:val="left"/>
      <w:pPr>
        <w:ind w:left="720" w:firstLine="0"/>
      </w:pPr>
      <w:rPr>
        <w:rFonts w:ascii="Times New Roman" w:hAnsi="Times New Roman" w:cs="Times New Roman" w:hint="default"/>
        <w:b w:val="false"/>
        <w:bCs w:val="false"/>
        <w:i w:val="false"/>
        <w:iCs w:val="false"/>
        <w:caps w:val="false"/>
        <w:strike w:val="false"/>
        <w:dstrike w:val="false"/>
        <w:vanish w:val="false"/>
        <w:spacing w:val="0"/>
        <w:position w:val="0"/>
        <w:sz w:val="24"/>
        <w:szCs w:val="24"/>
        <w:u w:val="none"/>
        <w:vertAlign w:val="baseline"/>
      </w:rPr>
    </w:lvl>
    <w:lvl w:ilvl="2">
      <w:start w:val="5"/>
      <w:numFmt w:val="decimal"/>
      <w:isLgl w:val="false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3">
      <w:start w:val="1"/>
      <w:numFmt w:val="decimal"/>
      <w:pStyle w:val="1163"/>
      <w:isLgl w:val="false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4">
      <w:start w:val="1"/>
      <w:numFmt w:val="decimal"/>
      <w:isLgl w:val="false"/>
      <w:suff w:val="space"/>
      <w:lvlText w:val="%1.%2.%3.%4.%5"/>
      <w:lvlJc w:val="left"/>
      <w:pPr>
        <w:ind w:left="-170" w:firstLine="720"/>
      </w:pPr>
      <w:rPr>
        <w:rFonts w:ascii="Arial" w:hAnsi="Arial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024" w:hanging="1474"/>
        <w:tabs>
          <w:tab w:val="left" w:pos="2025" w:leader="none"/>
        </w:tabs>
      </w:pPr>
      <w:rPr>
        <w:rFonts w:ascii="Arial" w:hAnsi="Arial" w:cs="Times New Roman" w:hint="default"/>
        <w:b/>
        <w:i/>
        <w:strike w:val="false"/>
        <w:dstrike w:val="false"/>
        <w:color w:val="auto"/>
        <w:spacing w:val="0"/>
        <w:position w:val="0"/>
        <w:sz w:val="22"/>
        <w:szCs w:val="22"/>
        <w:u w:val="none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194" w:hanging="1644"/>
        <w:tabs>
          <w:tab w:val="left" w:pos="2194" w:leader="none"/>
        </w:tabs>
      </w:pPr>
      <w:rPr>
        <w:rFonts w:ascii="Arial" w:hAnsi="Arial" w:cs="Times New Roman" w:hint="default"/>
        <w:b w:val="false"/>
        <w:i/>
        <w:strike w:val="false"/>
        <w:dstrike w:val="false"/>
        <w:color w:val="auto"/>
        <w:spacing w:val="0"/>
        <w:position w:val="0"/>
        <w:sz w:val="22"/>
        <w:szCs w:val="22"/>
        <w:u w:val="none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421" w:hanging="1871"/>
        <w:tabs>
          <w:tab w:val="left" w:pos="2421" w:leader="none"/>
        </w:tabs>
      </w:pPr>
      <w:rPr>
        <w:rFonts w:ascii="Arial" w:hAnsi="Arial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2"/>
        <w:szCs w:val="22"/>
        <w:u w:val="none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-170" w:firstLine="720"/>
        <w:tabs>
          <w:tab w:val="left" w:pos="2592" w:leader="none"/>
        </w:tabs>
      </w:pPr>
      <w:rPr>
        <w:rFonts w:ascii="Arial" w:hAnsi="Arial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2"/>
        <w:szCs w:val="22"/>
        <w:u w:val="none"/>
      </w:rPr>
    </w:lvl>
  </w:abstractNum>
  <w:abstractNum w:abstractNumId="77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pStyle w:val="1156"/>
      <w:isLgl w:val="false"/>
      <w:suff w:val="tab"/>
      <w:lvlText w:val="%1."/>
      <w:lvlJc w:val="left"/>
      <w:pPr>
        <w:ind w:left="357" w:hanging="357"/>
        <w:tabs>
          <w:tab w:val="left" w:pos="357" w:leader="none"/>
        </w:tabs>
      </w:pPr>
      <w:rPr>
        <w:rFonts w:ascii="Times New Roman" w:hAnsi="Times New Roman" w:cs="Times New Roman" w:hint="default"/>
        <w:b w:val="false"/>
        <w:bCs w:val="false"/>
        <w:i w:val="false"/>
        <w:iCs w:val="false"/>
        <w:caps w:val="false"/>
        <w:strike w:val="false"/>
        <w:dstrike w:val="false"/>
        <w:vanish w:val="false"/>
        <w:color w:val="auto"/>
        <w:spacing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79">
    <w:multiLevelType w:val="hybridMultilevel"/>
    <w:numStyleLink w:val="992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34" w:hanging="425"/>
      </w:pPr>
      <w:rPr>
        <w:b w:val="fals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81">
    <w:multiLevelType w:val="hybridMultilevel"/>
    <w:styleLink w:val="1383"/>
    <w:lvl w:ilvl="0">
      <w:start w:val="6"/>
      <w:numFmt w:val="decimal"/>
      <w:pStyle w:val="1383"/>
      <w:isLgl w:val="false"/>
      <w:suff w:val="space"/>
      <w:lvlText w:val="%1"/>
      <w:lvlJc w:val="left"/>
      <w:pPr>
        <w:ind w:left="0" w:firstLine="720"/>
      </w:pPr>
      <w:rPr>
        <w:rFonts w:ascii="Times New Roman" w:hAnsi="Times New Roman" w:cs="Times New Roman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1">
      <w:start w:val="1"/>
      <w:numFmt w:val="decimal"/>
      <w:isLgl w:val="false"/>
      <w:suff w:val="space"/>
      <w:lvlText w:val="%1.%2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2">
      <w:start w:val="1"/>
      <w:numFmt w:val="decimal"/>
      <w:isLgl w:val="false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3">
      <w:start w:val="1"/>
      <w:numFmt w:val="decimal"/>
      <w:isLgl w:val="false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2160" w:hanging="360"/>
        <w:tabs>
          <w:tab w:val="left" w:pos="216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520" w:hanging="360"/>
        <w:tabs>
          <w:tab w:val="left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left" w:pos="28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3240" w:hanging="360"/>
        <w:tabs>
          <w:tab w:val="left" w:pos="324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600" w:hanging="360"/>
        <w:tabs>
          <w:tab w:val="left" w:pos="3600" w:leader="none"/>
        </w:tabs>
      </w:pPr>
    </w:lvl>
  </w:abstractNum>
  <w:abstractNum w:abstractNumId="82">
    <w:multiLevelType w:val="hybridMultilevel"/>
    <w:lvl w:ilvl="0">
      <w:start w:val="1"/>
      <w:numFmt w:val="decimal"/>
      <w:pStyle w:val="1038"/>
      <w:isLgl w:val="false"/>
      <w:suff w:val="tab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pStyle w:val="1144"/>
      <w:isLgl w:val="false"/>
      <w:suff w:val="tab"/>
      <w:lvlText w:val="%1)"/>
      <w:lvlJc w:val="left"/>
      <w:pPr>
        <w:ind w:left="284" w:firstLine="720"/>
        <w:tabs>
          <w:tab w:val="left" w:pos="1361" w:leader="none"/>
        </w:tabs>
      </w:pPr>
      <w:rPr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1">
      <w:start w:val="1"/>
      <w:numFmt w:val="russianLower"/>
      <w:isLgl w:val="false"/>
      <w:suff w:val="tab"/>
      <w:lvlText w:val="%2)"/>
      <w:lvlJc w:val="left"/>
      <w:pPr>
        <w:ind w:left="1724" w:hanging="363"/>
        <w:tabs>
          <w:tab w:val="left" w:pos="1724" w:leader="none"/>
        </w:tabs>
      </w:pPr>
      <w:rPr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2">
      <w:start w:val="1"/>
      <w:numFmt w:val="decimal"/>
      <w:isLgl w:val="false"/>
      <w:suff w:val="space"/>
      <w:lvlText w:val="%1.%2.%3"/>
      <w:lvlJc w:val="left"/>
      <w:pPr>
        <w:ind w:left="-1837" w:firstLine="720"/>
      </w:pPr>
      <w:rPr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3">
      <w:start w:val="1"/>
      <w:numFmt w:val="decimal"/>
      <w:isLgl w:val="false"/>
      <w:suff w:val="space"/>
      <w:lvlText w:val="%1.%2.%3.%4"/>
      <w:lvlJc w:val="left"/>
      <w:pPr>
        <w:ind w:left="-1951" w:firstLine="720"/>
      </w:pPr>
      <w:rPr>
        <w:b w:val="false"/>
        <w:i w:val="false"/>
        <w:strike w:val="false"/>
        <w:dstrike w:val="false"/>
        <w:color w:val="auto"/>
        <w:sz w:val="28"/>
        <w:szCs w:val="28"/>
        <w:u w:val="none"/>
      </w:rPr>
    </w:lvl>
    <w:lvl w:ilvl="4">
      <w:start w:val="1"/>
      <w:numFmt w:val="decimal"/>
      <w:isLgl w:val="false"/>
      <w:suff w:val="space"/>
      <w:lvlText w:val="%1.%2.%3.%4.%5"/>
      <w:lvlJc w:val="left"/>
      <w:pPr>
        <w:ind w:left="-1951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8"/>
        <w:szCs w:val="28"/>
        <w:u w:val="none"/>
      </w:rPr>
    </w:lvl>
    <w:lvl w:ilvl="5">
      <w:start w:val="1"/>
      <w:numFmt w:val="decimal"/>
      <w:isLgl w:val="false"/>
      <w:suff w:val="space"/>
      <w:lvlText w:val="%1.%2.%3.%4.%5.%6"/>
      <w:lvlJc w:val="left"/>
      <w:pPr>
        <w:ind w:left="-1917" w:firstLine="722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6">
      <w:start w:val="1"/>
      <w:numFmt w:val="decimal"/>
      <w:isLgl w:val="false"/>
      <w:suff w:val="space"/>
      <w:lvlText w:val="%1.%2.%3.%4.%5.%6.%7"/>
      <w:lvlJc w:val="left"/>
      <w:pPr>
        <w:ind w:left="-2221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7">
      <w:start w:val="1"/>
      <w:numFmt w:val="decimal"/>
      <w:isLgl w:val="false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8">
      <w:start w:val="1"/>
      <w:numFmt w:val="decimal"/>
      <w:isLgl w:val="false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</w:abstractNum>
  <w:abstractNum w:abstractNumId="84">
    <w:multiLevelType w:val="hybridMultilevel"/>
    <w:styleLink w:val="1384"/>
    <w:lvl w:ilvl="0">
      <w:start w:val="1"/>
      <w:numFmt w:val="bullet"/>
      <w:pStyle w:val="1384"/>
      <w:isLgl w:val="false"/>
      <w:suff w:val="tab"/>
      <w:lvlText w:val=""/>
      <w:lvlJc w:val="left"/>
      <w:pPr>
        <w:ind w:left="0" w:firstLine="720"/>
        <w:tabs>
          <w:tab w:val="left" w:pos="1361" w:leader="none"/>
        </w:tabs>
      </w:pPr>
      <w:rPr>
        <w:rFonts w:ascii="Symbol" w:hAnsi="Symbol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isLgl w:val="false"/>
      <w:suff w:val="tab"/>
      <w:lvlText w:val="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multiLevelType w:val="hybridMultilevel"/>
    <w:styleLink w:val="1385"/>
    <w:lvl w:ilvl="0">
      <w:start w:val="7"/>
      <w:numFmt w:val="decimal"/>
      <w:pStyle w:val="1385"/>
      <w:isLgl w:val="false"/>
      <w:suff w:val="tab"/>
      <w:lvlText w:val="%1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decimal"/>
      <w:isLgl w:val="false"/>
      <w:suff w:val="space"/>
      <w:lvlText w:val="%1.%2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2">
      <w:start w:val="1"/>
      <w:numFmt w:val="decimal"/>
      <w:isLgl w:val="false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left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left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left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left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left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left" w:pos="3240" w:leader="none"/>
        </w:tabs>
      </w:pPr>
    </w:lvl>
  </w:abstractNum>
  <w:abstractNum w:abstractNumId="86">
    <w:multiLevelType w:val="hybridMultilevel"/>
    <w:lvl w:ilvl="0">
      <w:start w:val="1"/>
      <w:numFmt w:val="decimal"/>
      <w:pStyle w:val="1131"/>
      <w:isLgl w:val="false"/>
      <w:suff w:val="tab"/>
      <w:lvlText w:val="Приложение %1."/>
      <w:lvlJc w:val="left"/>
      <w:pPr>
        <w:ind w:left="108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87">
    <w:multiLevelType w:val="hybridMultilevel"/>
    <w:lvl w:ilvl="0">
      <w:start w:val="1"/>
      <w:numFmt w:val="bullet"/>
      <w:pStyle w:val="1206"/>
      <w:isLgl w:val="false"/>
      <w:suff w:val="tab"/>
      <w:lvlText w:val=""/>
      <w:lvlJc w:val="left"/>
      <w:pPr>
        <w:ind w:left="1361" w:hanging="340"/>
        <w:tabs>
          <w:tab w:val="left" w:pos="1381" w:leader="none"/>
        </w:tabs>
      </w:pPr>
      <w:rPr>
        <w:rFonts w:ascii="Symbol" w:hAnsi="Symbol" w:hint="default"/>
        <w:sz w:val="18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88">
    <w:multiLevelType w:val="hybridMultilevel"/>
    <w:styleLink w:val="952"/>
    <w:lvl w:ilvl="0">
      <w:start w:val="1"/>
      <w:numFmt w:val="bullet"/>
      <w:pStyle w:val="952"/>
      <w:isLgl w:val="false"/>
      <w:suff w:val="tab"/>
      <w:lvlText w:val=""/>
      <w:lvlJc w:val="left"/>
      <w:pPr>
        <w:ind w:left="709" w:hanging="284"/>
        <w:tabs>
          <w:tab w:val="left" w:pos="709" w:leader="none"/>
        </w:tabs>
      </w:pPr>
      <w:rPr>
        <w:rFonts w:ascii="Symbol" w:hAnsi="Symbol"/>
        <w:sz w:val="24"/>
      </w:rPr>
    </w:lvl>
    <w:lvl w:ilvl="1">
      <w:start w:val="1"/>
      <w:numFmt w:val="none"/>
      <w:isLgl w:val="false"/>
      <w:suff w:val="tab"/>
      <w:lvlText w:val="-"/>
      <w:lvlJc w:val="left"/>
      <w:pPr>
        <w:ind w:left="1134" w:hanging="283"/>
        <w:tabs>
          <w:tab w:val="left" w:pos="1134" w:leader="none"/>
        </w:tabs>
      </w:pPr>
      <w:rPr>
        <w:rFonts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89">
    <w:multiLevelType w:val="hybridMultilevel"/>
    <w:styleLink w:val="1386"/>
    <w:lvl w:ilvl="0">
      <w:start w:val="4"/>
      <w:numFmt w:val="decimal"/>
      <w:pStyle w:val="1386"/>
      <w:isLgl w:val="false"/>
      <w:suff w:val="space"/>
      <w:lvlText w:val="%1"/>
      <w:lvlJc w:val="left"/>
      <w:pPr>
        <w:ind w:left="0" w:firstLine="0"/>
      </w:pPr>
      <w:rPr>
        <w:rFonts w:ascii="Times New Roman" w:hAnsi="Times New Roman" w:cs="Times New Roman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1">
      <w:start w:val="1"/>
      <w:numFmt w:val="decimal"/>
      <w:isLgl w:val="false"/>
      <w:suff w:val="space"/>
      <w:lvlText w:val="%1.%2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2">
      <w:start w:val="10"/>
      <w:numFmt w:val="decimal"/>
      <w:isLgl w:val="false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3">
      <w:start w:val="1"/>
      <w:numFmt w:val="decimal"/>
      <w:isLgl w:val="false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4">
      <w:start w:val="1"/>
      <w:numFmt w:val="decimal"/>
      <w:isLgl w:val="false"/>
      <w:suff w:val="space"/>
      <w:lvlText w:val="%1.%2.%3.%4.%5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5">
      <w:start w:val="1"/>
      <w:numFmt w:val="decimal"/>
      <w:isLgl w:val="false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0" w:firstLine="363"/>
        <w:tabs>
          <w:tab w:val="left" w:pos="2365" w:leader="none"/>
        </w:tabs>
      </w:pPr>
      <w:rPr>
        <w:rFonts w:ascii="Arial" w:hAnsi="Arial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2"/>
        <w:szCs w:val="22"/>
        <w:u w:val="none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0" w:firstLine="363"/>
        <w:tabs>
          <w:tab w:val="left" w:pos="2591" w:leader="none"/>
        </w:tabs>
      </w:pPr>
      <w:rPr>
        <w:rFonts w:ascii="Times New Roman" w:hAnsi="Times New Roman" w:cs="Times New Roman" w:hint="default"/>
        <w:b w:val="false"/>
        <w:i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0" w:firstLine="363"/>
        <w:tabs>
          <w:tab w:val="left" w:pos="2762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</w:abstractNum>
  <w:abstractNum w:abstractNumId="90">
    <w:multiLevelType w:val="hybridMultilevel"/>
    <w:styleLink w:val="1387"/>
    <w:lvl w:ilvl="0">
      <w:start w:val="1"/>
      <w:numFmt w:val="decimal"/>
      <w:pStyle w:val="1387"/>
      <w:isLgl w:val="false"/>
      <w:suff w:val="tab"/>
      <w:lvlText w:val="%1.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left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left" w:pos="1224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left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left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left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left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left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left" w:pos="4680" w:leader="none"/>
        </w:tabs>
      </w:pPr>
    </w:lvl>
  </w:abstractNum>
  <w:abstractNum w:abstractNumId="91">
    <w:multiLevelType w:val="hybridMultilevel"/>
    <w:styleLink w:val="1388"/>
    <w:lvl w:ilvl="0">
      <w:start w:val="4"/>
      <w:numFmt w:val="decimal"/>
      <w:pStyle w:val="1388"/>
      <w:isLgl w:val="false"/>
      <w:suff w:val="space"/>
      <w:lvlText w:val="%1"/>
      <w:lvlJc w:val="left"/>
      <w:pPr>
        <w:ind w:left="0" w:firstLine="720"/>
      </w:pPr>
      <w:rPr>
        <w:rFonts w:ascii="Times New Roman" w:hAnsi="Times New Roman" w:cs="Times New Roman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1">
      <w:start w:val="3"/>
      <w:numFmt w:val="decimal"/>
      <w:isLgl w:val="false"/>
      <w:suff w:val="space"/>
      <w:lvlText w:val="%1.%2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2">
      <w:start w:val="3"/>
      <w:numFmt w:val="decimal"/>
      <w:isLgl w:val="false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3">
      <w:start w:val="1"/>
      <w:numFmt w:val="decimal"/>
      <w:isLgl w:val="false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4">
      <w:start w:val="1"/>
      <w:numFmt w:val="decimal"/>
      <w:isLgl w:val="false"/>
      <w:suff w:val="space"/>
      <w:lvlText w:val="%1.%2.%3.%4.%5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0" w:firstLine="720"/>
        <w:tabs>
          <w:tab w:val="left" w:pos="2195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0" w:firstLine="720"/>
        <w:tabs>
          <w:tab w:val="left" w:pos="2364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0" w:firstLine="720"/>
        <w:tabs>
          <w:tab w:val="left" w:pos="2591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0" w:firstLine="720"/>
        <w:tabs>
          <w:tab w:val="left" w:pos="2762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</w:abstractNum>
  <w:abstractNum w:abstractNumId="92">
    <w:multiLevelType w:val="hybridMultilevel"/>
    <w:lvl w:ilvl="0">
      <w:start w:val="1"/>
      <w:numFmt w:val="decimal"/>
      <w:pStyle w:val="1053"/>
      <w:isLgl w:val="false"/>
      <w:suff w:val="tab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pStyle w:val="1054"/>
      <w:isLgl/>
      <w:suff w:val="tab"/>
      <w:lvlText w:val="%1.%2."/>
      <w:lvlJc w:val="left"/>
      <w:pPr>
        <w:ind w:left="1247" w:hanging="538"/>
      </w:pPr>
      <w:rPr>
        <w:rFonts w:hint="default"/>
      </w:rPr>
    </w:lvl>
    <w:lvl w:ilvl="2">
      <w:start w:val="1"/>
      <w:numFmt w:val="decimal"/>
      <w:pStyle w:val="1055"/>
      <w:isLgl/>
      <w:suff w:val="tab"/>
      <w:lvlText w:val="%1.%2.%3."/>
      <w:lvlJc w:val="left"/>
      <w:pPr>
        <w:ind w:left="1985" w:hanging="1276"/>
      </w:pPr>
      <w:rPr>
        <w:rFonts w:ascii="Times New Roman" w:hAnsi="Times New Roman" w:cs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vanish w:val="false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056"/>
      <w:isLgl/>
      <w:suff w:val="tab"/>
      <w:lvlText w:val="%1.%2.%3.%4."/>
      <w:lvlJc w:val="left"/>
      <w:pPr>
        <w:ind w:left="2159" w:hanging="1559"/>
      </w:pPr>
      <w:rPr>
        <w:rFonts w:ascii="Times New Roman" w:hAnsi="Times New Roman" w:cs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vanish w:val="false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suff w:val="tab"/>
      <w:lvlText w:val="%1.%2.%3.%4.%5."/>
      <w:lvlJc w:val="left"/>
      <w:pPr>
        <w:ind w:left="1134" w:hanging="425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134" w:hanging="425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134" w:hanging="425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134" w:hanging="425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134" w:hanging="425"/>
      </w:pPr>
      <w:rPr>
        <w:rFonts w:hint="default"/>
      </w:rPr>
    </w:lvl>
  </w:abstractNum>
  <w:abstractNum w:abstractNumId="93">
    <w:multiLevelType w:val="hybridMultilevel"/>
    <w:styleLink w:val="1389"/>
    <w:lvl w:ilvl="0">
      <w:start w:val="1"/>
      <w:numFmt w:val="upperRoman"/>
      <w:pStyle w:val="1389"/>
      <w:isLgl w:val="false"/>
      <w:suff w:val="tab"/>
      <w:lvlText w:val="Article %1."/>
      <w:lvlJc w:val="left"/>
      <w:pPr>
        <w:ind w:left="0" w:firstLine="0"/>
        <w:tabs>
          <w:tab w:val="left" w:pos="1800" w:leader="none"/>
        </w:tabs>
      </w:pPr>
    </w:lvl>
    <w:lvl w:ilvl="1">
      <w:start w:val="1"/>
      <w:numFmt w:val="decimalZero"/>
      <w:isLgl/>
      <w:suff w:val="tab"/>
      <w:lvlText w:val="Section %1.%2"/>
      <w:lvlJc w:val="left"/>
      <w:pPr>
        <w:ind w:left="0" w:firstLine="0"/>
        <w:tabs>
          <w:tab w:val="left" w:pos="1440" w:leader="none"/>
        </w:tabs>
      </w:pPr>
    </w:lvl>
    <w:lvl w:ilvl="2">
      <w:start w:val="1"/>
      <w:numFmt w:val="lowerLetter"/>
      <w:isLgl w:val="false"/>
      <w:suff w:val="tab"/>
      <w:lvlText w:val="(%3)"/>
      <w:lvlJc w:val="left"/>
      <w:pPr>
        <w:ind w:left="720" w:hanging="432"/>
        <w:tabs>
          <w:tab w:val="left" w:pos="720" w:leader="none"/>
        </w:tabs>
      </w:pPr>
    </w:lvl>
    <w:lvl w:ilvl="3">
      <w:start w:val="1"/>
      <w:numFmt w:val="lowerRoman"/>
      <w:isLgl w:val="false"/>
      <w:suff w:val="tab"/>
      <w:lvlText w:val="(%4)"/>
      <w:lvlJc w:val="right"/>
      <w:pPr>
        <w:ind w:left="864" w:hanging="144"/>
        <w:tabs>
          <w:tab w:val="left" w:pos="864" w:leader="none"/>
        </w:tabs>
      </w:pPr>
    </w:lvl>
    <w:lvl w:ilvl="4">
      <w:start w:val="1"/>
      <w:numFmt w:val="decimal"/>
      <w:isLgl w:val="false"/>
      <w:suff w:val="tab"/>
      <w:lvlText w:val="%5)"/>
      <w:lvlJc w:val="left"/>
      <w:pPr>
        <w:ind w:left="1008" w:hanging="432"/>
        <w:tabs>
          <w:tab w:val="left" w:pos="1008" w:leader="none"/>
        </w:tabs>
      </w:pPr>
    </w:lvl>
    <w:lvl w:ilvl="5">
      <w:start w:val="1"/>
      <w:numFmt w:val="lowerLetter"/>
      <w:isLgl w:val="false"/>
      <w:suff w:val="tab"/>
      <w:lvlText w:val="%6)"/>
      <w:lvlJc w:val="left"/>
      <w:pPr>
        <w:ind w:left="1152" w:hanging="432"/>
        <w:tabs>
          <w:tab w:val="left" w:pos="1152" w:leader="none"/>
        </w:tabs>
      </w:pPr>
    </w:lvl>
    <w:lvl w:ilvl="6">
      <w:start w:val="1"/>
      <w:numFmt w:val="lowerRoman"/>
      <w:isLgl w:val="false"/>
      <w:suff w:val="tab"/>
      <w:lvlText w:val="%7)"/>
      <w:lvlJc w:val="right"/>
      <w:pPr>
        <w:ind w:left="1296" w:hanging="288"/>
        <w:tabs>
          <w:tab w:val="left" w:pos="1296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1440" w:hanging="432"/>
        <w:tabs>
          <w:tab w:val="left" w:pos="14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1584" w:hanging="144"/>
        <w:tabs>
          <w:tab w:val="left" w:pos="1584" w:leader="none"/>
        </w:tabs>
      </w:pPr>
    </w:lvl>
  </w:abstractNum>
  <w:abstractNum w:abstractNumId="94">
    <w:multiLevelType w:val="hybridMultilevel"/>
    <w:numStyleLink w:val="1000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pStyle w:val="1183"/>
      <w:isLgl w:val="false"/>
      <w:suff w:val="tab"/>
      <w:lvlText w:val=""/>
      <w:lvlJc w:val="left"/>
      <w:pPr>
        <w:ind w:left="567" w:hanging="283"/>
        <w:tabs>
          <w:tab w:val="left" w:pos="567" w:leader="none"/>
        </w:tabs>
      </w:pPr>
      <w:rPr>
        <w:rFonts w:ascii="Symbol" w:hAnsi="Symbol" w:hint="default"/>
        <w:sz w:val="18"/>
      </w:rPr>
    </w:lvl>
    <w:lvl w:ilvl="1">
      <w:start w:val="1"/>
      <w:numFmt w:val="decimal"/>
      <w:isLgl w:val="false"/>
      <w:suff w:val="tab"/>
      <w:lvlText w:val="%2."/>
      <w:lvlJc w:val="left"/>
      <w:pPr>
        <w:ind w:left="1077" w:hanging="397"/>
        <w:tabs>
          <w:tab w:val="left" w:pos="1077" w:leader="none"/>
        </w:tabs>
      </w:pPr>
      <w:rPr>
        <w:sz w:val="18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96">
    <w:multiLevelType w:val="hybridMultilevel"/>
    <w:styleLink w:val="1390"/>
    <w:lvl w:ilvl="0">
      <w:start w:val="1"/>
      <w:numFmt w:val="decimal"/>
      <w:pStyle w:val="1390"/>
      <w:isLgl w:val="false"/>
      <w:suff w:val="tab"/>
      <w:lvlText w:val="%1."/>
      <w:lvlJc w:val="left"/>
      <w:pPr>
        <w:ind w:left="1077" w:hanging="397"/>
        <w:tabs>
          <w:tab w:val="left" w:pos="1077" w:leader="none"/>
        </w:tabs>
      </w:pPr>
      <w:rPr>
        <w:rFonts w:ascii="Arial" w:hAnsi="Arial" w:cs="Times New Roman"/>
        <w:sz w:val="1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97">
    <w:multiLevelType w:val="hybridMultilevel"/>
    <w:lvl w:ilvl="0">
      <w:start w:val="1"/>
      <w:numFmt w:val="bullet"/>
      <w:pStyle w:val="867"/>
      <w:isLgl w:val="false"/>
      <w:suff w:val="tab"/>
      <w:lvlText w:val="o"/>
      <w:lvlJc w:val="left"/>
      <w:pPr>
        <w:ind w:left="1068" w:hanging="360"/>
        <w:tabs>
          <w:tab w:val="left" w:pos="1068" w:leader="none"/>
        </w:tabs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91" w:hanging="360"/>
        <w:tabs>
          <w:tab w:val="left" w:pos="1791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pStyle w:val="868"/>
      <w:isLgl w:val="false"/>
      <w:suff w:val="tab"/>
      <w:lvlText w:val=""/>
      <w:lvlJc w:val="left"/>
      <w:pPr>
        <w:ind w:left="2511" w:hanging="360"/>
        <w:tabs>
          <w:tab w:val="left" w:pos="2511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31" w:hanging="360"/>
        <w:tabs>
          <w:tab w:val="left" w:pos="3231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51" w:hanging="360"/>
        <w:tabs>
          <w:tab w:val="left" w:pos="3951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71" w:hanging="360"/>
        <w:tabs>
          <w:tab w:val="left" w:pos="4671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91" w:hanging="360"/>
        <w:tabs>
          <w:tab w:val="left" w:pos="5391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11" w:hanging="360"/>
        <w:tabs>
          <w:tab w:val="left" w:pos="6111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31" w:hanging="360"/>
        <w:tabs>
          <w:tab w:val="left" w:pos="6831" w:leader="none"/>
        </w:tabs>
      </w:pPr>
      <w:rPr>
        <w:rFonts w:ascii="Wingdings" w:hAnsi="Wingdings" w:hint="default"/>
      </w:rPr>
    </w:lvl>
  </w:abstractNum>
  <w:abstractNum w:abstractNumId="9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360" w:hanging="360"/>
        <w:tabs>
          <w:tab w:val="left" w:pos="360" w:leader="none"/>
        </w:tabs>
      </w:pPr>
      <w:rPr>
        <w:rFonts w:ascii="Times New Roman" w:hAnsi="Times New Roman" w:cs="Times New Roman" w:hint="default"/>
        <w:b/>
        <w:i w:val="false"/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left" w:pos="792" w:leader="none"/>
        </w:tabs>
      </w:pPr>
      <w:rPr>
        <w:rFonts w:hint="default"/>
        <w:b/>
        <w:sz w:val="28"/>
        <w:szCs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404" w:hanging="504"/>
        <w:tabs>
          <w:tab w:val="left" w:pos="1620" w:leader="none"/>
        </w:tabs>
      </w:pPr>
      <w:rPr>
        <w:rFonts w:ascii="Times New Roman" w:hAnsi="Times New Roman" w:hint="default"/>
        <w:b/>
        <w:i w:val="false"/>
        <w:sz w:val="28"/>
      </w:rPr>
    </w:lvl>
    <w:lvl w:ilvl="3">
      <w:start w:val="1"/>
      <w:numFmt w:val="decimal"/>
      <w:pStyle w:val="857"/>
      <w:isLgl w:val="false"/>
      <w:suff w:val="tab"/>
      <w:lvlText w:val="%1.%2.%3.%4."/>
      <w:lvlJc w:val="left"/>
      <w:pPr>
        <w:ind w:left="1728" w:hanging="648"/>
        <w:tabs>
          <w:tab w:val="left" w:pos="1800" w:leader="none"/>
        </w:tabs>
      </w:pPr>
      <w:rPr>
        <w:rFonts w:hint="default"/>
        <w:sz w:val="24"/>
        <w:szCs w:val="24"/>
      </w:rPr>
    </w:lvl>
    <w:lvl w:ilvl="4">
      <w:start w:val="1"/>
      <w:numFmt w:val="decimal"/>
      <w:pStyle w:val="858"/>
      <w:isLgl w:val="false"/>
      <w:suff w:val="tab"/>
      <w:lvlText w:val="%1.%2.%3.%4.%5."/>
      <w:lvlJc w:val="left"/>
      <w:pPr>
        <w:ind w:left="2232" w:hanging="792"/>
        <w:tabs>
          <w:tab w:val="left" w:pos="252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left" w:pos="28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left" w:pos="360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left" w:pos="396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left" w:pos="4680" w:leader="none"/>
        </w:tabs>
      </w:pPr>
      <w:rPr>
        <w:rFonts w:hint="default"/>
      </w:rPr>
    </w:lvl>
  </w:abstractNum>
  <w:abstractNum w:abstractNumId="99">
    <w:multiLevelType w:val="hybridMultilevel"/>
    <w:styleLink w:val="1391"/>
    <w:lvl w:ilvl="0">
      <w:start w:val="4"/>
      <w:numFmt w:val="decimal"/>
      <w:pStyle w:val="1391"/>
      <w:isLgl w:val="false"/>
      <w:suff w:val="space"/>
      <w:lvlText w:val="%1"/>
      <w:lvlJc w:val="left"/>
      <w:pPr>
        <w:ind w:left="0" w:firstLine="0"/>
      </w:pPr>
      <w:rPr>
        <w:rFonts w:ascii="Times New Roman" w:hAnsi="Times New Roman" w:cs="Times New Roman"/>
        <w:i w:val="false"/>
        <w:strike w:val="false"/>
        <w:dstrike w:val="false"/>
        <w:color w:val="auto"/>
        <w:sz w:val="24"/>
        <w:szCs w:val="28"/>
        <w:u w:val="none"/>
      </w:rPr>
    </w:lvl>
    <w:lvl w:ilvl="1">
      <w:start w:val="1"/>
      <w:numFmt w:val="decimal"/>
      <w:isLgl w:val="false"/>
      <w:suff w:val="space"/>
      <w:lvlText w:val="%1.%2"/>
      <w:lvlJc w:val="left"/>
      <w:pPr>
        <w:ind w:left="1304" w:hanging="584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2">
      <w:start w:val="8"/>
      <w:numFmt w:val="decimal"/>
      <w:isLgl w:val="false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3">
      <w:start w:val="1"/>
      <w:numFmt w:val="decimal"/>
      <w:isLgl w:val="false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4">
      <w:start w:val="1"/>
      <w:numFmt w:val="decimal"/>
      <w:isLgl w:val="false"/>
      <w:suff w:val="space"/>
      <w:lvlText w:val="%1.%2.%3.%4.%5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0" w:firstLine="720"/>
        <w:tabs>
          <w:tab w:val="left" w:pos="2195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0" w:firstLine="720"/>
        <w:tabs>
          <w:tab w:val="left" w:pos="2364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0" w:firstLine="720"/>
        <w:tabs>
          <w:tab w:val="left" w:pos="2591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0" w:firstLine="720"/>
        <w:tabs>
          <w:tab w:val="left" w:pos="2762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</w:abstractNum>
  <w:abstractNum w:abstractNumId="100">
    <w:multiLevelType w:val="hybridMultilevel"/>
    <w:lvl w:ilvl="0">
      <w:start w:val="1"/>
      <w:numFmt w:val="bullet"/>
      <w:pStyle w:val="1177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101">
    <w:multiLevelType w:val="hybridMultilevel"/>
    <w:styleLink w:val="1392"/>
    <w:lvl w:ilvl="0">
      <w:start w:val="1"/>
      <w:numFmt w:val="decimal"/>
      <w:pStyle w:val="1392"/>
      <w:isLgl w:val="false"/>
      <w:suff w:val="tab"/>
      <w:lvlText w:val="Шаг %1.  "/>
      <w:lvlJc w:val="left"/>
      <w:pPr>
        <w:ind w:left="851" w:hanging="851"/>
        <w:tabs>
          <w:tab w:val="left" w:pos="180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02">
    <w:multiLevelType w:val="hybridMultilevel"/>
    <w:styleLink w:val="1393"/>
    <w:lvl w:ilvl="0">
      <w:start w:val="4"/>
      <w:numFmt w:val="decimal"/>
      <w:pStyle w:val="1393"/>
      <w:isLgl w:val="false"/>
      <w:suff w:val="space"/>
      <w:lvlText w:val="%1"/>
      <w:lvlJc w:val="left"/>
      <w:pPr>
        <w:ind w:left="0" w:firstLine="0"/>
      </w:pPr>
      <w:rPr>
        <w:rFonts w:ascii="Times New Roman" w:hAnsi="Times New Roman" w:cs="Times New Roman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1">
      <w:start w:val="1"/>
      <w:numFmt w:val="decimal"/>
      <w:isLgl w:val="false"/>
      <w:suff w:val="space"/>
      <w:lvlText w:val="%1.%2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2">
      <w:start w:val="9"/>
      <w:numFmt w:val="decimal"/>
      <w:isLgl w:val="false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3">
      <w:start w:val="1"/>
      <w:numFmt w:val="decimal"/>
      <w:isLgl w:val="false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4">
      <w:start w:val="1"/>
      <w:numFmt w:val="decimal"/>
      <w:isLgl w:val="false"/>
      <w:suff w:val="space"/>
      <w:lvlText w:val="%1.%2.%3.%4.%5"/>
      <w:lvlJc w:val="left"/>
      <w:pPr>
        <w:ind w:left="0" w:firstLine="720"/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z w:val="24"/>
        <w:szCs w:val="24"/>
        <w:u w:val="none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0" w:firstLine="720"/>
        <w:tabs>
          <w:tab w:val="left" w:pos="2195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0" w:firstLine="720"/>
        <w:tabs>
          <w:tab w:val="left" w:pos="2364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0" w:firstLine="720"/>
        <w:tabs>
          <w:tab w:val="left" w:pos="2591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0" w:firstLine="720"/>
        <w:tabs>
          <w:tab w:val="left" w:pos="2762" w:leader="none"/>
        </w:tabs>
      </w:pPr>
      <w:rPr>
        <w:rFonts w:ascii="Times New Roman" w:hAnsi="Times New Roman" w:cs="Times New Roman" w:hint="default"/>
        <w:b w:val="false"/>
        <w:i w:val="false"/>
        <w:strike w:val="false"/>
        <w:dstrike w:val="false"/>
        <w:color w:val="auto"/>
        <w:spacing w:val="0"/>
        <w:position w:val="0"/>
        <w:sz w:val="24"/>
        <w:szCs w:val="24"/>
        <w:u w:val="none"/>
      </w:rPr>
    </w:lvl>
  </w:abstractNum>
  <w:num w:numId="1">
    <w:abstractNumId w:val="68"/>
  </w:num>
  <w:num w:numId="2">
    <w:abstractNumId w:val="12"/>
  </w:num>
  <w:num w:numId="3">
    <w:abstractNumId w:val="98"/>
  </w:num>
  <w:num w:numId="4">
    <w:abstractNumId w:val="5"/>
  </w:num>
  <w:num w:numId="5">
    <w:abstractNumId w:val="45"/>
  </w:num>
  <w:num w:numId="6">
    <w:abstractNumId w:val="44"/>
  </w:num>
  <w:num w:numId="7">
    <w:abstractNumId w:val="47"/>
  </w:num>
  <w:num w:numId="8">
    <w:abstractNumId w:val="97"/>
  </w:num>
  <w:num w:numId="9">
    <w:abstractNumId w:val="16"/>
  </w:num>
  <w:num w:numId="10">
    <w:abstractNumId w:val="24"/>
    <w:lvlOverride w:ilvl="0">
      <w:startOverride w:val="1"/>
    </w:lvlOverride>
  </w:num>
  <w:num w:numId="11">
    <w:abstractNumId w:val="62"/>
  </w:num>
  <w:num w:numId="12">
    <w:abstractNumId w:val="3"/>
  </w:num>
  <w:num w:numId="13">
    <w:abstractNumId w:val="17"/>
  </w:num>
  <w:num w:numId="14">
    <w:abstractNumId w:val="2"/>
  </w:num>
  <w:num w:numId="15">
    <w:abstractNumId w:val="1"/>
  </w:num>
  <w:num w:numId="16">
    <w:abstractNumId w:val="0"/>
  </w:num>
  <w:num w:numId="17">
    <w:abstractNumId w:val="56"/>
  </w:num>
  <w:num w:numId="18">
    <w:abstractNumId w:val="22"/>
  </w:num>
  <w:num w:numId="19">
    <w:abstractNumId w:val="88"/>
  </w:num>
  <w:num w:numId="20">
    <w:abstractNumId w:val="43"/>
  </w:num>
  <w:num w:numId="21">
    <w:abstractNumId w:val="35"/>
  </w:num>
  <w:num w:numId="22">
    <w:abstractNumId w:val="59"/>
  </w:num>
  <w:num w:numId="23">
    <w:abstractNumId w:val="10"/>
  </w:num>
  <w:num w:numId="24">
    <w:abstractNumId w:val="38"/>
  </w:num>
  <w:num w:numId="25">
    <w:abstractNumId w:val="65"/>
  </w:num>
  <w:num w:numId="26">
    <w:abstractNumId w:val="29"/>
  </w:num>
  <w:num w:numId="27">
    <w:abstractNumId w:val="20"/>
  </w:num>
  <w:num w:numId="28">
    <w:abstractNumId w:val="69"/>
  </w:num>
  <w:num w:numId="29">
    <w:abstractNumId w:val="72"/>
  </w:num>
  <w:num w:numId="30">
    <w:abstractNumId w:val="79"/>
  </w:num>
  <w:num w:numId="31">
    <w:abstractNumId w:val="60"/>
  </w:num>
  <w:num w:numId="32">
    <w:abstractNumId w:val="52"/>
  </w:num>
  <w:num w:numId="33">
    <w:abstractNumId w:val="8"/>
  </w:num>
  <w:num w:numId="34">
    <w:abstractNumId w:val="57"/>
  </w:num>
  <w:num w:numId="35">
    <w:abstractNumId w:val="30"/>
  </w:num>
  <w:num w:numId="36">
    <w:abstractNumId w:val="50"/>
  </w:num>
  <w:num w:numId="37">
    <w:abstractNumId w:val="11"/>
  </w:num>
  <w:num w:numId="38">
    <w:abstractNumId w:val="94"/>
  </w:num>
  <w:num w:numId="39">
    <w:abstractNumId w:val="74"/>
  </w:num>
  <w:num w:numId="40">
    <w:abstractNumId w:val="70"/>
  </w:num>
  <w:num w:numId="41">
    <w:abstractNumId w:val="25"/>
  </w:num>
  <w:num w:numId="42">
    <w:abstractNumId w:val="82"/>
  </w:num>
  <w:num w:numId="43">
    <w:abstractNumId w:val="19"/>
  </w:num>
  <w:num w:numId="44">
    <w:abstractNumId w:val="28"/>
  </w:num>
  <w:num w:numId="45">
    <w:abstractNumId w:val="92"/>
  </w:num>
  <w:num w:numId="46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66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76"/>
    <w:lvlOverride w:ilvl="0">
      <w:startOverride w:val="4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3"/>
    <w:lvlOverride w:ilvl="0">
      <w:startOverride w:val="1"/>
    </w:lvlOverride>
    <w:lvlOverride w:ilvl="1">
      <w:startOverride w:val="1"/>
    </w:lvlOverride>
    <w:lvlOverride w:ilvl="2">
      <w:startOverride w:val="1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00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4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7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9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58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75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9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4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8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9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63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4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3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23"/>
  </w:num>
  <w:num w:numId="72">
    <w:abstractNumId w:val="26"/>
  </w:num>
  <w:num w:numId="73">
    <w:abstractNumId w:val="31"/>
  </w:num>
  <w:num w:numId="74">
    <w:abstractNumId w:val="37"/>
  </w:num>
  <w:num w:numId="75">
    <w:abstractNumId w:val="39"/>
  </w:num>
  <w:num w:numId="76">
    <w:abstractNumId w:val="48"/>
  </w:num>
  <w:num w:numId="77">
    <w:abstractNumId w:val="55"/>
  </w:num>
  <w:num w:numId="78">
    <w:abstractNumId w:val="81"/>
  </w:num>
  <w:num w:numId="79">
    <w:abstractNumId w:val="84"/>
  </w:num>
  <w:num w:numId="80">
    <w:abstractNumId w:val="85"/>
  </w:num>
  <w:num w:numId="81">
    <w:abstractNumId w:val="89"/>
  </w:num>
  <w:num w:numId="82">
    <w:abstractNumId w:val="90"/>
  </w:num>
  <w:num w:numId="83">
    <w:abstractNumId w:val="91"/>
  </w:num>
  <w:num w:numId="84">
    <w:abstractNumId w:val="93"/>
  </w:num>
  <w:num w:numId="85">
    <w:abstractNumId w:val="96"/>
  </w:num>
  <w:num w:numId="86">
    <w:abstractNumId w:val="99"/>
  </w:num>
  <w:num w:numId="87">
    <w:abstractNumId w:val="101"/>
  </w:num>
  <w:num w:numId="88">
    <w:abstractNumId w:val="102"/>
  </w:num>
  <w:num w:numId="89">
    <w:abstractNumId w:val="27"/>
  </w:num>
  <w:num w:numId="90">
    <w:abstractNumId w:val="61"/>
  </w:num>
  <w:num w:numId="91">
    <w:abstractNumId w:val="36"/>
  </w:num>
  <w:num w:numId="92">
    <w:abstractNumId w:val="51"/>
  </w:num>
  <w:num w:numId="93">
    <w:abstractNumId w:val="32"/>
  </w:num>
  <w:num w:numId="9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50"/>
    <w:lvlOverride w:ilvl="0">
      <w:lvl w:ilvl="0">
        <w:start w:val="1"/>
        <w:numFmt w:val="decimal"/>
        <w:isLgl w:val="false"/>
        <w:suff w:val="tab"/>
        <w:lvlText w:val=""/>
        <w:lvlJc w:val="left"/>
        <w:pPr>
          <w:ind w:left="0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"/>
        <w:lvlJc w:val="left"/>
        <w:pPr>
          <w:ind w:left="0" w:firstLine="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"/>
        <w:lvlJc w:val="left"/>
        <w:pPr>
          <w:ind w:left="0" w:firstLine="0"/>
        </w:pPr>
        <w:rPr>
          <w:rFonts w:ascii="Courier New" w:hAnsi="Courier New" w:cs="Times New Roman"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"/>
        <w:lvlJc w:val="left"/>
        <w:pPr>
          <w:ind w:left="0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isLgl w:val="false"/>
        <w:suff w:val="tab"/>
        <w:lvlText w:val="o"/>
        <w:lvlJc w:val="left"/>
        <w:pPr>
          <w:ind w:left="0" w:firstLine="142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"/>
        <w:lvlJc w:val="left"/>
        <w:pPr/>
      </w:lvl>
    </w:lvlOverride>
    <w:lvlOverride w:ilvl="6">
      <w:lvl w:ilvl="6">
        <w:start w:val="1"/>
        <w:numFmt w:val="decimal"/>
        <w:isLgl w:val="false"/>
        <w:suff w:val="tab"/>
        <w:lvlText w:val=""/>
        <w:lvlJc w:val="left"/>
        <w:pPr/>
      </w:lvl>
    </w:lvlOverride>
    <w:lvlOverride w:ilvl="7">
      <w:lvl w:ilvl="7">
        <w:start w:val="1"/>
        <w:numFmt w:val="decimal"/>
        <w:isLgl w:val="false"/>
        <w:suff w:val="tab"/>
        <w:lvlText w:val=""/>
        <w:lvlJc w:val="left"/>
        <w:pPr/>
      </w:lvl>
    </w:lvlOverride>
    <w:lvlOverride w:ilvl="8">
      <w:lvl w:ilvl="8">
        <w:start w:val="1"/>
        <w:numFmt w:val="decimal"/>
        <w:isLgl w:val="false"/>
        <w:suff w:val="tab"/>
        <w:lvlText w:val=""/>
        <w:lvlJc w:val="left"/>
        <w:pPr/>
      </w:lvl>
    </w:lvlOverride>
  </w:num>
  <w:num w:numId="96">
    <w:abstractNumId w:val="6"/>
  </w:num>
  <w:num w:numId="97">
    <w:abstractNumId w:val="77"/>
  </w:num>
  <w:num w:numId="98">
    <w:abstractNumId w:val="40"/>
  </w:num>
  <w:num w:numId="99">
    <w:abstractNumId w:val="18"/>
  </w:num>
  <w:num w:numId="100">
    <w:abstractNumId w:val="54"/>
  </w:num>
  <w:num w:numId="101">
    <w:abstractNumId w:val="67"/>
  </w:num>
  <w:num w:numId="102">
    <w:abstractNumId w:val="15"/>
  </w:num>
  <w:num w:numId="103">
    <w:abstractNumId w:val="64"/>
  </w:num>
  <w:num w:numId="104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284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footnote w:id="1"/>
    <w:numFmt w:val="decimal"/>
    <w:numRestart w:val="eachPage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ar-SA" w:eastAsia="ru-RU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02">
    <w:name w:val="Heading 1 Char"/>
    <w:basedOn w:val="756"/>
    <w:link w:val="747"/>
    <w:uiPriority w:val="9"/>
    <w:rPr>
      <w:rFonts w:ascii="Arial" w:hAnsi="Arial" w:cs="Arial" w:eastAsia="Arial"/>
      <w:sz w:val="40"/>
      <w:szCs w:val="40"/>
    </w:rPr>
  </w:style>
  <w:style w:type="character" w:styleId="603">
    <w:name w:val="Heading 2 Char"/>
    <w:basedOn w:val="756"/>
    <w:link w:val="748"/>
    <w:uiPriority w:val="9"/>
    <w:rPr>
      <w:rFonts w:ascii="Arial" w:hAnsi="Arial" w:cs="Arial" w:eastAsia="Arial"/>
      <w:sz w:val="34"/>
    </w:rPr>
  </w:style>
  <w:style w:type="character" w:styleId="604">
    <w:name w:val="Heading 3 Char"/>
    <w:basedOn w:val="756"/>
    <w:link w:val="749"/>
    <w:uiPriority w:val="9"/>
    <w:rPr>
      <w:rFonts w:ascii="Arial" w:hAnsi="Arial" w:cs="Arial" w:eastAsia="Arial"/>
      <w:sz w:val="30"/>
      <w:szCs w:val="30"/>
    </w:rPr>
  </w:style>
  <w:style w:type="character" w:styleId="605">
    <w:name w:val="Heading 4 Char"/>
    <w:basedOn w:val="756"/>
    <w:link w:val="750"/>
    <w:uiPriority w:val="9"/>
    <w:rPr>
      <w:rFonts w:ascii="Arial" w:hAnsi="Arial" w:cs="Arial" w:eastAsia="Arial"/>
      <w:b/>
      <w:bCs/>
      <w:sz w:val="26"/>
      <w:szCs w:val="26"/>
    </w:rPr>
  </w:style>
  <w:style w:type="character" w:styleId="606">
    <w:name w:val="Heading 5 Char"/>
    <w:basedOn w:val="756"/>
    <w:link w:val="751"/>
    <w:uiPriority w:val="9"/>
    <w:rPr>
      <w:rFonts w:ascii="Arial" w:hAnsi="Arial" w:cs="Arial" w:eastAsia="Arial"/>
      <w:b/>
      <w:bCs/>
      <w:sz w:val="24"/>
      <w:szCs w:val="24"/>
    </w:rPr>
  </w:style>
  <w:style w:type="character" w:styleId="607">
    <w:name w:val="Heading 6 Char"/>
    <w:basedOn w:val="756"/>
    <w:link w:val="752"/>
    <w:uiPriority w:val="9"/>
    <w:rPr>
      <w:rFonts w:ascii="Arial" w:hAnsi="Arial" w:cs="Arial" w:eastAsia="Arial"/>
      <w:b/>
      <w:bCs/>
      <w:sz w:val="22"/>
      <w:szCs w:val="22"/>
    </w:rPr>
  </w:style>
  <w:style w:type="character" w:styleId="608">
    <w:name w:val="Heading 7 Char"/>
    <w:basedOn w:val="756"/>
    <w:link w:val="75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09">
    <w:name w:val="Heading 8 Char"/>
    <w:basedOn w:val="756"/>
    <w:link w:val="754"/>
    <w:uiPriority w:val="9"/>
    <w:rPr>
      <w:rFonts w:ascii="Arial" w:hAnsi="Arial" w:cs="Arial" w:eastAsia="Arial"/>
      <w:i/>
      <w:iCs/>
      <w:sz w:val="22"/>
      <w:szCs w:val="22"/>
    </w:rPr>
  </w:style>
  <w:style w:type="character" w:styleId="610">
    <w:name w:val="Heading 9 Char"/>
    <w:basedOn w:val="756"/>
    <w:link w:val="755"/>
    <w:uiPriority w:val="9"/>
    <w:rPr>
      <w:rFonts w:ascii="Arial" w:hAnsi="Arial" w:cs="Arial" w:eastAsia="Arial"/>
      <w:i/>
      <w:iCs/>
      <w:sz w:val="21"/>
      <w:szCs w:val="21"/>
    </w:rPr>
  </w:style>
  <w:style w:type="paragraph" w:styleId="611">
    <w:name w:val="List Paragraph"/>
    <w:basedOn w:val="746"/>
    <w:qFormat/>
    <w:uiPriority w:val="34"/>
    <w:pPr>
      <w:contextualSpacing w:val="true"/>
      <w:ind w:left="720"/>
    </w:pPr>
  </w:style>
  <w:style w:type="character" w:styleId="612">
    <w:name w:val="Title Char"/>
    <w:basedOn w:val="756"/>
    <w:link w:val="891"/>
    <w:uiPriority w:val="10"/>
    <w:rPr>
      <w:sz w:val="48"/>
      <w:szCs w:val="48"/>
    </w:rPr>
  </w:style>
  <w:style w:type="character" w:styleId="613">
    <w:name w:val="Subtitle Char"/>
    <w:basedOn w:val="756"/>
    <w:link w:val="1113"/>
    <w:uiPriority w:val="11"/>
    <w:rPr>
      <w:sz w:val="24"/>
      <w:szCs w:val="24"/>
    </w:rPr>
  </w:style>
  <w:style w:type="paragraph" w:styleId="614">
    <w:name w:val="Quote"/>
    <w:basedOn w:val="746"/>
    <w:next w:val="746"/>
    <w:link w:val="615"/>
    <w:qFormat/>
    <w:uiPriority w:val="29"/>
    <w:rPr>
      <w:i/>
    </w:rPr>
    <w:pPr>
      <w:ind w:left="720" w:right="720"/>
    </w:pPr>
  </w:style>
  <w:style w:type="character" w:styleId="615">
    <w:name w:val="Quote Char"/>
    <w:link w:val="614"/>
    <w:uiPriority w:val="29"/>
    <w:rPr>
      <w:i/>
    </w:rPr>
  </w:style>
  <w:style w:type="paragraph" w:styleId="616">
    <w:name w:val="Intense Quote"/>
    <w:basedOn w:val="746"/>
    <w:next w:val="746"/>
    <w:link w:val="617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17">
    <w:name w:val="Intense Quote Char"/>
    <w:link w:val="616"/>
    <w:uiPriority w:val="30"/>
    <w:rPr>
      <w:i/>
    </w:rPr>
  </w:style>
  <w:style w:type="character" w:styleId="618">
    <w:name w:val="Header Char"/>
    <w:basedOn w:val="756"/>
    <w:link w:val="771"/>
    <w:uiPriority w:val="99"/>
  </w:style>
  <w:style w:type="character" w:styleId="619">
    <w:name w:val="Footer Char"/>
    <w:basedOn w:val="756"/>
    <w:link w:val="769"/>
    <w:uiPriority w:val="99"/>
  </w:style>
  <w:style w:type="table" w:styleId="620">
    <w:name w:val="Table Grid Light"/>
    <w:basedOn w:val="7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21">
    <w:name w:val="Plain Table 1"/>
    <w:basedOn w:val="7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22">
    <w:name w:val="Plain Table 2"/>
    <w:basedOn w:val="7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23">
    <w:name w:val="Plain Table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24">
    <w:name w:val="Plain Table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5">
    <w:name w:val="Plain Table 5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26">
    <w:name w:val="Grid Table 1 Light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7">
    <w:name w:val="Grid Table 1 Light - Accent 1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8">
    <w:name w:val="Grid Table 1 Light - Accent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9">
    <w:name w:val="Grid Table 1 Light - Accent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0">
    <w:name w:val="Grid Table 1 Light - Accent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1">
    <w:name w:val="Grid Table 1 Light - Accent 5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2">
    <w:name w:val="Grid Table 1 Light - Accent 6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3">
    <w:name w:val="Grid Table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34">
    <w:name w:val="Grid Table 2 - Accent 1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35">
    <w:name w:val="Grid Table 2 - Accent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6">
    <w:name w:val="Grid Table 2 - Accent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37">
    <w:name w:val="Grid Table 2 - Accent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8">
    <w:name w:val="Grid Table 2 - Accent 5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39">
    <w:name w:val="Grid Table 2 - Accent 6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40">
    <w:name w:val="Grid Table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1">
    <w:name w:val="Grid Table 3 - Accent 1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2">
    <w:name w:val="Grid Table 3 - Accent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3">
    <w:name w:val="Grid Table 3 - Accent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4">
    <w:name w:val="Grid Table 3 - Accent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5">
    <w:name w:val="Grid Table 3 - Accent 5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6">
    <w:name w:val="Grid Table 3 - Accent 6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7">
    <w:name w:val="Grid Table 4"/>
    <w:basedOn w:val="7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48">
    <w:name w:val="Grid Table 4 - Accent 1"/>
    <w:basedOn w:val="7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49">
    <w:name w:val="Grid Table 4 - Accent 2"/>
    <w:basedOn w:val="7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50">
    <w:name w:val="Grid Table 4 - Accent 3"/>
    <w:basedOn w:val="7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51">
    <w:name w:val="Grid Table 4 - Accent 4"/>
    <w:basedOn w:val="7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52">
    <w:name w:val="Grid Table 4 - Accent 5"/>
    <w:basedOn w:val="7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53">
    <w:name w:val="Grid Table 4 - Accent 6"/>
    <w:basedOn w:val="7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54">
    <w:name w:val="Grid Table 5 Dark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655">
    <w:name w:val="Grid Table 5 Dark- Accent 1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656">
    <w:name w:val="Grid Table 5 Dark - Accent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657">
    <w:name w:val="Grid Table 5 Dark - Accent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658">
    <w:name w:val="Grid Table 5 Dark- Accent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659">
    <w:name w:val="Grid Table 5 Dark - Accent 5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660">
    <w:name w:val="Grid Table 5 Dark - Accent 6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661">
    <w:name w:val="Grid Table 6 Colorful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62">
    <w:name w:val="Grid Table 6 Colorful - Accent 1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63">
    <w:name w:val="Grid Table 6 Colorful - Accent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64">
    <w:name w:val="Grid Table 6 Colorful - Accent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65">
    <w:name w:val="Grid Table 6 Colorful - Accent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66">
    <w:name w:val="Grid Table 6 Colorful - Accent 5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67">
    <w:name w:val="Grid Table 6 Colorful - Accent 6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68">
    <w:name w:val="Grid Table 7 Colorful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7 Colorful - Accent 1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7 Colorful - Accent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7 Colorful - Accent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7 Colorful - Accent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7 Colorful - Accent 5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7 Colorful - Accent 6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List Table 1 Light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List Table 1 Light - Accent 1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List Table 1 Light - Accent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List Table 1 Light - Accent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List Table 1 Light - Accent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List Table 1 Light - Accent 5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List Table 1 Light - Accent 6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List Table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83">
    <w:name w:val="List Table 2 - Accent 1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84">
    <w:name w:val="List Table 2 - Accent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85">
    <w:name w:val="List Table 2 - Accent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86">
    <w:name w:val="List Table 2 - Accent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87">
    <w:name w:val="List Table 2 - Accent 5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88">
    <w:name w:val="List Table 2 - Accent 6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89">
    <w:name w:val="List Table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List Table 3 - Accent 1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List Table 3 - Accent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List Table 3 - Accent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List Table 3 - Accent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3 - Accent 5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List Table 3 - Accent 6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List Table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List Table 4 - Accent 1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List Table 4 - Accent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List Table 4 - Accent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List Table 4 - Accent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List Table 4 - Accent 5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List Table 4 - Accent 6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List Table 5 Dark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4">
    <w:name w:val="List Table 5 Dark - Accent 1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5">
    <w:name w:val="List Table 5 Dark - Accent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">
    <w:name w:val="List Table 5 Dark - Accent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7">
    <w:name w:val="List Table 5 Dark - Accent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8">
    <w:name w:val="List Table 5 Dark - Accent 5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9">
    <w:name w:val="List Table 5 Dark - Accent 6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0">
    <w:name w:val="List Table 6 Colorful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11">
    <w:name w:val="List Table 6 Colorful - Accent 1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12">
    <w:name w:val="List Table 6 Colorful - Accent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13">
    <w:name w:val="List Table 6 Colorful - Accent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14">
    <w:name w:val="List Table 6 Colorful - Accent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15">
    <w:name w:val="List Table 6 Colorful - Accent 5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16">
    <w:name w:val="List Table 6 Colorful - Accent 6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17">
    <w:name w:val="List Table 7 Colorful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18">
    <w:name w:val="List Table 7 Colorful - Accent 1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19">
    <w:name w:val="List Table 7 Colorful - Accent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20">
    <w:name w:val="List Table 7 Colorful - Accent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21">
    <w:name w:val="List Table 7 Colorful - Accent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22">
    <w:name w:val="List Table 7 Colorful - Accent 5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23">
    <w:name w:val="List Table 7 Colorful - Accent 6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24">
    <w:name w:val="Lined - Accent"/>
    <w:basedOn w:val="7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25">
    <w:name w:val="Lined - Accent 1"/>
    <w:basedOn w:val="7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26">
    <w:name w:val="Lined - Accent 2"/>
    <w:basedOn w:val="7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27">
    <w:name w:val="Lined - Accent 3"/>
    <w:basedOn w:val="7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28">
    <w:name w:val="Lined - Accent 4"/>
    <w:basedOn w:val="7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29">
    <w:name w:val="Lined - Accent 5"/>
    <w:basedOn w:val="7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30">
    <w:name w:val="Lined - Accent 6"/>
    <w:basedOn w:val="7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31">
    <w:name w:val="Bordered &amp; Lined - Accent"/>
    <w:basedOn w:val="7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32">
    <w:name w:val="Bordered &amp; Lined - Accent 1"/>
    <w:basedOn w:val="7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33">
    <w:name w:val="Bordered &amp; Lined - Accent 2"/>
    <w:basedOn w:val="7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34">
    <w:name w:val="Bordered &amp; Lined - Accent 3"/>
    <w:basedOn w:val="7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35">
    <w:name w:val="Bordered &amp; Lined - Accent 4"/>
    <w:basedOn w:val="7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36">
    <w:name w:val="Bordered &amp; Lined - Accent 5"/>
    <w:basedOn w:val="7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37">
    <w:name w:val="Bordered &amp; Lined - Accent 6"/>
    <w:basedOn w:val="7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38">
    <w:name w:val="Bordered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39">
    <w:name w:val="Bordered - Accent 1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40">
    <w:name w:val="Bordered - Accent 2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41">
    <w:name w:val="Bordered - Accent 3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42">
    <w:name w:val="Bordered - Accent 4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43">
    <w:name w:val="Bordered - Accent 5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44">
    <w:name w:val="Bordered - Accent 6"/>
    <w:basedOn w:val="7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45">
    <w:name w:val="Footnote Text Char"/>
    <w:link w:val="777"/>
    <w:uiPriority w:val="99"/>
    <w:rPr>
      <w:sz w:val="18"/>
    </w:rPr>
  </w:style>
  <w:style w:type="paragraph" w:styleId="746" w:default="1">
    <w:name w:val="Normal"/>
    <w:qFormat/>
    <w:rPr>
      <w:sz w:val="24"/>
      <w:szCs w:val="24"/>
    </w:rPr>
    <w:pPr>
      <w:ind w:firstLine="284"/>
      <w:jc w:val="both"/>
      <w:spacing w:before="120"/>
    </w:pPr>
  </w:style>
  <w:style w:type="paragraph" w:styleId="747">
    <w:name w:val="Heading 1"/>
    <w:basedOn w:val="746"/>
    <w:next w:val="746"/>
    <w:link w:val="954"/>
    <w:qFormat/>
    <w:uiPriority w:val="99"/>
    <w:rPr>
      <w:b/>
      <w:bCs/>
      <w:sz w:val="32"/>
      <w:szCs w:val="28"/>
    </w:rPr>
    <w:pPr>
      <w:numPr>
        <w:numId w:val="33"/>
      </w:numPr>
      <w:keepLines/>
      <w:keepNext/>
      <w:spacing w:after="120"/>
      <w:outlineLvl w:val="0"/>
    </w:pPr>
  </w:style>
  <w:style w:type="paragraph" w:styleId="748">
    <w:name w:val="Heading 2"/>
    <w:basedOn w:val="746"/>
    <w:next w:val="746"/>
    <w:link w:val="879"/>
    <w:qFormat/>
    <w:uiPriority w:val="99"/>
    <w:rPr>
      <w:b/>
      <w:sz w:val="28"/>
      <w:szCs w:val="28"/>
    </w:rPr>
    <w:pPr>
      <w:numPr>
        <w:ilvl w:val="1"/>
        <w:numId w:val="33"/>
      </w:numPr>
      <w:keepLines/>
      <w:keepNext/>
      <w:spacing w:after="120"/>
      <w:tabs>
        <w:tab w:val="left" w:pos="851" w:leader="none"/>
      </w:tabs>
      <w:outlineLvl w:val="1"/>
    </w:pPr>
  </w:style>
  <w:style w:type="paragraph" w:styleId="749">
    <w:name w:val="Heading 3"/>
    <w:basedOn w:val="746"/>
    <w:next w:val="746"/>
    <w:link w:val="876"/>
    <w:qFormat/>
    <w:uiPriority w:val="99"/>
    <w:rPr>
      <w:b/>
      <w:szCs w:val="26"/>
    </w:rPr>
    <w:pPr>
      <w:numPr>
        <w:ilvl w:val="2"/>
        <w:numId w:val="33"/>
      </w:numPr>
      <w:keepLines/>
      <w:keepNext/>
      <w:spacing w:after="120"/>
      <w:tabs>
        <w:tab w:val="left" w:pos="993" w:leader="none"/>
      </w:tabs>
      <w:outlineLvl w:val="2"/>
    </w:pPr>
  </w:style>
  <w:style w:type="paragraph" w:styleId="750">
    <w:name w:val="Heading 4"/>
    <w:basedOn w:val="746"/>
    <w:next w:val="746"/>
    <w:link w:val="965"/>
    <w:qFormat/>
    <w:uiPriority w:val="99"/>
    <w:rPr>
      <w:b/>
      <w:bCs/>
      <w:szCs w:val="28"/>
    </w:rPr>
    <w:pPr>
      <w:numPr>
        <w:ilvl w:val="3"/>
        <w:numId w:val="33"/>
      </w:numPr>
      <w:ind w:left="0" w:firstLine="284"/>
      <w:keepNext/>
      <w:spacing w:after="120"/>
      <w:outlineLvl w:val="3"/>
    </w:pPr>
  </w:style>
  <w:style w:type="paragraph" w:styleId="751">
    <w:name w:val="Heading 5"/>
    <w:basedOn w:val="746"/>
    <w:next w:val="746"/>
    <w:link w:val="760"/>
    <w:qFormat/>
    <w:uiPriority w:val="99"/>
    <w:rPr>
      <w:b/>
      <w:bCs/>
      <w:iCs/>
      <w:szCs w:val="22"/>
    </w:rPr>
    <w:pPr>
      <w:numPr>
        <w:ilvl w:val="4"/>
        <w:numId w:val="33"/>
      </w:numPr>
      <w:keepLines/>
      <w:keepNext/>
      <w:spacing w:after="120"/>
      <w:tabs>
        <w:tab w:val="left" w:pos="1276" w:leader="none"/>
      </w:tabs>
      <w:outlineLvl w:val="4"/>
    </w:pPr>
  </w:style>
  <w:style w:type="paragraph" w:styleId="752">
    <w:name w:val="Heading 6"/>
    <w:basedOn w:val="746"/>
    <w:next w:val="746"/>
    <w:link w:val="881"/>
    <w:qFormat/>
    <w:uiPriority w:val="99"/>
    <w:rPr>
      <w:b/>
      <w:bCs/>
      <w:szCs w:val="22"/>
    </w:rPr>
    <w:pPr>
      <w:numPr>
        <w:ilvl w:val="5"/>
        <w:numId w:val="33"/>
      </w:numPr>
      <w:spacing w:after="120"/>
      <w:outlineLvl w:val="5"/>
    </w:pPr>
  </w:style>
  <w:style w:type="paragraph" w:styleId="753">
    <w:name w:val="Heading 7"/>
    <w:basedOn w:val="746"/>
    <w:next w:val="746"/>
    <w:link w:val="882"/>
    <w:qFormat/>
    <w:uiPriority w:val="99"/>
    <w:rPr>
      <w:b/>
    </w:rPr>
    <w:pPr>
      <w:numPr>
        <w:ilvl w:val="6"/>
        <w:numId w:val="33"/>
      </w:numPr>
      <w:spacing w:after="120"/>
      <w:outlineLvl w:val="6"/>
    </w:pPr>
  </w:style>
  <w:style w:type="paragraph" w:styleId="754">
    <w:name w:val="Heading 8"/>
    <w:basedOn w:val="746"/>
    <w:next w:val="746"/>
    <w:link w:val="883"/>
    <w:qFormat/>
    <w:uiPriority w:val="99"/>
    <w:rPr>
      <w:b/>
      <w:iCs/>
    </w:rPr>
    <w:pPr>
      <w:numPr>
        <w:ilvl w:val="7"/>
        <w:numId w:val="33"/>
      </w:numPr>
      <w:spacing w:after="120"/>
      <w:tabs>
        <w:tab w:val="left" w:pos="1985" w:leader="none"/>
      </w:tabs>
      <w:outlineLvl w:val="7"/>
    </w:pPr>
  </w:style>
  <w:style w:type="paragraph" w:styleId="755">
    <w:name w:val="Heading 9"/>
    <w:basedOn w:val="746"/>
    <w:next w:val="746"/>
    <w:link w:val="865"/>
    <w:qFormat/>
    <w:uiPriority w:val="99"/>
    <w:rPr>
      <w:b/>
      <w:szCs w:val="22"/>
    </w:rPr>
    <w:pPr>
      <w:numPr>
        <w:ilvl w:val="8"/>
        <w:numId w:val="33"/>
      </w:numPr>
      <w:jc w:val="left"/>
      <w:spacing w:after="120"/>
      <w:outlineLvl w:val="8"/>
    </w:pPr>
  </w:style>
  <w:style w:type="character" w:styleId="756" w:default="1">
    <w:name w:val="Default Paragraph Font"/>
    <w:uiPriority w:val="1"/>
    <w:semiHidden/>
    <w:unhideWhenUsed/>
  </w:style>
  <w:style w:type="table" w:styleId="7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8" w:default="1">
    <w:name w:val="No List"/>
    <w:uiPriority w:val="99"/>
    <w:semiHidden/>
    <w:unhideWhenUsed/>
  </w:style>
  <w:style w:type="paragraph" w:styleId="759" w:customStyle="1">
    <w:name w:val="_Таблица.Наименование таблицы"/>
    <w:basedOn w:val="835"/>
    <w:qFormat/>
    <w:rPr>
      <w:b w:val="false"/>
      <w:color w:val="auto"/>
      <w:sz w:val="24"/>
      <w:szCs w:val="20"/>
    </w:rPr>
    <w:pPr>
      <w:ind w:firstLine="0"/>
      <w:jc w:val="left"/>
      <w:keepNext/>
      <w:spacing w:after="60" w:before="120"/>
    </w:pPr>
  </w:style>
  <w:style w:type="character" w:styleId="760" w:customStyle="1">
    <w:name w:val="Заголовок 5 Знак"/>
    <w:link w:val="751"/>
    <w:uiPriority w:val="99"/>
    <w:rPr>
      <w:b/>
      <w:bCs/>
      <w:iCs/>
      <w:sz w:val="24"/>
      <w:szCs w:val="22"/>
      <w:lang w:bidi="ar-SA"/>
    </w:rPr>
  </w:style>
  <w:style w:type="character" w:styleId="761">
    <w:name w:val="annotation reference"/>
    <w:rPr>
      <w:sz w:val="16"/>
      <w:szCs w:val="16"/>
    </w:rPr>
  </w:style>
  <w:style w:type="paragraph" w:styleId="762">
    <w:name w:val="annotation text"/>
    <w:basedOn w:val="746"/>
    <w:link w:val="852"/>
    <w:uiPriority w:val="99"/>
    <w:semiHidden/>
    <w:rPr>
      <w:sz w:val="20"/>
      <w:szCs w:val="20"/>
    </w:rPr>
  </w:style>
  <w:style w:type="paragraph" w:styleId="763">
    <w:name w:val="annotation subject"/>
    <w:basedOn w:val="762"/>
    <w:next w:val="762"/>
    <w:link w:val="884"/>
    <w:semiHidden/>
    <w:rPr>
      <w:b/>
      <w:bCs/>
    </w:rPr>
  </w:style>
  <w:style w:type="paragraph" w:styleId="764">
    <w:name w:val="Balloon Text"/>
    <w:basedOn w:val="746"/>
    <w:link w:val="885"/>
    <w:semiHidden/>
    <w:rPr>
      <w:rFonts w:ascii="Tahoma" w:hAnsi="Tahoma"/>
      <w:sz w:val="16"/>
      <w:szCs w:val="16"/>
    </w:rPr>
  </w:style>
  <w:style w:type="paragraph" w:styleId="765">
    <w:name w:val="Normal (Web)"/>
    <w:basedOn w:val="746"/>
    <w:link w:val="766"/>
    <w:pPr>
      <w:spacing w:after="100" w:afterAutospacing="1" w:before="100" w:beforeAutospacing="1"/>
    </w:pPr>
  </w:style>
  <w:style w:type="character" w:styleId="766" w:customStyle="1">
    <w:name w:val="Обычный (веб) Знак"/>
    <w:link w:val="765"/>
    <w:rPr>
      <w:sz w:val="24"/>
      <w:szCs w:val="24"/>
      <w:lang w:val="ru-RU" w:bidi="ar-SA" w:eastAsia="ru-RU"/>
    </w:rPr>
  </w:style>
  <w:style w:type="paragraph" w:styleId="767" w:customStyle="1">
    <w:name w:val="Стиль Обычный (веб) + Arial 85 pt Знак Знак Знак"/>
    <w:basedOn w:val="765"/>
    <w:link w:val="768"/>
    <w:semiHidden/>
    <w:rPr>
      <w:rFonts w:ascii="Arial" w:hAnsi="Arial"/>
      <w:sz w:val="17"/>
    </w:rPr>
    <w:pPr>
      <w:jc w:val="left"/>
    </w:pPr>
  </w:style>
  <w:style w:type="character" w:styleId="768" w:customStyle="1">
    <w:name w:val="Стиль Обычный (веб) + Arial 85 pt Знак Знак Знак Знак"/>
    <w:link w:val="767"/>
    <w:semiHidden/>
    <w:rPr>
      <w:rFonts w:ascii="Arial" w:hAnsi="Arial"/>
      <w:sz w:val="17"/>
      <w:szCs w:val="24"/>
    </w:rPr>
  </w:style>
  <w:style w:type="paragraph" w:styleId="769">
    <w:name w:val="Footer"/>
    <w:basedOn w:val="746"/>
    <w:link w:val="886"/>
    <w:uiPriority w:val="99"/>
    <w:pPr>
      <w:jc w:val="left"/>
      <w:tabs>
        <w:tab w:val="center" w:pos="4677" w:leader="none"/>
        <w:tab w:val="right" w:pos="9355" w:leader="none"/>
      </w:tabs>
    </w:pPr>
  </w:style>
  <w:style w:type="table" w:styleId="770">
    <w:name w:val="Table Grid"/>
    <w:basedOn w:val="757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771">
    <w:name w:val="Header"/>
    <w:basedOn w:val="746"/>
    <w:link w:val="887"/>
    <w:uiPriority w:val="99"/>
    <w:pPr>
      <w:tabs>
        <w:tab w:val="center" w:pos="4677" w:leader="none"/>
        <w:tab w:val="right" w:pos="9355" w:leader="none"/>
      </w:tabs>
    </w:pPr>
  </w:style>
  <w:style w:type="paragraph" w:styleId="772">
    <w:name w:val="Plain Text"/>
    <w:basedOn w:val="746"/>
    <w:link w:val="875"/>
    <w:uiPriority w:val="99"/>
    <w:rPr>
      <w:rFonts w:ascii="Courier New" w:hAnsi="Courier New"/>
      <w:sz w:val="20"/>
      <w:szCs w:val="20"/>
    </w:rPr>
    <w:pPr>
      <w:jc w:val="left"/>
    </w:pPr>
  </w:style>
  <w:style w:type="numbering" w:styleId="773" w:customStyle="1">
    <w:name w:val="_Таблица.Нумерация"/>
    <w:uiPriority w:val="99"/>
    <w:pPr>
      <w:numPr>
        <w:numId w:val="39"/>
      </w:numPr>
    </w:pPr>
  </w:style>
  <w:style w:type="paragraph" w:styleId="774">
    <w:name w:val="toc 3"/>
    <w:basedOn w:val="746"/>
    <w:next w:val="746"/>
    <w:uiPriority w:val="39"/>
    <w:pPr>
      <w:ind w:left="851" w:right="284" w:firstLine="0"/>
      <w:spacing w:after="60"/>
      <w:tabs>
        <w:tab w:val="left" w:pos="1276" w:leader="none"/>
        <w:tab w:val="left" w:pos="1701" w:leader="none"/>
        <w:tab w:val="right" w:pos="9356" w:leader="dot"/>
      </w:tabs>
    </w:pPr>
  </w:style>
  <w:style w:type="character" w:styleId="775">
    <w:name w:val="Hyperlink"/>
    <w:uiPriority w:val="99"/>
    <w:rPr>
      <w:color w:val="0000FF"/>
      <w:u w:val="single"/>
    </w:rPr>
  </w:style>
  <w:style w:type="paragraph" w:styleId="776">
    <w:name w:val="toc 2"/>
    <w:basedOn w:val="746"/>
    <w:next w:val="746"/>
    <w:uiPriority w:val="39"/>
    <w:pPr>
      <w:ind w:left="567" w:right="284" w:firstLine="0"/>
      <w:spacing w:after="60"/>
      <w:tabs>
        <w:tab w:val="left" w:pos="851" w:leader="none"/>
        <w:tab w:val="left" w:pos="1100" w:leader="none"/>
        <w:tab w:val="right" w:pos="9356" w:leader="dot"/>
      </w:tabs>
    </w:pPr>
  </w:style>
  <w:style w:type="paragraph" w:styleId="777">
    <w:name w:val="footnote text"/>
    <w:basedOn w:val="746"/>
    <w:link w:val="853"/>
    <w:uiPriority w:val="99"/>
    <w:semiHidden/>
    <w:rPr>
      <w:sz w:val="20"/>
      <w:szCs w:val="20"/>
    </w:rPr>
    <w:pPr>
      <w:keepLines/>
    </w:pPr>
  </w:style>
  <w:style w:type="character" w:styleId="778">
    <w:name w:val="footnote reference"/>
    <w:uiPriority w:val="99"/>
    <w:semiHidden/>
    <w:rPr>
      <w:vertAlign w:val="superscript"/>
    </w:rPr>
  </w:style>
  <w:style w:type="character" w:styleId="779" w:customStyle="1">
    <w:name w:val="Control name"/>
    <w:semiHidden/>
    <w:rPr>
      <w:b/>
      <w:lang w:val="en-US"/>
    </w:rPr>
  </w:style>
  <w:style w:type="paragraph" w:styleId="780" w:customStyle="1">
    <w:name w:val="Рисунок в тексте"/>
    <w:basedOn w:val="746"/>
    <w:rPr>
      <w:b/>
      <w:sz w:val="20"/>
      <w:lang w:val="en-US"/>
    </w:rPr>
    <w:pPr>
      <w:ind w:firstLine="0"/>
      <w:jc w:val="center"/>
      <w:keepLines/>
      <w:keepNext/>
      <w:spacing w:after="120"/>
    </w:pPr>
  </w:style>
  <w:style w:type="paragraph" w:styleId="781" w:customStyle="1">
    <w:name w:val="Маркированый список"/>
    <w:basedOn w:val="746"/>
    <w:semiHidden/>
  </w:style>
  <w:style w:type="paragraph" w:styleId="782" w:customStyle="1">
    <w:name w:val="&quot;Оглавление&quot;"/>
    <w:basedOn w:val="746"/>
    <w:semiHidden/>
    <w:rPr>
      <w:rFonts w:ascii="Arial" w:hAnsi="Arial" w:cs="Arial"/>
      <w:b/>
      <w:bCs/>
      <w:i/>
      <w:iCs/>
      <w:sz w:val="28"/>
      <w:szCs w:val="28"/>
    </w:rPr>
  </w:style>
  <w:style w:type="paragraph" w:styleId="783">
    <w:name w:val="toc 4"/>
    <w:basedOn w:val="746"/>
    <w:next w:val="746"/>
    <w:uiPriority w:val="39"/>
    <w:rPr>
      <w:sz w:val="20"/>
    </w:rPr>
    <w:pPr>
      <w:ind w:left="720"/>
      <w:tabs>
        <w:tab w:val="right" w:pos="9345" w:leader="dot"/>
      </w:tabs>
    </w:pPr>
  </w:style>
  <w:style w:type="paragraph" w:styleId="784">
    <w:name w:val="toc 5"/>
    <w:basedOn w:val="746"/>
    <w:next w:val="746"/>
    <w:uiPriority w:val="39"/>
    <w:rPr>
      <w:sz w:val="18"/>
    </w:rPr>
    <w:pPr>
      <w:ind w:left="958"/>
      <w:tabs>
        <w:tab w:val="right" w:pos="9345" w:leader="dot"/>
      </w:tabs>
    </w:pPr>
  </w:style>
  <w:style w:type="character" w:styleId="785" w:customStyle="1">
    <w:name w:val="Control"/>
    <w:rPr>
      <w:b/>
    </w:rPr>
  </w:style>
  <w:style w:type="paragraph" w:styleId="786" w:customStyle="1">
    <w:name w:val="Текст: список маркированый"/>
    <w:basedOn w:val="781"/>
    <w:uiPriority w:val="99"/>
    <w:pPr>
      <w:numPr>
        <w:numId w:val="1"/>
      </w:numPr>
    </w:pPr>
  </w:style>
  <w:style w:type="paragraph" w:styleId="787" w:customStyle="1">
    <w:name w:val="Текст: перед списком"/>
    <w:basedOn w:val="746"/>
    <w:link w:val="788"/>
    <w:rPr>
      <w:rFonts w:ascii="Calibri" w:hAnsi="Calibri"/>
    </w:rPr>
    <w:pPr>
      <w:keepNext/>
    </w:pPr>
  </w:style>
  <w:style w:type="character" w:styleId="788" w:customStyle="1">
    <w:name w:val="Текст: перед списком Знак"/>
    <w:link w:val="787"/>
    <w:rPr>
      <w:rFonts w:ascii="Calibri" w:hAnsi="Calibri"/>
      <w:sz w:val="24"/>
      <w:szCs w:val="24"/>
      <w:lang w:val="ru-RU" w:bidi="ar-SA" w:eastAsia="ru-RU"/>
    </w:rPr>
  </w:style>
  <w:style w:type="paragraph" w:styleId="789" w:customStyle="1">
    <w:name w:val="Оглавление"/>
    <w:basedOn w:val="746"/>
    <w:rPr>
      <w:rFonts w:ascii="Arial" w:hAnsi="Arial" w:cs="Arial"/>
      <w:b/>
      <w:sz w:val="32"/>
      <w:szCs w:val="32"/>
    </w:rPr>
    <w:pPr>
      <w:jc w:val="left"/>
      <w:keepLines/>
      <w:keepNext/>
      <w:spacing w:after="60"/>
    </w:pPr>
  </w:style>
  <w:style w:type="paragraph" w:styleId="790" w:customStyle="1">
    <w:name w:val="ТИТУЛЬНЫЙ ЛИСТ: Версия"/>
    <w:basedOn w:val="746"/>
    <w:rPr>
      <w:rFonts w:ascii="Arial" w:hAnsi="Arial" w:cs="Arial"/>
      <w:i/>
    </w:rPr>
    <w:pPr>
      <w:jc w:val="center"/>
      <w:spacing w:lineRule="auto" w:line="360"/>
    </w:pPr>
  </w:style>
  <w:style w:type="character" w:styleId="791" w:customStyle="1">
    <w:name w:val="Control+Что нажимать"/>
    <w:rPr>
      <w:b/>
      <w:i/>
      <w:sz w:val="22"/>
    </w:rPr>
  </w:style>
  <w:style w:type="paragraph" w:styleId="792" w:customStyle="1">
    <w:name w:val="Таблица: заголовок"/>
    <w:basedOn w:val="746"/>
    <w:pPr>
      <w:jc w:val="center"/>
    </w:pPr>
  </w:style>
  <w:style w:type="paragraph" w:styleId="793" w:customStyle="1">
    <w:name w:val="Наименование таблицы"/>
    <w:basedOn w:val="746"/>
    <w:rPr>
      <w:sz w:val="20"/>
    </w:rPr>
    <w:pPr>
      <w:jc w:val="right"/>
      <w:keepLines/>
      <w:keepNext/>
      <w:spacing w:before="240"/>
    </w:pPr>
  </w:style>
  <w:style w:type="paragraph" w:styleId="794" w:customStyle="1">
    <w:name w:val="Заголовок таблицы"/>
    <w:basedOn w:val="746"/>
    <w:pPr>
      <w:jc w:val="center"/>
      <w:keepLines/>
      <w:keepNext/>
    </w:pPr>
  </w:style>
  <w:style w:type="character" w:styleId="795" w:customStyle="1">
    <w:name w:val="Таблица: внутри ячейки Знак"/>
    <w:link w:val="796"/>
    <w:rPr>
      <w:rFonts w:ascii="Calibri" w:hAnsi="Calibri"/>
      <w:sz w:val="24"/>
      <w:szCs w:val="24"/>
    </w:rPr>
  </w:style>
  <w:style w:type="paragraph" w:styleId="796" w:customStyle="1">
    <w:name w:val="Таблица: внутри ячейки"/>
    <w:basedOn w:val="746"/>
    <w:link w:val="795"/>
    <w:rPr>
      <w:rFonts w:ascii="Calibri" w:hAnsi="Calibri"/>
    </w:rPr>
    <w:pPr>
      <w:keepLines/>
    </w:pPr>
  </w:style>
  <w:style w:type="paragraph" w:styleId="797" w:customStyle="1">
    <w:name w:val="Таблица: столбец папок"/>
    <w:basedOn w:val="746"/>
    <w:pPr>
      <w:jc w:val="left"/>
    </w:pPr>
  </w:style>
  <w:style w:type="paragraph" w:styleId="798" w:customStyle="1">
    <w:name w:val="Таблица: внутри яч. по центру"/>
    <w:basedOn w:val="746"/>
    <w:pPr>
      <w:jc w:val="center"/>
    </w:pPr>
  </w:style>
  <w:style w:type="character" w:styleId="799">
    <w:name w:val="FollowedHyperlink"/>
    <w:rPr>
      <w:color w:val="800080"/>
      <w:u w:val="single"/>
    </w:rPr>
  </w:style>
  <w:style w:type="paragraph" w:styleId="800" w:customStyle="1">
    <w:name w:val="Таблица: Заголовок прав"/>
    <w:basedOn w:val="794"/>
    <w:semiHidden/>
    <w:pPr>
      <w:ind w:left="113" w:right="113"/>
    </w:pPr>
  </w:style>
  <w:style w:type="paragraph" w:styleId="801" w:customStyle="1">
    <w:name w:val="Рисунок"/>
    <w:basedOn w:val="746"/>
    <w:rPr>
      <w:rFonts w:ascii="Tahoma" w:hAnsi="Tahoma"/>
      <w:sz w:val="20"/>
    </w:rPr>
    <w:pPr>
      <w:jc w:val="center"/>
      <w:keepLines/>
      <w:keepNext/>
    </w:pPr>
  </w:style>
  <w:style w:type="paragraph" w:styleId="802" w:customStyle="1">
    <w:name w:val="Текст: в списке без нумерации"/>
    <w:basedOn w:val="746"/>
    <w:pPr>
      <w:ind w:left="720"/>
    </w:pPr>
  </w:style>
  <w:style w:type="paragraph" w:styleId="803" w:customStyle="1">
    <w:name w:val="Стиль Наименование таблицы + Перед:  12 пт"/>
    <w:basedOn w:val="793"/>
    <w:rPr>
      <w:szCs w:val="20"/>
    </w:rPr>
  </w:style>
  <w:style w:type="paragraph" w:styleId="804">
    <w:name w:val="table of figures"/>
    <w:basedOn w:val="746"/>
    <w:next w:val="746"/>
    <w:semiHidden/>
  </w:style>
  <w:style w:type="paragraph" w:styleId="805" w:customStyle="1">
    <w:name w:val="Заголовок не входящий в Оглавление"/>
    <w:basedOn w:val="789"/>
    <w:rPr>
      <w:rFonts w:ascii="Times New Roman" w:hAnsi="Times New Roman" w:cs="Times New Roman"/>
      <w:b w:val="false"/>
    </w:rPr>
    <w:pPr>
      <w:spacing w:after="240"/>
    </w:pPr>
  </w:style>
  <w:style w:type="paragraph" w:styleId="806" w:customStyle="1">
    <w:name w:val="Колонтитул: текст"/>
    <w:basedOn w:val="746"/>
    <w:rPr>
      <w:rFonts w:cs="Tahoma"/>
      <w:sz w:val="20"/>
      <w:szCs w:val="16"/>
      <w:lang w:eastAsia="en-US"/>
    </w:rPr>
    <w:pPr>
      <w:ind w:firstLine="0"/>
      <w:jc w:val="center"/>
      <w:widowControl w:val="off"/>
    </w:pPr>
  </w:style>
  <w:style w:type="paragraph" w:styleId="807" w:customStyle="1">
    <w:name w:val="Колонтитул: текст1"/>
    <w:basedOn w:val="746"/>
    <w:rPr>
      <w:rFonts w:ascii="Tahoma" w:hAnsi="Tahoma" w:cs="Tahoma"/>
      <w:b/>
      <w:sz w:val="16"/>
      <w:szCs w:val="16"/>
      <w:lang w:eastAsia="en-US"/>
    </w:rPr>
    <w:pPr>
      <w:jc w:val="center"/>
      <w:spacing w:lineRule="atLeast" w:line="240"/>
      <w:widowControl w:val="off"/>
    </w:pPr>
  </w:style>
  <w:style w:type="paragraph" w:styleId="808" w:customStyle="1">
    <w:name w:val="Титул: колон. заголовок 2"/>
    <w:basedOn w:val="746"/>
    <w:next w:val="746"/>
    <w:rPr>
      <w:rFonts w:ascii="Tahoma" w:hAnsi="Tahoma" w:cs="Tahoma"/>
      <w:sz w:val="40"/>
      <w:szCs w:val="36"/>
      <w:lang w:eastAsia="en-US"/>
    </w:rPr>
    <w:pPr>
      <w:jc w:val="center"/>
      <w:widowControl w:val="off"/>
    </w:pPr>
  </w:style>
  <w:style w:type="paragraph" w:styleId="809" w:customStyle="1">
    <w:name w:val="Титул: заголовок"/>
    <w:next w:val="746"/>
    <w:rPr>
      <w:rFonts w:ascii="Tahoma" w:hAnsi="Tahoma" w:cs="Tahoma"/>
      <w:sz w:val="32"/>
      <w:szCs w:val="28"/>
      <w:lang w:eastAsia="en-US"/>
    </w:rPr>
    <w:pPr>
      <w:jc w:val="center"/>
      <w:spacing w:lineRule="auto" w:line="480" w:before="120"/>
    </w:pPr>
  </w:style>
  <w:style w:type="paragraph" w:styleId="810" w:customStyle="1">
    <w:name w:val="Документ: Заголовок пункта"/>
    <w:next w:val="746"/>
    <w:rPr>
      <w:rFonts w:ascii="Tahoma" w:hAnsi="Tahoma" w:cs="Tahoma"/>
      <w:b/>
      <w:sz w:val="24"/>
      <w:szCs w:val="28"/>
      <w:lang w:eastAsia="en-US"/>
    </w:rPr>
    <w:pPr>
      <w:jc w:val="both"/>
      <w:spacing w:lineRule="auto" w:line="360" w:after="240" w:before="240"/>
    </w:pPr>
  </w:style>
  <w:style w:type="paragraph" w:styleId="811">
    <w:name w:val="Body Text Indent 2"/>
    <w:basedOn w:val="746"/>
    <w:link w:val="888"/>
    <w:pPr>
      <w:ind w:firstLine="720"/>
    </w:pPr>
  </w:style>
  <w:style w:type="paragraph" w:styleId="812" w:customStyle="1">
    <w:name w:val="Документ: обычный текст"/>
    <w:basedOn w:val="810"/>
    <w:rPr>
      <w:rFonts w:ascii="Times New Roman" w:hAnsi="Times New Roman"/>
      <w:b w:val="false"/>
      <w:color w:val="777777"/>
    </w:rPr>
    <w:pPr>
      <w:spacing w:after="0" w:before="0"/>
    </w:pPr>
  </w:style>
  <w:style w:type="paragraph" w:styleId="813" w:customStyle="1">
    <w:name w:val="Документ: Заголовок подпункта"/>
    <w:next w:val="812"/>
    <w:rPr>
      <w:rFonts w:ascii="Tahoma" w:hAnsi="Tahoma" w:cs="Tahoma"/>
      <w:sz w:val="24"/>
      <w:szCs w:val="28"/>
      <w:lang w:eastAsia="en-US"/>
    </w:rPr>
    <w:pPr>
      <w:jc w:val="both"/>
      <w:spacing w:after="240" w:before="240"/>
    </w:pPr>
  </w:style>
  <w:style w:type="paragraph" w:styleId="814" w:customStyle="1">
    <w:name w:val="Документ: Заголовок раздела"/>
    <w:next w:val="810"/>
    <w:rPr>
      <w:rFonts w:ascii="Tahoma" w:hAnsi="Tahoma" w:cs="Tahoma"/>
      <w:b/>
      <w:sz w:val="28"/>
      <w:szCs w:val="28"/>
      <w:lang w:eastAsia="en-US"/>
    </w:rPr>
    <w:pPr>
      <w:jc w:val="center"/>
      <w:spacing w:lineRule="auto" w:line="480" w:before="240"/>
    </w:pPr>
  </w:style>
  <w:style w:type="paragraph" w:styleId="815" w:customStyle="1">
    <w:name w:val="Документ: обычный текст Знак"/>
    <w:basedOn w:val="810"/>
    <w:link w:val="816"/>
    <w:rPr>
      <w:rFonts w:ascii="Times New Roman" w:hAnsi="Times New Roman"/>
      <w:b w:val="false"/>
      <w:color w:val="808080"/>
    </w:rPr>
    <w:pPr>
      <w:spacing w:lineRule="auto" w:line="240" w:after="0" w:before="0"/>
    </w:pPr>
  </w:style>
  <w:style w:type="character" w:styleId="816" w:customStyle="1">
    <w:name w:val="Документ: обычный текст Знак Знак"/>
    <w:link w:val="815"/>
    <w:rPr>
      <w:rFonts w:cs="Tahoma"/>
      <w:color w:val="808080"/>
      <w:sz w:val="24"/>
      <w:szCs w:val="28"/>
      <w:lang w:val="ru-RU" w:bidi="ar-SA" w:eastAsia="en-US"/>
    </w:rPr>
  </w:style>
  <w:style w:type="paragraph" w:styleId="817">
    <w:name w:val="Body Text Indent"/>
    <w:basedOn w:val="746"/>
    <w:link w:val="851"/>
    <w:uiPriority w:val="99"/>
    <w:pPr>
      <w:ind w:left="283"/>
    </w:pPr>
  </w:style>
  <w:style w:type="paragraph" w:styleId="818" w:customStyle="1">
    <w:name w:val="Документ: обычный текст Знак Знак1"/>
    <w:basedOn w:val="746"/>
    <w:link w:val="819"/>
    <w:rPr>
      <w:rFonts w:cs="Tahoma"/>
      <w:szCs w:val="28"/>
      <w:lang w:eastAsia="en-US"/>
    </w:rPr>
  </w:style>
  <w:style w:type="character" w:styleId="819" w:customStyle="1">
    <w:name w:val="Документ: обычный текст Знак Знак Знак"/>
    <w:link w:val="818"/>
    <w:rPr>
      <w:rFonts w:cs="Tahoma"/>
      <w:sz w:val="24"/>
      <w:szCs w:val="28"/>
      <w:lang w:eastAsia="en-US"/>
    </w:rPr>
  </w:style>
  <w:style w:type="paragraph" w:styleId="820" w:customStyle="1">
    <w:name w:val="Документ: обычный текст с отступом"/>
    <w:basedOn w:val="812"/>
    <w:rPr>
      <w:rFonts w:cs="Times New Roman"/>
      <w:szCs w:val="20"/>
    </w:rPr>
    <w:pPr>
      <w:ind w:left="709"/>
    </w:pPr>
  </w:style>
  <w:style w:type="paragraph" w:styleId="821">
    <w:name w:val="Body Text Indent 3"/>
    <w:basedOn w:val="746"/>
    <w:link w:val="889"/>
    <w:rPr>
      <w:sz w:val="16"/>
      <w:szCs w:val="16"/>
    </w:rPr>
    <w:pPr>
      <w:ind w:left="283"/>
    </w:pPr>
  </w:style>
  <w:style w:type="paragraph" w:styleId="822" w:customStyle="1">
    <w:name w:val="ст с отступом 2"/>
    <w:basedOn w:val="746"/>
    <w:rPr>
      <w:sz w:val="28"/>
      <w:szCs w:val="20"/>
    </w:rPr>
    <w:pPr>
      <w:ind w:firstLine="709"/>
    </w:pPr>
  </w:style>
  <w:style w:type="paragraph" w:styleId="823">
    <w:name w:val="List Bullet 2"/>
    <w:basedOn w:val="746"/>
    <w:rPr>
      <w:szCs w:val="20"/>
    </w:rPr>
    <w:pPr>
      <w:ind w:left="993" w:hanging="284"/>
      <w:spacing w:lineRule="auto" w:line="360"/>
    </w:pPr>
  </w:style>
  <w:style w:type="paragraph" w:styleId="824" w:customStyle="1">
    <w:name w:val="Текст маркированый"/>
    <w:basedOn w:val="746"/>
    <w:uiPriority w:val="99"/>
    <w:pPr>
      <w:ind w:left="1602" w:hanging="113"/>
      <w:tabs>
        <w:tab w:val="left" w:pos="1602" w:leader="none"/>
      </w:tabs>
    </w:pPr>
  </w:style>
  <w:style w:type="paragraph" w:styleId="825">
    <w:name w:val="Document Map"/>
    <w:basedOn w:val="746"/>
    <w:link w:val="890"/>
    <w:semiHidden/>
    <w:rPr>
      <w:rFonts w:ascii="Tahoma" w:hAnsi="Tahoma"/>
      <w:sz w:val="20"/>
      <w:szCs w:val="20"/>
    </w:rPr>
    <w:pPr>
      <w:shd w:val="clear" w:color="auto" w:fill="000080"/>
    </w:pPr>
  </w:style>
  <w:style w:type="paragraph" w:styleId="826" w:customStyle="1">
    <w:name w:val="Нормальный Знак"/>
    <w:link w:val="827"/>
    <w:pPr>
      <w:jc w:val="both"/>
      <w:spacing w:before="120"/>
    </w:pPr>
  </w:style>
  <w:style w:type="character" w:styleId="827" w:customStyle="1">
    <w:name w:val="Нормальный Знак Знак"/>
    <w:link w:val="826"/>
    <w:rPr>
      <w:lang w:val="ru-RU" w:bidi="ar-SA" w:eastAsia="ru-RU"/>
    </w:rPr>
  </w:style>
  <w:style w:type="paragraph" w:styleId="828" w:customStyle="1">
    <w:name w:val="_Заголовок_вне_оглавления"/>
    <w:basedOn w:val="747"/>
    <w:qFormat/>
    <w:rPr>
      <w:rFonts w:cs="Arial"/>
      <w:szCs w:val="32"/>
      <w:lang w:val="en-US" w:bidi="en-US"/>
    </w:rPr>
    <w:pPr>
      <w:numPr>
        <w:numId w:val="0"/>
      </w:numPr>
      <w:ind w:firstLine="284"/>
      <w:jc w:val="left"/>
      <w:outlineLvl w:val="9"/>
    </w:pPr>
  </w:style>
  <w:style w:type="paragraph" w:styleId="829">
    <w:name w:val="No Spacing"/>
    <w:basedOn w:val="746"/>
    <w:link w:val="830"/>
    <w:qFormat/>
    <w:rPr>
      <w:rFonts w:ascii="Calibri" w:hAnsi="Calibri"/>
      <w:szCs w:val="32"/>
      <w:lang w:val="en-US" w:bidi="en-US" w:eastAsia="en-US"/>
    </w:rPr>
    <w:pPr>
      <w:jc w:val="left"/>
    </w:pPr>
  </w:style>
  <w:style w:type="character" w:styleId="830" w:customStyle="1">
    <w:name w:val="Без интервала Знак"/>
    <w:link w:val="829"/>
    <w:rPr>
      <w:rFonts w:ascii="Calibri" w:hAnsi="Calibri"/>
      <w:sz w:val="24"/>
      <w:szCs w:val="32"/>
      <w:lang w:val="en-US" w:bidi="en-US" w:eastAsia="en-US"/>
    </w:rPr>
  </w:style>
  <w:style w:type="paragraph" w:styleId="831" w:customStyle="1">
    <w:name w:val="Список: маркированный"/>
    <w:basedOn w:val="746"/>
    <w:rPr>
      <w:rFonts w:ascii="ГОСТ тип А" w:hAnsi="ГОСТ тип А"/>
      <w:i/>
      <w:sz w:val="28"/>
      <w:szCs w:val="20"/>
    </w:rPr>
    <w:pPr>
      <w:ind w:left="720" w:hanging="360"/>
      <w:tabs>
        <w:tab w:val="left" w:pos="720" w:leader="none"/>
      </w:tabs>
    </w:pPr>
  </w:style>
  <w:style w:type="paragraph" w:styleId="832" w:customStyle="1">
    <w:name w:val="Normal1"/>
    <w:pPr>
      <w:jc w:val="both"/>
      <w:spacing w:before="120"/>
    </w:pPr>
  </w:style>
  <w:style w:type="paragraph" w:styleId="833" w:customStyle="1">
    <w:name w:val="Обычный-перед списком"/>
    <w:basedOn w:val="746"/>
    <w:next w:val="746"/>
    <w:rPr>
      <w:rFonts w:ascii="ГОСТ тип А" w:hAnsi="ГОСТ тип А"/>
      <w:i/>
      <w:sz w:val="28"/>
      <w:szCs w:val="20"/>
    </w:rPr>
    <w:pPr>
      <w:ind w:firstLine="709"/>
      <w:keepNext/>
    </w:pPr>
  </w:style>
  <w:style w:type="paragraph" w:styleId="834">
    <w:name w:val="Revision"/>
    <w:uiPriority w:val="99"/>
    <w:hidden/>
    <w:semiHidden/>
    <w:rPr>
      <w:sz w:val="24"/>
      <w:szCs w:val="24"/>
    </w:rPr>
    <w:pPr>
      <w:jc w:val="both"/>
      <w:spacing w:before="120"/>
    </w:pPr>
  </w:style>
  <w:style w:type="paragraph" w:styleId="835">
    <w:name w:val="caption"/>
    <w:basedOn w:val="746"/>
    <w:next w:val="746"/>
    <w:link w:val="1086"/>
    <w:qFormat/>
    <w:uiPriority w:val="35"/>
    <w:rPr>
      <w:b/>
      <w:bCs/>
      <w:color w:val="4F81BD"/>
      <w:sz w:val="18"/>
      <w:szCs w:val="18"/>
    </w:rPr>
    <w:pPr>
      <w:spacing w:after="200" w:before="0"/>
    </w:pPr>
  </w:style>
  <w:style w:type="paragraph" w:styleId="836" w:customStyle="1">
    <w:name w:val="1 Список маркированный"/>
    <w:basedOn w:val="746"/>
    <w:link w:val="849"/>
    <w:qFormat/>
    <w:rPr>
      <w:rFonts w:eastAsia="Calibri"/>
      <w:color w:val="000000"/>
      <w:spacing w:val="-7"/>
      <w:szCs w:val="22"/>
      <w:lang w:eastAsia="en-US"/>
    </w:rPr>
    <w:pPr>
      <w:ind w:left="720" w:right="6" w:hanging="360"/>
      <w:spacing w:lineRule="exact" w:line="281" w:after="60" w:before="60"/>
      <w:shd w:val="clear" w:color="auto" w:fill="FFFFFF"/>
      <w:widowControl w:val="off"/>
      <w:tabs>
        <w:tab w:val="left" w:pos="720" w:leader="none"/>
      </w:tabs>
    </w:pPr>
  </w:style>
  <w:style w:type="paragraph" w:styleId="837" w:customStyle="1">
    <w:name w:val="Стиль Заголовок 1 + 14 пт"/>
    <w:basedOn w:val="746"/>
    <w:link w:val="838"/>
    <w:rPr>
      <w:sz w:val="28"/>
      <w:szCs w:val="28"/>
    </w:rPr>
  </w:style>
  <w:style w:type="character" w:styleId="838" w:customStyle="1">
    <w:name w:val="Стиль Заголовок 1 + 14 пт Знак"/>
    <w:link w:val="837"/>
    <w:rPr>
      <w:bCs/>
      <w:sz w:val="28"/>
      <w:szCs w:val="28"/>
    </w:rPr>
  </w:style>
  <w:style w:type="paragraph" w:styleId="839" w:customStyle="1">
    <w:name w:val="Стиль Заголовок 1 + Перед:  0 пт После:  18 пт"/>
    <w:basedOn w:val="746"/>
    <w:pPr>
      <w:spacing w:after="360"/>
    </w:pPr>
  </w:style>
  <w:style w:type="paragraph" w:styleId="840" w:customStyle="1">
    <w:name w:val="Текст: Стандартный"/>
    <w:basedOn w:val="746"/>
    <w:rPr>
      <w:szCs w:val="20"/>
    </w:rPr>
    <w:pPr>
      <w:ind w:firstLine="357"/>
      <w:spacing w:lineRule="auto" w:line="360"/>
      <w:widowControl w:val="off"/>
    </w:pPr>
  </w:style>
  <w:style w:type="paragraph" w:styleId="841" w:customStyle="1">
    <w:name w:val="Стиль Междустр.интервал:  полуторный"/>
    <w:basedOn w:val="746"/>
    <w:rPr>
      <w:szCs w:val="20"/>
    </w:rPr>
    <w:pPr>
      <w:jc w:val="left"/>
      <w:spacing w:lineRule="auto" w:line="360"/>
      <w:widowControl w:val="off"/>
    </w:pPr>
  </w:style>
  <w:style w:type="paragraph" w:styleId="842">
    <w:name w:val="Body Text"/>
    <w:basedOn w:val="746"/>
    <w:link w:val="843"/>
    <w:uiPriority w:val="99"/>
  </w:style>
  <w:style w:type="character" w:styleId="843" w:customStyle="1">
    <w:name w:val="Основной текст Знак"/>
    <w:link w:val="842"/>
    <w:uiPriority w:val="99"/>
    <w:rPr>
      <w:sz w:val="24"/>
      <w:szCs w:val="24"/>
    </w:rPr>
  </w:style>
  <w:style w:type="paragraph" w:styleId="844" w:customStyle="1">
    <w:name w:val="Список_РЭА_2"/>
    <w:basedOn w:val="746"/>
    <w:pPr>
      <w:ind w:firstLine="567"/>
      <w:spacing w:lineRule="auto" w:line="360"/>
    </w:pPr>
  </w:style>
  <w:style w:type="paragraph" w:styleId="845" w:customStyle="1">
    <w:name w:val="ПКФ Нумерация"/>
    <w:basedOn w:val="746"/>
    <w:pPr>
      <w:numPr>
        <w:numId w:val="2"/>
      </w:numPr>
      <w:ind w:left="0" w:firstLine="851"/>
      <w:spacing w:lineRule="auto" w:line="360"/>
      <w:tabs>
        <w:tab w:val="left" w:pos="851" w:leader="none"/>
      </w:tabs>
    </w:pPr>
  </w:style>
  <w:style w:type="paragraph" w:styleId="846" w:customStyle="1">
    <w:name w:val="Основной текст 21"/>
    <w:basedOn w:val="746"/>
    <w:rPr>
      <w:szCs w:val="20"/>
    </w:rPr>
    <w:pPr>
      <w:jc w:val="left"/>
      <w:widowControl w:val="off"/>
    </w:pPr>
  </w:style>
  <w:style w:type="paragraph" w:styleId="847">
    <w:name w:val="toc 9"/>
    <w:basedOn w:val="746"/>
    <w:next w:val="746"/>
    <w:uiPriority w:val="39"/>
    <w:rPr>
      <w:rFonts w:cs="Mangal"/>
      <w:sz w:val="20"/>
      <w:szCs w:val="20"/>
      <w:lang w:bidi="hi-IN"/>
    </w:rPr>
    <w:pPr>
      <w:ind w:left="1920" w:firstLine="567"/>
      <w:jc w:val="left"/>
      <w:tabs>
        <w:tab w:val="right" w:pos="9214" w:leader="dot"/>
      </w:tabs>
    </w:pPr>
  </w:style>
  <w:style w:type="paragraph" w:styleId="848" w:customStyle="1">
    <w:name w:val="Основной текст с отступом 21"/>
    <w:basedOn w:val="746"/>
    <w:rPr>
      <w:rFonts w:cs="Mangal"/>
      <w:b/>
      <w:bCs/>
      <w:sz w:val="28"/>
      <w:szCs w:val="28"/>
      <w:lang w:bidi="hi-IN"/>
    </w:rPr>
    <w:pPr>
      <w:ind w:firstLine="709"/>
    </w:pPr>
  </w:style>
  <w:style w:type="character" w:styleId="849" w:customStyle="1">
    <w:name w:val="1 Список маркированный Знак"/>
    <w:link w:val="836"/>
    <w:rPr>
      <w:rFonts w:eastAsia="Calibri"/>
      <w:color w:val="000000"/>
      <w:spacing w:val="-7"/>
      <w:sz w:val="24"/>
      <w:szCs w:val="22"/>
      <w:lang w:val="ru-RU" w:bidi="ar-SA" w:eastAsia="en-US"/>
    </w:rPr>
  </w:style>
  <w:style w:type="paragraph" w:styleId="850">
    <w:name w:val="table of authorities"/>
    <w:basedOn w:val="746"/>
    <w:next w:val="746"/>
    <w:pPr>
      <w:ind w:left="240" w:hanging="240"/>
    </w:pPr>
  </w:style>
  <w:style w:type="character" w:styleId="851" w:customStyle="1">
    <w:name w:val="Основной текст с отступом Знак"/>
    <w:link w:val="817"/>
    <w:uiPriority w:val="99"/>
    <w:rPr>
      <w:sz w:val="24"/>
      <w:szCs w:val="24"/>
    </w:rPr>
  </w:style>
  <w:style w:type="character" w:styleId="852" w:customStyle="1">
    <w:name w:val="Текст примечания Знак"/>
    <w:basedOn w:val="756"/>
    <w:link w:val="762"/>
    <w:uiPriority w:val="99"/>
    <w:semiHidden/>
  </w:style>
  <w:style w:type="character" w:styleId="853" w:customStyle="1">
    <w:name w:val="Текст сноски Знак"/>
    <w:basedOn w:val="756"/>
    <w:link w:val="777"/>
    <w:uiPriority w:val="99"/>
    <w:semiHidden/>
  </w:style>
  <w:style w:type="paragraph" w:styleId="854" w:customStyle="1">
    <w:name w:val="Таблица: содержимое"/>
    <w:basedOn w:val="746"/>
    <w:uiPriority w:val="99"/>
    <w:rPr>
      <w:rFonts w:ascii="ГОСТ тип А" w:hAnsi="ГОСТ тип А" w:cs="ГОСТ тип А"/>
      <w:i/>
      <w:iCs/>
      <w:sz w:val="28"/>
      <w:szCs w:val="28"/>
    </w:rPr>
  </w:style>
  <w:style w:type="paragraph" w:styleId="855" w:customStyle="1">
    <w:name w:val="Обычный 3"/>
    <w:basedOn w:val="746"/>
    <w:link w:val="856"/>
    <w:rPr>
      <w:rFonts w:ascii="Arial" w:hAnsi="Arial"/>
    </w:rPr>
    <w:pPr>
      <w:ind w:firstLine="709"/>
      <w:spacing w:lineRule="auto" w:line="300"/>
      <w:tabs>
        <w:tab w:val="left" w:pos="709" w:leader="none"/>
        <w:tab w:val="left" w:pos="1701" w:leader="none"/>
      </w:tabs>
    </w:pPr>
  </w:style>
  <w:style w:type="character" w:styleId="856" w:customStyle="1">
    <w:name w:val="Обычный 3 Знак Знак"/>
    <w:link w:val="855"/>
    <w:rPr>
      <w:rFonts w:ascii="Arial" w:hAnsi="Arial"/>
      <w:sz w:val="24"/>
      <w:szCs w:val="24"/>
    </w:rPr>
  </w:style>
  <w:style w:type="paragraph" w:styleId="857" w:customStyle="1">
    <w:name w:val="_H4_"/>
    <w:basedOn w:val="749"/>
    <w:rPr>
      <w:b w:val="false"/>
      <w:bCs/>
      <w:i/>
      <w:szCs w:val="28"/>
    </w:rPr>
    <w:pPr>
      <w:numPr>
        <w:ilvl w:val="3"/>
        <w:numId w:val="3"/>
      </w:numPr>
      <w:jc w:val="left"/>
      <w:keepLines w:val="false"/>
    </w:pPr>
  </w:style>
  <w:style w:type="paragraph" w:styleId="858" w:customStyle="1">
    <w:name w:val="_H5_"/>
    <w:basedOn w:val="857"/>
    <w:pPr>
      <w:numPr>
        <w:ilvl w:val="4"/>
      </w:numPr>
      <w:tabs>
        <w:tab w:val="left" w:pos="3949" w:leader="none"/>
      </w:tabs>
    </w:pPr>
  </w:style>
  <w:style w:type="paragraph" w:styleId="859">
    <w:name w:val="List Bullet"/>
    <w:basedOn w:val="746"/>
    <w:link w:val="1092"/>
    <w:rPr>
      <w:lang w:val="en-US" w:eastAsia="en-US"/>
    </w:rPr>
    <w:pPr>
      <w:numPr>
        <w:numId w:val="4"/>
      </w:numPr>
    </w:pPr>
  </w:style>
  <w:style w:type="paragraph" w:styleId="860" w:customStyle="1">
    <w:name w:val="_маркированный список"/>
    <w:basedOn w:val="746"/>
    <w:rPr>
      <w:rFonts w:cs="Arial"/>
      <w:szCs w:val="22"/>
    </w:rPr>
    <w:pPr>
      <w:numPr>
        <w:numId w:val="5"/>
      </w:numPr>
      <w:jc w:val="left"/>
    </w:pPr>
  </w:style>
  <w:style w:type="paragraph" w:styleId="861" w:customStyle="1">
    <w:name w:val="_Dot_1"/>
    <w:basedOn w:val="859"/>
    <w:pPr>
      <w:numPr>
        <w:numId w:val="0"/>
      </w:numPr>
      <w:ind w:left="720" w:hanging="360"/>
    </w:pPr>
  </w:style>
  <w:style w:type="paragraph" w:styleId="862" w:customStyle="1">
    <w:name w:val="_Dot_2"/>
    <w:basedOn w:val="859"/>
    <w:pPr>
      <w:numPr>
        <w:ilvl w:val="1"/>
        <w:numId w:val="6"/>
      </w:numPr>
    </w:pPr>
  </w:style>
  <w:style w:type="paragraph" w:styleId="863" w:customStyle="1">
    <w:name w:val="_Dot_4"/>
    <w:basedOn w:val="746"/>
    <w:rPr>
      <w:rFonts w:eastAsia="SimSun"/>
      <w:lang w:val="en-US" w:eastAsia="en-US"/>
    </w:rPr>
    <w:pPr>
      <w:numPr>
        <w:ilvl w:val="3"/>
        <w:numId w:val="6"/>
      </w:numPr>
    </w:pPr>
  </w:style>
  <w:style w:type="paragraph" w:styleId="864" w:customStyle="1">
    <w:name w:val="МАРК - УРОВЕНЬ 2"/>
    <w:basedOn w:val="746"/>
    <w:pPr>
      <w:numPr>
        <w:ilvl w:val="1"/>
        <w:numId w:val="7"/>
      </w:numPr>
      <w:jc w:val="left"/>
    </w:pPr>
  </w:style>
  <w:style w:type="character" w:styleId="865" w:customStyle="1">
    <w:name w:val="Заголовок 9 Знак"/>
    <w:link w:val="755"/>
    <w:uiPriority w:val="99"/>
    <w:rPr>
      <w:b/>
      <w:sz w:val="24"/>
      <w:szCs w:val="22"/>
      <w:lang w:bidi="ar-SA"/>
    </w:rPr>
  </w:style>
  <w:style w:type="paragraph" w:styleId="866" w:customStyle="1">
    <w:name w:val="_Текст_основной"/>
    <w:basedOn w:val="746"/>
    <w:pPr>
      <w:ind w:firstLine="720"/>
      <w:spacing w:after="60" w:before="240"/>
    </w:pPr>
  </w:style>
  <w:style w:type="paragraph" w:styleId="867" w:customStyle="1">
    <w:name w:val="_маркированный список_2"/>
    <w:basedOn w:val="860"/>
    <w:next w:val="746"/>
    <w:pPr>
      <w:numPr>
        <w:numId w:val="8"/>
      </w:numPr>
    </w:pPr>
  </w:style>
  <w:style w:type="paragraph" w:styleId="868" w:customStyle="1">
    <w:name w:val="_маркированный список3"/>
    <w:basedOn w:val="746"/>
    <w:rPr>
      <w:rFonts w:cs="Arial"/>
      <w:szCs w:val="22"/>
    </w:rPr>
    <w:pPr>
      <w:numPr>
        <w:ilvl w:val="2"/>
        <w:numId w:val="8"/>
      </w:numPr>
      <w:ind w:left="1775" w:hanging="357"/>
      <w:jc w:val="left"/>
      <w:tabs>
        <w:tab w:val="left" w:pos="1701" w:leader="none"/>
        <w:tab w:val="clear" w:pos="2511" w:leader="none"/>
      </w:tabs>
    </w:pPr>
  </w:style>
  <w:style w:type="paragraph" w:styleId="869" w:customStyle="1">
    <w:name w:val="Текст_основной"/>
    <w:basedOn w:val="746"/>
    <w:pPr>
      <w:ind w:firstLine="720"/>
      <w:spacing w:after="240" w:before="240"/>
    </w:pPr>
  </w:style>
  <w:style w:type="paragraph" w:styleId="870" w:customStyle="1">
    <w:name w:val="_Dot_3"/>
    <w:basedOn w:val="862"/>
    <w:rPr>
      <w:rFonts w:eastAsia="SimSun"/>
    </w:rPr>
    <w:pPr>
      <w:numPr>
        <w:ilvl w:val="0"/>
        <w:numId w:val="0"/>
      </w:numPr>
      <w:ind w:left="1797" w:hanging="360"/>
    </w:pPr>
  </w:style>
  <w:style w:type="paragraph" w:styleId="871" w:customStyle="1">
    <w:name w:val="Знак"/>
    <w:basedOn w:val="746"/>
    <w:rPr>
      <w:rFonts w:ascii="Verdana" w:hAnsi="Verdana" w:cs="Verdana"/>
      <w:sz w:val="20"/>
      <w:szCs w:val="20"/>
      <w:lang w:val="en-US" w:eastAsia="en-US"/>
    </w:rPr>
    <w:pPr>
      <w:jc w:val="left"/>
      <w:spacing w:lineRule="exact" w:line="240" w:after="160"/>
    </w:pPr>
  </w:style>
  <w:style w:type="paragraph" w:styleId="872">
    <w:name w:val="Body Text 3"/>
    <w:basedOn w:val="746"/>
    <w:link w:val="873"/>
    <w:uiPriority w:val="99"/>
    <w:rPr>
      <w:sz w:val="16"/>
      <w:szCs w:val="16"/>
    </w:rPr>
  </w:style>
  <w:style w:type="character" w:styleId="873" w:customStyle="1">
    <w:name w:val="Основной текст 3 Знак"/>
    <w:link w:val="872"/>
    <w:uiPriority w:val="99"/>
    <w:rPr>
      <w:sz w:val="16"/>
      <w:szCs w:val="16"/>
    </w:rPr>
  </w:style>
  <w:style w:type="paragraph" w:styleId="874" w:customStyle="1">
    <w:name w:val="Обычный1"/>
    <w:pPr>
      <w:jc w:val="both"/>
      <w:spacing w:before="120"/>
    </w:pPr>
  </w:style>
  <w:style w:type="character" w:styleId="875" w:customStyle="1">
    <w:name w:val="Текст Знак"/>
    <w:link w:val="772"/>
    <w:uiPriority w:val="99"/>
    <w:rPr>
      <w:rFonts w:ascii="Courier New" w:hAnsi="Courier New"/>
    </w:rPr>
  </w:style>
  <w:style w:type="character" w:styleId="876" w:customStyle="1">
    <w:name w:val="Заголовок 3 Знак"/>
    <w:link w:val="749"/>
    <w:uiPriority w:val="99"/>
    <w:rPr>
      <w:b/>
      <w:sz w:val="24"/>
      <w:szCs w:val="26"/>
      <w:lang w:bidi="ar-SA"/>
    </w:rPr>
  </w:style>
  <w:style w:type="paragraph" w:styleId="877">
    <w:name w:val="Body Text 2"/>
    <w:basedOn w:val="746"/>
    <w:link w:val="878"/>
    <w:uiPriority w:val="99"/>
    <w:pPr>
      <w:spacing w:lineRule="auto" w:line="480"/>
    </w:pPr>
  </w:style>
  <w:style w:type="character" w:styleId="878" w:customStyle="1">
    <w:name w:val="Основной текст 2 Знак"/>
    <w:link w:val="877"/>
    <w:uiPriority w:val="99"/>
    <w:rPr>
      <w:sz w:val="24"/>
      <w:szCs w:val="24"/>
    </w:rPr>
  </w:style>
  <w:style w:type="character" w:styleId="879" w:customStyle="1">
    <w:name w:val="Заголовок 2 Знак"/>
    <w:link w:val="748"/>
    <w:uiPriority w:val="99"/>
    <w:rPr>
      <w:b/>
      <w:sz w:val="28"/>
      <w:szCs w:val="28"/>
      <w:lang w:bidi="ar-SA"/>
    </w:rPr>
  </w:style>
  <w:style w:type="paragraph" w:styleId="880" w:customStyle="1">
    <w:name w:val="Numbered List"/>
    <w:next w:val="746"/>
    <w:uiPriority w:val="99"/>
    <w:rPr>
      <w:color w:val="000000"/>
      <w:shd w:val="clear" w:color="auto" w:fill="FFFFFF"/>
      <w:lang w:val="en-AU"/>
    </w:rPr>
    <w:pPr>
      <w:ind w:left="360" w:hanging="360"/>
      <w:widowControl w:val="off"/>
    </w:pPr>
  </w:style>
  <w:style w:type="character" w:styleId="881" w:customStyle="1">
    <w:name w:val="Заголовок 6 Знак"/>
    <w:link w:val="752"/>
    <w:uiPriority w:val="99"/>
    <w:rPr>
      <w:b/>
      <w:bCs/>
      <w:sz w:val="24"/>
      <w:szCs w:val="22"/>
      <w:lang w:bidi="ar-SA"/>
    </w:rPr>
  </w:style>
  <w:style w:type="character" w:styleId="882" w:customStyle="1">
    <w:name w:val="Заголовок 7 Знак"/>
    <w:link w:val="753"/>
    <w:uiPriority w:val="99"/>
    <w:rPr>
      <w:b/>
      <w:sz w:val="24"/>
      <w:szCs w:val="24"/>
      <w:lang w:bidi="ar-SA"/>
    </w:rPr>
  </w:style>
  <w:style w:type="character" w:styleId="883" w:customStyle="1">
    <w:name w:val="Заголовок 8 Знак"/>
    <w:link w:val="754"/>
    <w:uiPriority w:val="99"/>
    <w:rPr>
      <w:b/>
      <w:iCs/>
      <w:sz w:val="24"/>
      <w:szCs w:val="24"/>
      <w:lang w:bidi="ar-SA"/>
    </w:rPr>
  </w:style>
  <w:style w:type="character" w:styleId="884" w:customStyle="1">
    <w:name w:val="Тема примечания Знак"/>
    <w:link w:val="763"/>
    <w:semiHidden/>
    <w:rPr>
      <w:b/>
      <w:bCs/>
    </w:rPr>
  </w:style>
  <w:style w:type="character" w:styleId="885" w:customStyle="1">
    <w:name w:val="Текст выноски Знак"/>
    <w:link w:val="764"/>
    <w:semiHidden/>
    <w:rPr>
      <w:rFonts w:ascii="Tahoma" w:hAnsi="Tahoma" w:cs="Tahoma"/>
      <w:sz w:val="16"/>
      <w:szCs w:val="16"/>
    </w:rPr>
  </w:style>
  <w:style w:type="character" w:styleId="886" w:customStyle="1">
    <w:name w:val="Нижний колонтитул Знак"/>
    <w:link w:val="769"/>
    <w:uiPriority w:val="99"/>
    <w:rPr>
      <w:sz w:val="24"/>
      <w:szCs w:val="24"/>
    </w:rPr>
  </w:style>
  <w:style w:type="character" w:styleId="887" w:customStyle="1">
    <w:name w:val="Верхний колонтитул Знак"/>
    <w:link w:val="771"/>
    <w:uiPriority w:val="99"/>
    <w:rPr>
      <w:sz w:val="24"/>
      <w:szCs w:val="24"/>
    </w:rPr>
  </w:style>
  <w:style w:type="character" w:styleId="888" w:customStyle="1">
    <w:name w:val="Основной текст с отступом 2 Знак"/>
    <w:link w:val="811"/>
    <w:rPr>
      <w:sz w:val="24"/>
      <w:szCs w:val="24"/>
    </w:rPr>
  </w:style>
  <w:style w:type="character" w:styleId="889" w:customStyle="1">
    <w:name w:val="Основной текст с отступом 3 Знак"/>
    <w:link w:val="821"/>
    <w:rPr>
      <w:sz w:val="16"/>
      <w:szCs w:val="16"/>
    </w:rPr>
  </w:style>
  <w:style w:type="character" w:styleId="890" w:customStyle="1">
    <w:name w:val="Схема документа Знак"/>
    <w:link w:val="825"/>
    <w:semiHidden/>
    <w:rPr>
      <w:rFonts w:ascii="Tahoma" w:hAnsi="Tahoma"/>
      <w:shd w:val="clear" w:color="auto" w:fill="000080"/>
    </w:rPr>
  </w:style>
  <w:style w:type="paragraph" w:styleId="891">
    <w:name w:val="Title"/>
    <w:basedOn w:val="746"/>
    <w:link w:val="892"/>
    <w:qFormat/>
    <w:uiPriority w:val="99"/>
    <w:rPr>
      <w:b/>
      <w:caps/>
      <w:sz w:val="26"/>
      <w:szCs w:val="20"/>
    </w:rPr>
    <w:pPr>
      <w:jc w:val="center"/>
    </w:pPr>
  </w:style>
  <w:style w:type="character" w:styleId="892" w:customStyle="1">
    <w:name w:val="Название Знак"/>
    <w:link w:val="891"/>
    <w:uiPriority w:val="99"/>
    <w:rPr>
      <w:b/>
      <w:caps/>
      <w:sz w:val="26"/>
    </w:rPr>
  </w:style>
  <w:style w:type="paragraph" w:styleId="893" w:customStyle="1">
    <w:name w:val="Маркированный а"/>
    <w:basedOn w:val="746"/>
    <w:link w:val="895"/>
    <w:rPr>
      <w:color w:val="000000"/>
      <w:spacing w:val="-7"/>
    </w:rPr>
    <w:pPr>
      <w:ind w:left="644" w:right="7" w:hanging="360"/>
      <w:spacing w:lineRule="exact" w:line="281" w:before="108"/>
      <w:shd w:val="clear" w:color="auto" w:fill="FFFFFF"/>
      <w:widowControl w:val="off"/>
      <w:tabs>
        <w:tab w:val="left" w:pos="567" w:leader="none"/>
      </w:tabs>
    </w:pPr>
  </w:style>
  <w:style w:type="paragraph" w:styleId="894" w:customStyle="1">
    <w:name w:val="Маркированный - 2й уровень"/>
    <w:basedOn w:val="746"/>
    <w:link w:val="897"/>
    <w:rPr>
      <w:color w:val="000000"/>
      <w:spacing w:val="-7"/>
    </w:rPr>
    <w:pPr>
      <w:numPr>
        <w:ilvl w:val="1"/>
        <w:numId w:val="9"/>
      </w:numPr>
      <w:ind w:left="0" w:right="7" w:firstLine="709"/>
      <w:spacing w:lineRule="exact" w:line="281" w:before="108"/>
      <w:shd w:val="clear" w:color="auto" w:fill="FFFFFF"/>
      <w:widowControl w:val="off"/>
      <w:tabs>
        <w:tab w:val="left" w:pos="993" w:leader="none"/>
      </w:tabs>
    </w:pPr>
  </w:style>
  <w:style w:type="character" w:styleId="895" w:customStyle="1">
    <w:name w:val="Маркированный а Знак"/>
    <w:link w:val="893"/>
    <w:rPr>
      <w:color w:val="000000"/>
      <w:spacing w:val="-7"/>
      <w:sz w:val="24"/>
      <w:szCs w:val="24"/>
      <w:shd w:val="clear" w:color="auto" w:fill="FFFFFF"/>
    </w:rPr>
  </w:style>
  <w:style w:type="paragraph" w:styleId="896" w:customStyle="1">
    <w:name w:val="Маркированный - 1й уровень"/>
    <w:basedOn w:val="746"/>
    <w:link w:val="899"/>
    <w:rPr>
      <w:color w:val="000000"/>
      <w:spacing w:val="-7"/>
    </w:rPr>
    <w:pPr>
      <w:ind w:left="1440" w:right="7" w:hanging="360"/>
      <w:spacing w:lineRule="exact" w:line="281" w:before="108"/>
      <w:shd w:val="clear" w:color="auto" w:fill="FFFFFF"/>
      <w:widowControl w:val="off"/>
      <w:tabs>
        <w:tab w:val="left" w:pos="567" w:leader="none"/>
      </w:tabs>
    </w:pPr>
  </w:style>
  <w:style w:type="character" w:styleId="897" w:customStyle="1">
    <w:name w:val="Маркированный - 2й уровень Знак"/>
    <w:link w:val="894"/>
    <w:rPr>
      <w:color w:val="000000"/>
      <w:spacing w:val="-7"/>
      <w:sz w:val="24"/>
      <w:szCs w:val="24"/>
      <w:lang w:bidi="ar-SA"/>
    </w:rPr>
  </w:style>
  <w:style w:type="paragraph" w:styleId="898" w:customStyle="1">
    <w:name w:val="Абзац списка1"/>
    <w:basedOn w:val="746"/>
    <w:link w:val="937"/>
    <w:qFormat/>
    <w:uiPriority w:val="99"/>
    <w:pPr>
      <w:contextualSpacing w:val="true"/>
      <w:ind w:left="720"/>
      <w:jc w:val="center"/>
      <w:spacing w:lineRule="auto" w:line="276" w:after="200"/>
    </w:pPr>
  </w:style>
  <w:style w:type="character" w:styleId="899" w:customStyle="1">
    <w:name w:val="Маркированный - 1й уровень Знак"/>
    <w:link w:val="896"/>
    <w:rPr>
      <w:color w:val="000000"/>
      <w:spacing w:val="-7"/>
      <w:sz w:val="24"/>
      <w:szCs w:val="24"/>
      <w:shd w:val="clear" w:color="auto" w:fill="FFFFFF"/>
    </w:rPr>
  </w:style>
  <w:style w:type="paragraph" w:styleId="900" w:customStyle="1">
    <w:name w:val="Стиль Маркированный - 1й уровень + Слева:  05 см Первая строка:  ..."/>
    <w:basedOn w:val="896"/>
    <w:rPr>
      <w:szCs w:val="20"/>
    </w:rPr>
    <w:pPr>
      <w:ind w:left="0" w:right="6" w:firstLine="0"/>
      <w:spacing w:before="80"/>
    </w:pPr>
  </w:style>
  <w:style w:type="paragraph" w:styleId="901" w:customStyle="1">
    <w:name w:val="......."/>
    <w:basedOn w:val="746"/>
    <w:next w:val="746"/>
    <w:uiPriority w:val="99"/>
    <w:pPr>
      <w:jc w:val="left"/>
    </w:pPr>
  </w:style>
  <w:style w:type="paragraph" w:styleId="902">
    <w:name w:val="List Number"/>
    <w:basedOn w:val="746"/>
    <w:link w:val="1095"/>
    <w:pPr>
      <w:contextualSpacing w:val="true"/>
      <w:ind w:left="360" w:hanging="360"/>
    </w:pPr>
  </w:style>
  <w:style w:type="paragraph" w:styleId="903">
    <w:name w:val="List Number 2"/>
    <w:basedOn w:val="746"/>
    <w:pPr>
      <w:contextualSpacing w:val="true"/>
      <w:ind w:left="643" w:hanging="360"/>
    </w:pPr>
  </w:style>
  <w:style w:type="paragraph" w:styleId="904" w:customStyle="1">
    <w:name w:val="_Титульный лист.Наименование организации"/>
    <w:basedOn w:val="746"/>
    <w:qFormat/>
    <w:pPr>
      <w:ind w:firstLine="0"/>
      <w:jc w:val="center"/>
    </w:pPr>
  </w:style>
  <w:style w:type="paragraph" w:styleId="905" w:customStyle="1">
    <w:name w:val="_Маркированый"/>
    <w:basedOn w:val="746"/>
    <w:semiHidden/>
  </w:style>
  <w:style w:type="paragraph" w:styleId="906" w:customStyle="1">
    <w:name w:val="__Маркированый"/>
    <w:basedOn w:val="900"/>
    <w:qFormat/>
    <w:rPr>
      <w:color w:val="auto"/>
    </w:rPr>
    <w:pPr>
      <w:numPr>
        <w:numId w:val="22"/>
      </w:numPr>
      <w:ind w:right="0"/>
      <w:spacing w:lineRule="auto" w:line="240" w:before="120"/>
      <w:tabs>
        <w:tab w:val="clear" w:pos="567" w:leader="none"/>
      </w:tabs>
    </w:pPr>
  </w:style>
  <w:style w:type="paragraph" w:styleId="907" w:customStyle="1">
    <w:name w:val="_Подзаголовок"/>
    <w:qFormat/>
    <w:rPr>
      <w:sz w:val="32"/>
      <w:szCs w:val="32"/>
    </w:rPr>
    <w:pPr>
      <w:pageBreakBefore/>
      <w:spacing w:after="360"/>
      <w:widowControl w:val="off"/>
    </w:pPr>
  </w:style>
  <w:style w:type="paragraph" w:styleId="908" w:customStyle="1">
    <w:name w:val="Титульный лист"/>
    <w:basedOn w:val="746"/>
    <w:rPr>
      <w:color w:val="000000"/>
      <w:sz w:val="28"/>
      <w:szCs w:val="28"/>
    </w:rPr>
    <w:pPr>
      <w:ind w:firstLine="20"/>
      <w:jc w:val="center"/>
    </w:pPr>
  </w:style>
  <w:style w:type="paragraph" w:styleId="909" w:customStyle="1">
    <w:name w:val="_В таблице"/>
    <w:rPr>
      <w:rFonts w:cs="Arial"/>
      <w:bCs/>
      <w:iCs/>
    </w:rPr>
    <w:pPr>
      <w:jc w:val="center"/>
      <w:widowControl w:val="off"/>
    </w:pPr>
  </w:style>
  <w:style w:type="paragraph" w:styleId="910" w:customStyle="1">
    <w:name w:val="_В таблице + вертикально"/>
    <w:basedOn w:val="909"/>
    <w:rPr>
      <w:sz w:val="22"/>
    </w:rPr>
    <w:pPr>
      <w:ind w:left="113" w:right="113"/>
    </w:pPr>
  </w:style>
  <w:style w:type="paragraph" w:styleId="911" w:customStyle="1">
    <w:name w:val="_Нумерованый 2ур"/>
    <w:basedOn w:val="912"/>
    <w:pPr>
      <w:numPr>
        <w:numId w:val="0"/>
      </w:numPr>
      <w:ind w:firstLine="567"/>
      <w:tabs>
        <w:tab w:val="clear" w:pos="567" w:leader="none"/>
        <w:tab w:val="left" w:pos="851" w:leader="none"/>
      </w:tabs>
    </w:pPr>
  </w:style>
  <w:style w:type="paragraph" w:styleId="912" w:customStyle="1">
    <w:name w:val="_Нумерованый 1ур"/>
    <w:basedOn w:val="893"/>
    <w:pPr>
      <w:numPr>
        <w:numId w:val="10"/>
      </w:numPr>
      <w:ind w:left="0" w:right="0" w:firstLine="284"/>
      <w:spacing w:lineRule="auto" w:line="240" w:before="120"/>
    </w:pPr>
  </w:style>
  <w:style w:type="paragraph" w:styleId="913" w:customStyle="1">
    <w:name w:val="_Название таблицы"/>
    <w:rPr>
      <w:sz w:val="24"/>
    </w:rPr>
    <w:pPr>
      <w:spacing w:after="60" w:before="120"/>
    </w:pPr>
  </w:style>
  <w:style w:type="paragraph" w:styleId="914" w:customStyle="1">
    <w:name w:val="_Нумерованый"/>
    <w:qFormat/>
    <w:rPr>
      <w:rFonts w:eastAsia="Calibri"/>
      <w:sz w:val="24"/>
      <w:szCs w:val="24"/>
      <w:lang w:eastAsia="en-US"/>
    </w:rPr>
    <w:pPr>
      <w:numPr>
        <w:numId w:val="11"/>
      </w:numPr>
      <w:ind w:left="284" w:hanging="284"/>
      <w:jc w:val="both"/>
      <w:spacing w:after="120" w:before="120"/>
    </w:pPr>
  </w:style>
  <w:style w:type="paragraph" w:styleId="915" w:customStyle="1">
    <w:name w:val="Стиль Основной текст 3 + 14 пт полужирный Перед:  0 пт После:  0..."/>
    <w:basedOn w:val="872"/>
    <w:rPr>
      <w:b/>
      <w:bCs/>
      <w:sz w:val="28"/>
      <w:szCs w:val="20"/>
    </w:rPr>
  </w:style>
  <w:style w:type="paragraph" w:styleId="916">
    <w:name w:val="toc 6"/>
    <w:basedOn w:val="746"/>
    <w:next w:val="746"/>
    <w:uiPriority w:val="39"/>
    <w:unhideWhenUsed/>
    <w:rPr>
      <w:rFonts w:ascii="Calibri" w:hAnsi="Calibri"/>
      <w:sz w:val="22"/>
      <w:szCs w:val="22"/>
    </w:rPr>
    <w:pPr>
      <w:ind w:left="1100"/>
      <w:jc w:val="left"/>
      <w:spacing w:lineRule="auto" w:line="276" w:after="100"/>
    </w:pPr>
  </w:style>
  <w:style w:type="paragraph" w:styleId="917">
    <w:name w:val="toc 7"/>
    <w:basedOn w:val="746"/>
    <w:next w:val="746"/>
    <w:uiPriority w:val="39"/>
    <w:unhideWhenUsed/>
    <w:rPr>
      <w:rFonts w:ascii="Calibri" w:hAnsi="Calibri"/>
      <w:sz w:val="22"/>
      <w:szCs w:val="22"/>
    </w:rPr>
    <w:pPr>
      <w:ind w:left="1320"/>
      <w:jc w:val="left"/>
      <w:spacing w:lineRule="auto" w:line="276" w:after="100"/>
    </w:pPr>
  </w:style>
  <w:style w:type="paragraph" w:styleId="918">
    <w:name w:val="toc 8"/>
    <w:basedOn w:val="746"/>
    <w:next w:val="746"/>
    <w:uiPriority w:val="39"/>
    <w:unhideWhenUsed/>
    <w:rPr>
      <w:rFonts w:ascii="Calibri" w:hAnsi="Calibri"/>
      <w:sz w:val="22"/>
      <w:szCs w:val="22"/>
    </w:rPr>
    <w:pPr>
      <w:ind w:left="1540"/>
      <w:jc w:val="left"/>
      <w:spacing w:lineRule="auto" w:line="276" w:after="100"/>
    </w:pPr>
  </w:style>
  <w:style w:type="character" w:styleId="919">
    <w:name w:val="Strong"/>
    <w:qFormat/>
    <w:uiPriority w:val="99"/>
    <w:rPr>
      <w:b/>
      <w:bCs/>
    </w:rPr>
  </w:style>
  <w:style w:type="character" w:styleId="920" w:customStyle="1">
    <w:name w:val="Font Style16"/>
    <w:rPr>
      <w:rFonts w:ascii="Times New Roman" w:hAnsi="Times New Roman" w:cs="Times New Roman"/>
      <w:sz w:val="24"/>
      <w:szCs w:val="24"/>
    </w:rPr>
  </w:style>
  <w:style w:type="paragraph" w:styleId="921">
    <w:name w:val="List Bullet 3"/>
    <w:basedOn w:val="746"/>
    <w:uiPriority w:val="99"/>
    <w:pPr>
      <w:numPr>
        <w:numId w:val="12"/>
      </w:numPr>
      <w:contextualSpacing w:val="true"/>
    </w:pPr>
  </w:style>
  <w:style w:type="paragraph" w:styleId="922" w:customStyle="1">
    <w:name w:val="Знак1"/>
    <w:basedOn w:val="746"/>
    <w:next w:val="746"/>
    <w:rPr>
      <w:rFonts w:ascii="Tahoma" w:hAnsi="Tahoma"/>
      <w:szCs w:val="20"/>
      <w:lang w:val="en-US" w:eastAsia="en-US"/>
    </w:rPr>
    <w:pPr>
      <w:jc w:val="left"/>
      <w:spacing w:lineRule="exact" w:line="240" w:after="160"/>
    </w:pPr>
  </w:style>
  <w:style w:type="paragraph" w:styleId="923">
    <w:name w:val="Body Text First Indent"/>
    <w:basedOn w:val="842"/>
    <w:link w:val="924"/>
    <w:pPr>
      <w:ind w:firstLine="210"/>
    </w:pPr>
  </w:style>
  <w:style w:type="character" w:styleId="924" w:customStyle="1">
    <w:name w:val="Красная строка Знак"/>
    <w:link w:val="923"/>
    <w:rPr>
      <w:sz w:val="24"/>
      <w:szCs w:val="24"/>
    </w:rPr>
  </w:style>
  <w:style w:type="paragraph" w:styleId="925">
    <w:name w:val="HTML Preformatted"/>
    <w:basedOn w:val="746"/>
    <w:link w:val="926"/>
    <w:rPr>
      <w:rFonts w:ascii="Courier New" w:hAnsi="Courier New"/>
      <w:sz w:val="20"/>
      <w:szCs w:val="20"/>
    </w:rPr>
    <w:pPr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926" w:customStyle="1">
    <w:name w:val="Стандартный HTML Знак"/>
    <w:link w:val="925"/>
    <w:rPr>
      <w:rFonts w:ascii="Courier New" w:hAnsi="Courier New"/>
    </w:rPr>
  </w:style>
  <w:style w:type="paragraph" w:styleId="927" w:customStyle="1">
    <w:name w:val="Стиль MainTXT + Слева:  127 см"/>
    <w:basedOn w:val="746"/>
    <w:rPr>
      <w:szCs w:val="20"/>
    </w:rPr>
    <w:pPr>
      <w:ind w:firstLine="709"/>
      <w:spacing w:lineRule="auto" w:line="360"/>
    </w:pPr>
  </w:style>
  <w:style w:type="character" w:styleId="928">
    <w:name w:val="Subtle Emphasis"/>
    <w:qFormat/>
    <w:uiPriority w:val="19"/>
    <w:rPr>
      <w:i/>
      <w:iCs/>
      <w:color w:val="808080"/>
    </w:rPr>
  </w:style>
  <w:style w:type="paragraph" w:styleId="929" w:customStyle="1">
    <w:name w:val="body"/>
    <w:basedOn w:val="746"/>
    <w:pPr>
      <w:jc w:val="left"/>
      <w:spacing w:after="100" w:afterAutospacing="1" w:before="100" w:beforeAutospacing="1"/>
    </w:pPr>
  </w:style>
  <w:style w:type="paragraph" w:styleId="930" w:customStyle="1">
    <w:name w:val="Bulleted List"/>
    <w:next w:val="746"/>
    <w:uiPriority w:val="99"/>
    <w:rPr>
      <w:color w:val="000000"/>
      <w:shd w:val="clear" w:color="auto" w:fill="FFFFFF"/>
      <w:lang w:val="en-AU"/>
    </w:rPr>
    <w:pPr>
      <w:ind w:left="360" w:hanging="360"/>
      <w:widowControl w:val="off"/>
    </w:pPr>
  </w:style>
  <w:style w:type="paragraph" w:styleId="931" w:customStyle="1">
    <w:name w:val="Основной текст абзаца"/>
    <w:basedOn w:val="746"/>
    <w:rPr>
      <w:szCs w:val="20"/>
    </w:rPr>
    <w:pPr>
      <w:keepNext/>
      <w:spacing w:lineRule="auto" w:line="360"/>
    </w:pPr>
  </w:style>
  <w:style w:type="paragraph" w:styleId="932" w:customStyle="1">
    <w:name w:val="Default"/>
    <w:rPr>
      <w:color w:val="000000"/>
      <w:sz w:val="24"/>
      <w:szCs w:val="24"/>
    </w:rPr>
  </w:style>
  <w:style w:type="paragraph" w:styleId="933" w:customStyle="1">
    <w:name w:val="Знак"/>
    <w:basedOn w:val="746"/>
    <w:rPr>
      <w:rFonts w:ascii="Verdana" w:hAnsi="Verdana" w:cs="Verdana"/>
      <w:sz w:val="20"/>
      <w:szCs w:val="20"/>
      <w:lang w:val="en-US" w:eastAsia="en-US"/>
    </w:rPr>
    <w:pPr>
      <w:jc w:val="left"/>
      <w:spacing w:lineRule="exact" w:line="240" w:after="160"/>
    </w:pPr>
  </w:style>
  <w:style w:type="paragraph" w:styleId="934" w:customStyle="1">
    <w:name w:val="Default Paragraph Font Para Char Char Знак"/>
    <w:basedOn w:val="746"/>
    <w:rPr>
      <w:rFonts w:ascii="Verdana" w:hAnsi="Verdana" w:cs="Verdana"/>
      <w:sz w:val="20"/>
      <w:szCs w:val="20"/>
      <w:lang w:val="en-US" w:eastAsia="en-US"/>
    </w:rPr>
    <w:pPr>
      <w:jc w:val="left"/>
      <w:spacing w:lineRule="exact" w:line="240" w:after="160"/>
    </w:pPr>
  </w:style>
  <w:style w:type="paragraph" w:styleId="935" w:customStyle="1">
    <w:name w:val="_Табл_Текст0 внутри"/>
    <w:rPr>
      <w:rFonts w:ascii="Arial" w:hAnsi="Arial" w:cs="Arial"/>
      <w:sz w:val="24"/>
      <w:szCs w:val="24"/>
    </w:rPr>
    <w:pPr>
      <w:keepNext/>
      <w:spacing w:after="20" w:before="20"/>
    </w:pPr>
  </w:style>
  <w:style w:type="paragraph" w:styleId="936" w:customStyle="1">
    <w:name w:val="Обычный2"/>
    <w:rPr>
      <w:sz w:val="24"/>
    </w:rPr>
    <w:pPr>
      <w:ind w:firstLine="720"/>
      <w:jc w:val="both"/>
      <w:keepNext/>
      <w:spacing w:lineRule="auto" w:line="360"/>
    </w:pPr>
  </w:style>
  <w:style w:type="character" w:styleId="937" w:customStyle="1">
    <w:name w:val="Абзац списка Знак"/>
    <w:link w:val="898"/>
    <w:uiPriority w:val="34"/>
    <w:rPr>
      <w:sz w:val="24"/>
      <w:szCs w:val="24"/>
    </w:rPr>
  </w:style>
  <w:style w:type="character" w:styleId="938">
    <w:name w:val="Emphasis"/>
    <w:qFormat/>
    <w:uiPriority w:val="99"/>
    <w:rPr>
      <w:i/>
      <w:iCs/>
    </w:rPr>
  </w:style>
  <w:style w:type="paragraph" w:styleId="939" w:customStyle="1">
    <w:name w:val="Стиль Заголовок 3 + Слева:  0 см Первая строка:  0 см После:  12 ..."/>
    <w:basedOn w:val="749"/>
    <w:rPr>
      <w:sz w:val="26"/>
      <w:szCs w:val="20"/>
    </w:rPr>
  </w:style>
  <w:style w:type="paragraph" w:styleId="940" w:customStyle="1">
    <w:name w:val="Стиль Заголовок 3 + Слева:  0 см Первая строка:  0 см"/>
    <w:basedOn w:val="749"/>
    <w:rPr>
      <w:sz w:val="26"/>
      <w:szCs w:val="20"/>
    </w:rPr>
  </w:style>
  <w:style w:type="numbering" w:styleId="941" w:customStyle="1">
    <w:name w:val="МУ_БУЛЕТЫ"/>
    <w:uiPriority w:val="99"/>
  </w:style>
  <w:style w:type="character" w:styleId="942" w:customStyle="1">
    <w:name w:val="apple-style-span"/>
    <w:basedOn w:val="756"/>
  </w:style>
  <w:style w:type="paragraph" w:styleId="943" w:customStyle="1">
    <w:name w:val="Стиль1"/>
    <w:basedOn w:val="746"/>
    <w:rPr>
      <w:b/>
      <w:sz w:val="28"/>
    </w:rPr>
    <w:pPr>
      <w:ind w:left="432" w:hanging="432"/>
      <w:jc w:val="left"/>
      <w:keepLines/>
      <w:keepNext/>
      <w:spacing w:after="60"/>
      <w:widowControl w:val="off"/>
      <w:tabs>
        <w:tab w:val="left" w:pos="432" w:leader="none"/>
      </w:tabs>
    </w:pPr>
  </w:style>
  <w:style w:type="character" w:styleId="944" w:customStyle="1">
    <w:name w:val="apple-converted-space"/>
    <w:basedOn w:val="756"/>
  </w:style>
  <w:style w:type="numbering" w:styleId="945" w:customStyle="1">
    <w:name w:val="МУ_БУЛЕТЫ"/>
    <w:next w:val="941"/>
    <w:uiPriority w:val="99"/>
  </w:style>
  <w:style w:type="numbering" w:styleId="946" w:customStyle="1">
    <w:name w:val="НУМ_МУ_СПИСОК"/>
    <w:uiPriority w:val="99"/>
    <w:pPr>
      <w:numPr>
        <w:numId w:val="17"/>
      </w:numPr>
    </w:pPr>
  </w:style>
  <w:style w:type="numbering" w:styleId="947" w:customStyle="1">
    <w:name w:val="НЕ_НУМ_СПИСОК"/>
    <w:uiPriority w:val="99"/>
    <w:pPr>
      <w:numPr>
        <w:numId w:val="18"/>
      </w:numPr>
    </w:pPr>
  </w:style>
  <w:style w:type="paragraph" w:styleId="948">
    <w:name w:val="List Number 3"/>
    <w:basedOn w:val="746"/>
    <w:pPr>
      <w:numPr>
        <w:numId w:val="14"/>
      </w:numPr>
      <w:contextualSpacing w:val="true"/>
    </w:pPr>
  </w:style>
  <w:style w:type="paragraph" w:styleId="949">
    <w:name w:val="List Number 4"/>
    <w:basedOn w:val="746"/>
    <w:pPr>
      <w:numPr>
        <w:numId w:val="15"/>
      </w:numPr>
      <w:contextualSpacing w:val="true"/>
    </w:pPr>
  </w:style>
  <w:style w:type="paragraph" w:styleId="950">
    <w:name w:val="List Number 5"/>
    <w:basedOn w:val="746"/>
    <w:pPr>
      <w:numPr>
        <w:numId w:val="16"/>
      </w:numPr>
      <w:contextualSpacing w:val="true"/>
    </w:pPr>
  </w:style>
  <w:style w:type="paragraph" w:styleId="951" w:customStyle="1">
    <w:name w:val="Обычный стандартный"/>
    <w:basedOn w:val="746"/>
    <w:qFormat/>
    <w:rPr>
      <w:szCs w:val="22"/>
      <w:lang w:eastAsia="en-US"/>
    </w:rPr>
    <w:pPr>
      <w:widowControl w:val="off"/>
    </w:pPr>
  </w:style>
  <w:style w:type="numbering" w:styleId="952" w:customStyle="1">
    <w:name w:val="Стиль многоуровневый Symbol (Symbol) Слева:  1 см Выступ:  05 см"/>
    <w:basedOn w:val="758"/>
    <w:pPr>
      <w:numPr>
        <w:numId w:val="19"/>
      </w:numPr>
    </w:pPr>
  </w:style>
  <w:style w:type="numbering" w:styleId="953" w:customStyle="1">
    <w:name w:val="Список заголовков"/>
    <w:uiPriority w:val="99"/>
    <w:pPr>
      <w:numPr>
        <w:numId w:val="20"/>
      </w:numPr>
    </w:pPr>
  </w:style>
  <w:style w:type="character" w:styleId="954" w:customStyle="1">
    <w:name w:val="Заголовок 1 Знак"/>
    <w:link w:val="747"/>
    <w:uiPriority w:val="99"/>
    <w:rPr>
      <w:b/>
      <w:bCs/>
      <w:sz w:val="32"/>
      <w:szCs w:val="28"/>
      <w:lang w:val="ru-RU" w:bidi="ar-SA" w:eastAsia="ru-RU"/>
    </w:rPr>
  </w:style>
  <w:style w:type="numbering" w:styleId="955" w:customStyle="1">
    <w:name w:val="НЕ_НС"/>
    <w:uiPriority w:val="99"/>
    <w:pPr>
      <w:numPr>
        <w:numId w:val="21"/>
      </w:numPr>
    </w:pPr>
  </w:style>
  <w:style w:type="paragraph" w:styleId="956" w:customStyle="1">
    <w:name w:val="_Обычный без отступа"/>
    <w:basedOn w:val="746"/>
    <w:qFormat/>
    <w:rPr>
      <w:szCs w:val="22"/>
      <w:lang w:eastAsia="en-US"/>
    </w:rPr>
    <w:pPr>
      <w:ind w:firstLine="0"/>
      <w:widowControl w:val="off"/>
    </w:pPr>
  </w:style>
  <w:style w:type="paragraph" w:styleId="957" w:customStyle="1">
    <w:name w:val="_Заголовок таблицы"/>
    <w:basedOn w:val="746"/>
    <w:qFormat/>
    <w:rPr>
      <w:b/>
      <w:szCs w:val="22"/>
      <w:lang w:eastAsia="en-US"/>
    </w:rPr>
    <w:pPr>
      <w:ind w:firstLine="0"/>
      <w:jc w:val="center"/>
      <w:widowControl w:val="off"/>
    </w:pPr>
  </w:style>
  <w:style w:type="paragraph" w:styleId="958" w:customStyle="1">
    <w:name w:val="Стиль Название объекта + По левому краю"/>
    <w:basedOn w:val="746"/>
    <w:rPr>
      <w:b/>
      <w:bCs/>
      <w:sz w:val="20"/>
      <w:szCs w:val="20"/>
      <w:lang w:eastAsia="en-US"/>
    </w:rPr>
    <w:pPr>
      <w:ind w:firstLine="0"/>
      <w:jc w:val="left"/>
      <w:keepNext/>
      <w:spacing w:after="60"/>
      <w:widowControl w:val="off"/>
    </w:pPr>
  </w:style>
  <w:style w:type="paragraph" w:styleId="959">
    <w:name w:val="Note Heading"/>
    <w:basedOn w:val="746"/>
    <w:next w:val="746"/>
    <w:link w:val="972"/>
    <w:uiPriority w:val="99"/>
    <w:rPr>
      <w:color w:val="000000"/>
      <w:szCs w:val="20"/>
      <w:shd w:val="clear" w:color="auto" w:fill="FFFFFF"/>
      <w:lang w:val="en-AU"/>
    </w:rPr>
    <w:pPr>
      <w:ind w:firstLine="0"/>
      <w:widowControl w:val="off"/>
    </w:pPr>
  </w:style>
  <w:style w:type="paragraph" w:styleId="960" w:customStyle="1">
    <w:name w:val="Знак1"/>
    <w:basedOn w:val="746"/>
    <w:next w:val="746"/>
    <w:rPr>
      <w:rFonts w:ascii="Tahoma" w:hAnsi="Tahoma"/>
      <w:szCs w:val="20"/>
      <w:lang w:val="en-US" w:eastAsia="en-US"/>
    </w:rPr>
    <w:pPr>
      <w:spacing w:lineRule="exact" w:line="240" w:after="160"/>
    </w:pPr>
  </w:style>
  <w:style w:type="paragraph" w:styleId="961" w:customStyle="1">
    <w:name w:val="Обычный2"/>
    <w:rPr>
      <w:sz w:val="24"/>
    </w:rPr>
    <w:pPr>
      <w:ind w:firstLine="720"/>
      <w:jc w:val="both"/>
      <w:keepNext/>
      <w:spacing w:lineRule="auto" w:line="360"/>
    </w:pPr>
  </w:style>
  <w:style w:type="numbering" w:styleId="962" w:customStyle="1">
    <w:name w:val="МУ_БУЛЕТЫ1"/>
    <w:next w:val="945"/>
    <w:uiPriority w:val="99"/>
    <w:pPr>
      <w:numPr>
        <w:numId w:val="13"/>
      </w:numPr>
    </w:pPr>
  </w:style>
  <w:style w:type="paragraph" w:styleId="963" w:customStyle="1">
    <w:name w:val="_Титульный лист.Утверждаю/Согласовано"/>
    <w:basedOn w:val="746"/>
    <w:qFormat/>
    <w:pPr>
      <w:ind w:firstLine="0"/>
      <w:jc w:val="left"/>
    </w:pPr>
  </w:style>
  <w:style w:type="numbering" w:styleId="964" w:customStyle="1">
    <w:name w:val="_Список_литературы"/>
    <w:uiPriority w:val="99"/>
    <w:pPr>
      <w:numPr>
        <w:numId w:val="23"/>
      </w:numPr>
    </w:pPr>
  </w:style>
  <w:style w:type="character" w:styleId="965" w:customStyle="1">
    <w:name w:val="Заголовок 4 Знак"/>
    <w:link w:val="750"/>
    <w:uiPriority w:val="99"/>
    <w:rPr>
      <w:b/>
      <w:bCs/>
      <w:sz w:val="24"/>
      <w:szCs w:val="28"/>
      <w:lang w:val="ru-RU" w:bidi="ar-SA" w:eastAsia="ru-RU"/>
    </w:rPr>
  </w:style>
  <w:style w:type="paragraph" w:styleId="966" w:customStyle="1">
    <w:name w:val="_Для_контитула"/>
    <w:basedOn w:val="746"/>
    <w:qFormat/>
    <w:rPr>
      <w:sz w:val="20"/>
      <w:szCs w:val="20"/>
    </w:rPr>
    <w:pPr>
      <w:ind w:firstLine="0"/>
      <w:jc w:val="left"/>
      <w:tabs>
        <w:tab w:val="center" w:pos="4962" w:leader="none"/>
        <w:tab w:val="right" w:pos="9639" w:leader="none"/>
      </w:tabs>
    </w:pPr>
  </w:style>
  <w:style w:type="paragraph" w:styleId="967" w:customStyle="1">
    <w:name w:val="Обычный по центру"/>
    <w:basedOn w:val="746"/>
    <w:qFormat/>
    <w:rPr>
      <w:rFonts w:ascii="Calibri" w:hAnsi="Calibri"/>
      <w:lang w:eastAsia="en-US"/>
    </w:rPr>
    <w:pPr>
      <w:ind w:firstLine="0"/>
      <w:jc w:val="center"/>
    </w:pPr>
  </w:style>
  <w:style w:type="paragraph" w:styleId="968">
    <w:name w:val="toc 1"/>
    <w:basedOn w:val="746"/>
    <w:next w:val="746"/>
    <w:uiPriority w:val="39"/>
    <w:pPr>
      <w:ind w:left="284" w:firstLine="0"/>
      <w:spacing w:after="100"/>
      <w:tabs>
        <w:tab w:val="left" w:pos="567" w:leader="none"/>
        <w:tab w:val="right" w:pos="9356" w:leader="dot"/>
      </w:tabs>
    </w:pPr>
  </w:style>
  <w:style w:type="paragraph" w:styleId="969" w:customStyle="1">
    <w:name w:val="_Заголовок_1_без_номера"/>
    <w:basedOn w:val="747"/>
    <w:qFormat/>
    <w:pPr>
      <w:numPr>
        <w:numId w:val="0"/>
      </w:numPr>
      <w:ind w:left="284"/>
    </w:pPr>
  </w:style>
  <w:style w:type="paragraph" w:styleId="970" w:customStyle="1">
    <w:name w:val="_Колонтитулы.Заголовок.Альбомная"/>
    <w:basedOn w:val="746"/>
    <w:qFormat/>
    <w:rPr>
      <w:sz w:val="20"/>
      <w:szCs w:val="20"/>
      <w:lang w:eastAsia="en-US"/>
    </w:rPr>
    <w:pPr>
      <w:ind w:firstLine="0"/>
      <w:spacing w:before="0"/>
      <w:tabs>
        <w:tab w:val="center" w:pos="6804" w:leader="none"/>
        <w:tab w:val="right" w:pos="14572" w:leader="none"/>
      </w:tabs>
    </w:pPr>
  </w:style>
  <w:style w:type="paragraph" w:styleId="971" w:customStyle="1">
    <w:name w:val="_Колонтитулы.Заголовок.Книжная"/>
    <w:basedOn w:val="746"/>
    <w:qFormat/>
    <w:rPr>
      <w:sz w:val="20"/>
      <w:szCs w:val="20"/>
      <w:lang w:eastAsia="en-US"/>
    </w:rPr>
    <w:pPr>
      <w:ind w:firstLine="0"/>
      <w:spacing w:before="0"/>
      <w:tabs>
        <w:tab w:val="center" w:pos="4536" w:leader="none"/>
        <w:tab w:val="right" w:pos="9639" w:leader="none"/>
      </w:tabs>
    </w:pPr>
  </w:style>
  <w:style w:type="character" w:styleId="972" w:customStyle="1">
    <w:name w:val="Заголовок записки Знак"/>
    <w:link w:val="959"/>
    <w:uiPriority w:val="99"/>
    <w:rPr>
      <w:color w:val="000000"/>
      <w:sz w:val="24"/>
      <w:lang w:val="en-AU"/>
    </w:rPr>
  </w:style>
  <w:style w:type="paragraph" w:styleId="973" w:customStyle="1">
    <w:name w:val="_Титульный лист"/>
    <w:basedOn w:val="746"/>
    <w:qFormat/>
    <w:pPr>
      <w:ind w:firstLine="0"/>
      <w:jc w:val="center"/>
    </w:pPr>
  </w:style>
  <w:style w:type="paragraph" w:styleId="974" w:customStyle="1">
    <w:name w:val="_Таблица.Шапка"/>
    <w:basedOn w:val="746"/>
    <w:qFormat/>
    <w:rPr>
      <w:b/>
    </w:rPr>
    <w:pPr>
      <w:ind w:firstLine="0"/>
      <w:jc w:val="center"/>
      <w:spacing w:before="0"/>
    </w:pPr>
  </w:style>
  <w:style w:type="paragraph" w:styleId="975" w:customStyle="1">
    <w:name w:val="_Таблица.Ячейка"/>
    <w:basedOn w:val="746"/>
    <w:qFormat/>
    <w:pPr>
      <w:ind w:firstLine="0"/>
      <w:jc w:val="left"/>
    </w:pPr>
  </w:style>
  <w:style w:type="paragraph" w:styleId="976" w:customStyle="1">
    <w:name w:val="_Колонтитул.Верхний"/>
    <w:basedOn w:val="746"/>
    <w:qFormat/>
    <w:rPr>
      <w:sz w:val="20"/>
      <w:szCs w:val="20"/>
    </w:rPr>
    <w:pPr>
      <w:ind w:firstLine="0"/>
      <w:spacing w:before="0"/>
      <w:tabs>
        <w:tab w:val="center" w:pos="4395" w:leader="none"/>
        <w:tab w:val="right" w:pos="9639" w:leader="none"/>
      </w:tabs>
      <w:pBdr>
        <w:bottom w:val="single" w:sz="4" w:space="1" w:color="auto"/>
      </w:pBdr>
    </w:pPr>
  </w:style>
  <w:style w:type="paragraph" w:styleId="977" w:customStyle="1">
    <w:name w:val="_Таблица.Наименование"/>
    <w:basedOn w:val="793"/>
    <w:qFormat/>
    <w:rPr>
      <w:sz w:val="24"/>
      <w:lang w:val="en-US"/>
    </w:rPr>
    <w:pPr>
      <w:jc w:val="left"/>
      <w:spacing w:after="120" w:before="120"/>
    </w:pPr>
  </w:style>
  <w:style w:type="paragraph" w:styleId="978" w:customStyle="1">
    <w:name w:val="_Рисунок.Наименование"/>
    <w:basedOn w:val="835"/>
    <w:qFormat/>
    <w:rPr>
      <w:b w:val="false"/>
      <w:color w:val="auto"/>
      <w:sz w:val="24"/>
    </w:rPr>
    <w:pPr>
      <w:jc w:val="center"/>
      <w:spacing w:after="120" w:before="120"/>
    </w:pPr>
  </w:style>
  <w:style w:type="paragraph" w:styleId="979" w:customStyle="1">
    <w:name w:val="_Список многоуровневый.Нумерованный"/>
    <w:basedOn w:val="746"/>
    <w:qFormat/>
    <w:pPr>
      <w:numPr>
        <w:numId w:val="24"/>
      </w:numPr>
    </w:pPr>
  </w:style>
  <w:style w:type="paragraph" w:styleId="980" w:customStyle="1">
    <w:name w:val="_Список многоуровневый.Маркированный"/>
    <w:basedOn w:val="746"/>
    <w:qFormat/>
    <w:pPr>
      <w:numPr>
        <w:numId w:val="25"/>
      </w:numPr>
    </w:pPr>
  </w:style>
  <w:style w:type="numbering" w:styleId="981" w:customStyle="1">
    <w:name w:val="_Список.Ненумерованный"/>
    <w:uiPriority w:val="99"/>
    <w:pPr>
      <w:numPr>
        <w:numId w:val="26"/>
      </w:numPr>
    </w:pPr>
  </w:style>
  <w:style w:type="numbering" w:styleId="982" w:customStyle="1">
    <w:name w:val="_Список.Нумерованный"/>
    <w:uiPriority w:val="99"/>
    <w:pPr>
      <w:numPr>
        <w:numId w:val="27"/>
      </w:numPr>
    </w:pPr>
  </w:style>
  <w:style w:type="paragraph" w:styleId="983" w:customStyle="1">
    <w:name w:val="Code"/>
    <w:next w:val="746"/>
    <w:uiPriority w:val="99"/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  <w:pPr>
      <w:widowControl w:val="off"/>
    </w:pPr>
  </w:style>
  <w:style w:type="character" w:styleId="984" w:customStyle="1">
    <w:name w:val="Field Label"/>
    <w:uiPriority w:val="99"/>
    <w:rPr>
      <w:rFonts w:ascii="Times New Roman" w:hAnsi="Times New Roman" w:cs="Times New Roman"/>
      <w:i/>
      <w:iCs/>
      <w:color w:val="004080"/>
      <w:sz w:val="20"/>
      <w:szCs w:val="20"/>
      <w:shd w:val="clear" w:color="auto" w:fill="FFFFFF"/>
    </w:rPr>
  </w:style>
  <w:style w:type="character" w:styleId="985" w:customStyle="1">
    <w:name w:val="Table Heading"/>
    <w:uiPriority w:val="99"/>
    <w:rPr>
      <w:rFonts w:ascii="Times New Roman" w:hAnsi="Times New Roman" w:cs="Times New Roman"/>
      <w:b/>
      <w:bCs/>
      <w:color w:val="000000"/>
      <w:sz w:val="22"/>
      <w:szCs w:val="22"/>
      <w:shd w:val="clear" w:color="auto" w:fill="FFFFFF"/>
    </w:rPr>
  </w:style>
  <w:style w:type="character" w:styleId="986" w:customStyle="1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styleId="987" w:customStyle="1">
    <w:name w:val="Object type"/>
    <w:uiPriority w:val="99"/>
    <w:rPr>
      <w:rFonts w:ascii="Times New Roman" w:hAnsi="Times New Roman" w:cs="Times New Roman"/>
      <w:b/>
      <w:bCs/>
      <w:color w:val="000000"/>
      <w:sz w:val="20"/>
      <w:szCs w:val="20"/>
      <w:u w:val="single"/>
      <w:shd w:val="clear" w:color="auto" w:fill="FFFFFF"/>
    </w:rPr>
  </w:style>
  <w:style w:type="paragraph" w:styleId="988" w:customStyle="1">
    <w:name w:val="List Header"/>
    <w:next w:val="746"/>
    <w:uiPriority w:val="99"/>
    <w:rPr>
      <w:b/>
      <w:bCs/>
      <w:i/>
      <w:iCs/>
      <w:color w:val="0000A0"/>
      <w:shd w:val="clear" w:color="auto" w:fill="FFFFFF"/>
      <w:lang w:val="en-AU"/>
    </w:rPr>
    <w:pPr>
      <w:widowControl w:val="off"/>
    </w:pPr>
  </w:style>
  <w:style w:type="paragraph" w:styleId="989" w:customStyle="1">
    <w:name w:val="_Заголовок приложения 1"/>
    <w:basedOn w:val="746"/>
    <w:next w:val="746"/>
    <w:qFormat/>
    <w:rPr>
      <w:b/>
      <w:bCs/>
      <w:sz w:val="32"/>
      <w:szCs w:val="32"/>
    </w:rPr>
    <w:pPr>
      <w:numPr>
        <w:numId w:val="38"/>
      </w:numPr>
      <w:keepLines/>
      <w:keepNext/>
      <w:pageBreakBefore/>
      <w:spacing w:after="240"/>
      <w:outlineLvl w:val="0"/>
    </w:pPr>
  </w:style>
  <w:style w:type="paragraph" w:styleId="990" w:customStyle="1">
    <w:name w:val="_Заголовок приложения 2"/>
    <w:basedOn w:val="746"/>
    <w:next w:val="746"/>
    <w:qFormat/>
    <w:rPr>
      <w:b/>
      <w:sz w:val="26"/>
    </w:rPr>
    <w:pPr>
      <w:numPr>
        <w:ilvl w:val="1"/>
        <w:numId w:val="38"/>
      </w:numPr>
      <w:outlineLvl w:val="1"/>
    </w:pPr>
  </w:style>
  <w:style w:type="paragraph" w:styleId="991" w:customStyle="1">
    <w:name w:val="_Титульный лист.Наименование компании"/>
    <w:basedOn w:val="746"/>
    <w:rPr>
      <w:szCs w:val="20"/>
    </w:rPr>
    <w:pPr>
      <w:ind w:firstLine="0"/>
      <w:jc w:val="center"/>
      <w:spacing w:before="0"/>
    </w:pPr>
  </w:style>
  <w:style w:type="numbering" w:styleId="992" w:customStyle="1">
    <w:name w:val="_Список_как_в_ГОСТ"/>
    <w:uiPriority w:val="99"/>
    <w:pPr>
      <w:numPr>
        <w:numId w:val="28"/>
      </w:numPr>
    </w:pPr>
  </w:style>
  <w:style w:type="paragraph" w:styleId="993" w:customStyle="1">
    <w:name w:val="_Заголовок приложения 3"/>
    <w:basedOn w:val="749"/>
    <w:next w:val="746"/>
    <w:qFormat/>
    <w:rPr>
      <w:bCs/>
      <w:szCs w:val="22"/>
      <w:lang w:val="ru-RU" w:eastAsia="ru-RU"/>
    </w:rPr>
    <w:pPr>
      <w:numPr>
        <w:numId w:val="38"/>
      </w:numPr>
      <w:tabs>
        <w:tab w:val="clear" w:pos="993" w:leader="none"/>
        <w:tab w:val="left" w:pos="1134" w:leader="none"/>
      </w:tabs>
    </w:pPr>
  </w:style>
  <w:style w:type="paragraph" w:styleId="994" w:customStyle="1">
    <w:name w:val="_Заголовок приложения 4"/>
    <w:basedOn w:val="750"/>
    <w:next w:val="746"/>
    <w:qFormat/>
    <w:rPr>
      <w:b w:val="false"/>
      <w:iCs/>
      <w:szCs w:val="22"/>
      <w:lang w:val="en-US"/>
    </w:rPr>
    <w:pPr>
      <w:numPr>
        <w:numId w:val="38"/>
      </w:numPr>
      <w:keepLines/>
    </w:pPr>
  </w:style>
  <w:style w:type="paragraph" w:styleId="995" w:customStyle="1">
    <w:name w:val="_Заголовок приложения 5"/>
    <w:basedOn w:val="751"/>
    <w:next w:val="746"/>
    <w:qFormat/>
    <w:rPr>
      <w:bCs w:val="false"/>
      <w:iCs w:val="false"/>
      <w:lang w:val="ru-RU" w:eastAsia="ru-RU"/>
    </w:rPr>
    <w:pPr>
      <w:numPr>
        <w:numId w:val="38"/>
      </w:numPr>
      <w:tabs>
        <w:tab w:val="clear" w:pos="1276" w:leader="none"/>
      </w:tabs>
    </w:pPr>
  </w:style>
  <w:style w:type="paragraph" w:styleId="996" w:customStyle="1">
    <w:name w:val="_Заголовок приложения 6"/>
    <w:basedOn w:val="752"/>
    <w:next w:val="746"/>
    <w:qFormat/>
    <w:rPr>
      <w:b w:val="false"/>
      <w:bCs w:val="false"/>
      <w:iCs/>
      <w:lang w:val="ru-RU" w:eastAsia="ru-RU"/>
    </w:rPr>
    <w:pPr>
      <w:numPr>
        <w:numId w:val="38"/>
      </w:numPr>
      <w:keepLines/>
      <w:keepNext/>
    </w:pPr>
  </w:style>
  <w:style w:type="paragraph" w:styleId="997" w:customStyle="1">
    <w:name w:val="_Заголовок приложения 7"/>
    <w:basedOn w:val="753"/>
    <w:next w:val="746"/>
    <w:qFormat/>
    <w:rPr>
      <w:b w:val="false"/>
      <w:iCs/>
      <w:szCs w:val="22"/>
      <w:lang w:val="ru-RU" w:eastAsia="ru-RU"/>
    </w:rPr>
    <w:pPr>
      <w:numPr>
        <w:numId w:val="38"/>
      </w:numPr>
      <w:keepLines/>
      <w:keepNext/>
    </w:pPr>
  </w:style>
  <w:style w:type="paragraph" w:styleId="998" w:customStyle="1">
    <w:name w:val="_Заголовок приложения 8"/>
    <w:basedOn w:val="754"/>
    <w:next w:val="746"/>
    <w:qFormat/>
    <w:rPr>
      <w:b w:val="false"/>
      <w:iCs w:val="false"/>
      <w:szCs w:val="20"/>
      <w:lang w:val="ru-RU" w:eastAsia="ru-RU"/>
    </w:rPr>
    <w:pPr>
      <w:numPr>
        <w:numId w:val="38"/>
      </w:numPr>
      <w:keepLines/>
      <w:keepNext/>
      <w:tabs>
        <w:tab w:val="clear" w:pos="1985" w:leader="none"/>
      </w:tabs>
    </w:pPr>
  </w:style>
  <w:style w:type="paragraph" w:styleId="999" w:customStyle="1">
    <w:name w:val="_Заголовок приложения 9"/>
    <w:basedOn w:val="755"/>
    <w:next w:val="746"/>
    <w:qFormat/>
    <w:rPr>
      <w:b w:val="false"/>
      <w:iCs/>
      <w:szCs w:val="20"/>
      <w:lang w:val="ru-RU" w:eastAsia="ru-RU"/>
    </w:rPr>
    <w:pPr>
      <w:numPr>
        <w:numId w:val="38"/>
      </w:numPr>
      <w:jc w:val="both"/>
      <w:keepLines/>
      <w:keepNext/>
    </w:pPr>
  </w:style>
  <w:style w:type="numbering" w:styleId="1000" w:customStyle="1">
    <w:name w:val="_Список.МУ.Для приложений"/>
    <w:uiPriority w:val="99"/>
    <w:pPr>
      <w:numPr>
        <w:numId w:val="37"/>
      </w:numPr>
    </w:pPr>
  </w:style>
  <w:style w:type="paragraph" w:styleId="1001" w:customStyle="1">
    <w:name w:val="_Заголовок без включения в содержание"/>
    <w:basedOn w:val="747"/>
    <w:next w:val="746"/>
    <w:qFormat/>
    <w:rPr>
      <w:sz w:val="28"/>
      <w:lang w:eastAsia="en-US"/>
    </w:rPr>
    <w:pPr>
      <w:numPr>
        <w:numId w:val="0"/>
      </w:numPr>
      <w:ind w:firstLine="284"/>
      <w:pageBreakBefore/>
      <w:spacing w:after="240"/>
      <w:outlineLvl w:val="9"/>
    </w:pPr>
  </w:style>
  <w:style w:type="paragraph" w:styleId="1002" w:customStyle="1">
    <w:name w:val="Îáû÷íûé"/>
    <w:pPr>
      <w:jc w:val="both"/>
      <w:spacing w:before="120"/>
    </w:pPr>
  </w:style>
  <w:style w:type="paragraph" w:styleId="1003" w:customStyle="1">
    <w:name w:val="MAIN TEXT"/>
    <w:basedOn w:val="746"/>
    <w:rPr>
      <w:szCs w:val="20"/>
    </w:rPr>
    <w:pPr>
      <w:ind w:left="6" w:firstLine="720"/>
    </w:pPr>
  </w:style>
  <w:style w:type="paragraph" w:styleId="1004" w:customStyle="1">
    <w:name w:val="ts_Normal Знак Знак Знак Знак Знак Знак Знак Знак Знак"/>
    <w:basedOn w:val="746"/>
    <w:rPr>
      <w:szCs w:val="20"/>
    </w:rPr>
    <w:pPr>
      <w:ind w:firstLine="720"/>
      <w:spacing w:lineRule="auto" w:line="288"/>
      <w:tabs>
        <w:tab w:val="left" w:pos="709" w:leader="none"/>
      </w:tabs>
    </w:pPr>
  </w:style>
  <w:style w:type="paragraph" w:styleId="1005" w:customStyle="1">
    <w:name w:val="Normal2"/>
    <w:rPr>
      <w:sz w:val="24"/>
    </w:rPr>
    <w:pPr>
      <w:ind w:firstLine="720"/>
      <w:jc w:val="both"/>
      <w:keepNext/>
      <w:spacing w:lineRule="auto" w:line="360" w:before="120"/>
    </w:pPr>
  </w:style>
  <w:style w:type="paragraph" w:styleId="1006">
    <w:name w:val="HTML Address"/>
    <w:basedOn w:val="746"/>
    <w:semiHidden/>
    <w:rPr>
      <w:i/>
      <w:iCs/>
      <w:lang w:eastAsia="en-US"/>
    </w:rPr>
    <w:pPr>
      <w:ind w:firstLine="720"/>
      <w:keepLines/>
      <w:spacing w:lineRule="auto" w:line="288" w:after="120" w:before="0"/>
    </w:pPr>
  </w:style>
  <w:style w:type="paragraph" w:styleId="1007" w:customStyle="1">
    <w:name w:val="Знак2"/>
    <w:basedOn w:val="746"/>
    <w:rPr>
      <w:rFonts w:ascii="Verdana" w:hAnsi="Verdana" w:cs="Verdana"/>
      <w:sz w:val="20"/>
      <w:szCs w:val="20"/>
      <w:lang w:val="en-US" w:eastAsia="en-US"/>
    </w:rPr>
    <w:pPr>
      <w:spacing w:lineRule="exact" w:line="240" w:after="160"/>
    </w:pPr>
  </w:style>
  <w:style w:type="numbering" w:styleId="1008" w:customStyle="1">
    <w:name w:val="МУ_БУЛЕТЫ2"/>
    <w:next w:val="945"/>
    <w:uiPriority w:val="99"/>
  </w:style>
  <w:style w:type="paragraph" w:styleId="1009" w:customStyle="1">
    <w:name w:val="Знак11"/>
    <w:basedOn w:val="746"/>
    <w:next w:val="746"/>
    <w:rPr>
      <w:rFonts w:ascii="Tahoma" w:hAnsi="Tahoma"/>
      <w:szCs w:val="20"/>
      <w:lang w:val="en-US" w:eastAsia="en-US"/>
    </w:rPr>
    <w:pPr>
      <w:spacing w:lineRule="exact" w:line="240" w:after="160"/>
    </w:pPr>
  </w:style>
  <w:style w:type="paragraph" w:styleId="1010" w:customStyle="1">
    <w:name w:val="Обычный21"/>
    <w:rPr>
      <w:sz w:val="24"/>
    </w:rPr>
    <w:pPr>
      <w:ind w:firstLine="720"/>
      <w:jc w:val="both"/>
      <w:keepNext/>
      <w:spacing w:lineRule="auto" w:line="360" w:before="120"/>
    </w:pPr>
  </w:style>
  <w:style w:type="character" w:styleId="1011">
    <w:name w:val="HTML Code"/>
    <w:semiHidden/>
    <w:rPr>
      <w:rFonts w:ascii="Courier New" w:hAnsi="Courier New" w:cs="Courier New" w:eastAsia="Times New Roman" w:hint="default"/>
      <w:sz w:val="20"/>
      <w:szCs w:val="20"/>
    </w:rPr>
  </w:style>
  <w:style w:type="character" w:styleId="1012" w:customStyle="1">
    <w:name w:val="Заголовок 1 Знак1 Знак1"/>
    <w:rPr>
      <w:b/>
      <w:bCs/>
      <w:caps/>
      <w:sz w:val="28"/>
      <w:szCs w:val="28"/>
      <w:lang w:val="en-US" w:bidi="ar-SA" w:eastAsia="en-US"/>
    </w:rPr>
  </w:style>
  <w:style w:type="paragraph" w:styleId="1013" w:customStyle="1">
    <w:name w:val="_Заголовок 1.Без номера"/>
    <w:basedOn w:val="747"/>
    <w:next w:val="746"/>
    <w:qFormat/>
    <w:rPr>
      <w:sz w:val="28"/>
      <w:lang w:eastAsia="en-US"/>
    </w:rPr>
    <w:pPr>
      <w:numPr>
        <w:numId w:val="0"/>
      </w:numPr>
      <w:ind w:firstLine="284"/>
      <w:pageBreakBefore/>
      <w:spacing w:after="240"/>
    </w:pPr>
  </w:style>
  <w:style w:type="paragraph" w:styleId="1014" w:customStyle="1">
    <w:name w:val="_Титут.Подпись"/>
    <w:basedOn w:val="746"/>
    <w:qFormat/>
    <w:rPr>
      <w:rFonts w:ascii="ГОСТ тип А" w:hAnsi="ГОСТ тип А"/>
      <w:i/>
      <w:sz w:val="28"/>
      <w:szCs w:val="22"/>
    </w:rPr>
    <w:pPr>
      <w:ind w:firstLine="0"/>
      <w:spacing w:before="0"/>
    </w:pPr>
  </w:style>
  <w:style w:type="paragraph" w:styleId="1015" w:customStyle="1">
    <w:name w:val="_Титул.Шапка"/>
    <w:basedOn w:val="746"/>
    <w:qFormat/>
    <w:rPr>
      <w:rFonts w:ascii="ГОСТ тип А" w:hAnsi="ГОСТ тип А"/>
      <w:i/>
      <w:szCs w:val="22"/>
    </w:rPr>
    <w:pPr>
      <w:ind w:firstLine="0"/>
      <w:jc w:val="center"/>
      <w:spacing w:before="0"/>
    </w:pPr>
  </w:style>
  <w:style w:type="character" w:styleId="1016" w:customStyle="1">
    <w:name w:val="2 Знак1"/>
    <w:rPr>
      <w:b/>
      <w:bCs/>
      <w:sz w:val="28"/>
      <w:szCs w:val="26"/>
      <w:lang w:val="ru-RU" w:bidi="ar-SA" w:eastAsia="en-US"/>
    </w:rPr>
  </w:style>
  <w:style w:type="paragraph" w:styleId="1017" w:customStyle="1">
    <w:name w:val="_Титульный лист.Наименование документа"/>
    <w:basedOn w:val="746"/>
    <w:rPr>
      <w:sz w:val="32"/>
      <w:szCs w:val="20"/>
    </w:rPr>
    <w:pPr>
      <w:ind w:firstLine="0"/>
      <w:jc w:val="center"/>
      <w:spacing w:lineRule="auto" w:line="264" w:after="120"/>
    </w:pPr>
  </w:style>
  <w:style w:type="paragraph" w:styleId="1018" w:customStyle="1">
    <w:name w:val="_Титульный лист.Наименование проекта"/>
    <w:basedOn w:val="746"/>
    <w:rPr>
      <w:sz w:val="28"/>
      <w:szCs w:val="20"/>
    </w:rPr>
    <w:pPr>
      <w:ind w:firstLine="0"/>
      <w:jc w:val="center"/>
      <w:spacing w:lineRule="auto" w:line="264" w:before="0"/>
    </w:pPr>
  </w:style>
  <w:style w:type="paragraph" w:styleId="1019" w:customStyle="1">
    <w:name w:val="_Титульный лист.Город.Год"/>
    <w:basedOn w:val="746"/>
    <w:rPr>
      <w:szCs w:val="20"/>
    </w:rPr>
    <w:pPr>
      <w:ind w:firstLine="0"/>
      <w:jc w:val="center"/>
      <w:spacing w:before="0"/>
    </w:pPr>
  </w:style>
  <w:style w:type="paragraph" w:styleId="1020" w:customStyle="1">
    <w:name w:val="_Рисунок.Название рисунка"/>
    <w:basedOn w:val="835"/>
    <w:rPr>
      <w:b w:val="false"/>
      <w:color w:val="auto"/>
      <w:sz w:val="24"/>
      <w:szCs w:val="20"/>
    </w:rPr>
    <w:pPr>
      <w:ind w:firstLine="0"/>
      <w:jc w:val="center"/>
      <w:keepNext/>
      <w:spacing w:after="120" w:before="120"/>
    </w:pPr>
  </w:style>
  <w:style w:type="paragraph" w:styleId="1021" w:customStyle="1">
    <w:name w:val="_Таблица: №п/п список нумерованый [1.]"/>
    <w:basedOn w:val="746"/>
    <w:rPr>
      <w:szCs w:val="20"/>
    </w:rPr>
    <w:pPr>
      <w:jc w:val="center"/>
      <w:spacing w:before="0"/>
    </w:pPr>
  </w:style>
  <w:style w:type="paragraph" w:styleId="1022" w:customStyle="1">
    <w:name w:val="_Таблица: №п/п"/>
    <w:basedOn w:val="746"/>
    <w:rPr>
      <w:szCs w:val="20"/>
    </w:rPr>
    <w:pPr>
      <w:jc w:val="center"/>
      <w:spacing w:before="0"/>
    </w:pPr>
  </w:style>
  <w:style w:type="paragraph" w:styleId="1023" w:customStyle="1">
    <w:name w:val="_т"/>
    <w:basedOn w:val="746"/>
    <w:rPr>
      <w:szCs w:val="20"/>
    </w:rPr>
    <w:pPr>
      <w:jc w:val="center"/>
      <w:spacing w:before="0"/>
    </w:pPr>
  </w:style>
  <w:style w:type="paragraph" w:styleId="1024" w:customStyle="1">
    <w:name w:val="_табл"/>
    <w:basedOn w:val="746"/>
    <w:rPr>
      <w:szCs w:val="20"/>
    </w:rPr>
    <w:pPr>
      <w:jc w:val="center"/>
      <w:spacing w:before="0"/>
    </w:pPr>
  </w:style>
  <w:style w:type="paragraph" w:styleId="1025" w:customStyle="1">
    <w:name w:val="_Заголовок 1"/>
    <w:basedOn w:val="747"/>
    <w:qFormat/>
    <w:rPr>
      <w:sz w:val="28"/>
    </w:rPr>
    <w:pPr>
      <w:pageBreakBefore/>
      <w:spacing w:after="240"/>
    </w:pPr>
  </w:style>
  <w:style w:type="numbering" w:styleId="1026" w:customStyle="1">
    <w:name w:val="_Список.Многоуровневый.Маркированный"/>
    <w:uiPriority w:val="99"/>
    <w:pPr>
      <w:numPr>
        <w:numId w:val="40"/>
      </w:numPr>
    </w:pPr>
  </w:style>
  <w:style w:type="paragraph" w:styleId="1027" w:customStyle="1">
    <w:name w:val="Абзац списка2"/>
    <w:basedOn w:val="746"/>
    <w:qFormat/>
    <w:uiPriority w:val="34"/>
    <w:rPr>
      <w:szCs w:val="20"/>
    </w:rPr>
    <w:pPr>
      <w:ind w:left="708"/>
    </w:pPr>
  </w:style>
  <w:style w:type="paragraph" w:styleId="1028" w:customStyle="1">
    <w:name w:val="_Список многоуровневый.маркированный"/>
    <w:basedOn w:val="746"/>
    <w:qFormat/>
    <w:rPr>
      <w:szCs w:val="20"/>
    </w:rPr>
    <w:pPr>
      <w:numPr>
        <w:numId w:val="41"/>
      </w:numPr>
    </w:pPr>
  </w:style>
  <w:style w:type="paragraph" w:styleId="1029" w:customStyle="1">
    <w:name w:val="_Служебный текст"/>
    <w:basedOn w:val="746"/>
    <w:qFormat/>
    <w:rPr>
      <w:i/>
    </w:rPr>
  </w:style>
  <w:style w:type="paragraph" w:styleId="1030" w:customStyle="1">
    <w:name w:val="_Заголовок_2_вне_оглавления"/>
    <w:basedOn w:val="748"/>
    <w:qFormat/>
    <w:rPr>
      <w:b w:val="false"/>
      <w:sz w:val="24"/>
      <w:szCs w:val="26"/>
    </w:rPr>
    <w:pPr>
      <w:spacing w:after="240" w:before="240"/>
      <w:tabs>
        <w:tab w:val="clear" w:pos="851" w:leader="none"/>
      </w:tabs>
      <w:outlineLvl w:val="9"/>
    </w:pPr>
  </w:style>
  <w:style w:type="paragraph" w:styleId="1031" w:customStyle="1">
    <w:name w:val="_Заголовок_3_вне_оглавления"/>
    <w:basedOn w:val="749"/>
    <w:qFormat/>
    <w:rPr>
      <w:b w:val="false"/>
      <w:szCs w:val="24"/>
    </w:rPr>
    <w:pPr>
      <w:spacing w:after="240" w:before="240"/>
      <w:tabs>
        <w:tab w:val="clear" w:pos="993" w:leader="none"/>
        <w:tab w:val="left" w:pos="1134" w:leader="none"/>
      </w:tabs>
      <w:outlineLvl w:val="9"/>
    </w:pPr>
  </w:style>
  <w:style w:type="paragraph" w:styleId="1032" w:customStyle="1">
    <w:name w:val="_Заголовок_4_вне_оглавления"/>
    <w:basedOn w:val="750"/>
    <w:qFormat/>
    <w:rPr>
      <w:szCs w:val="24"/>
    </w:rPr>
    <w:pPr>
      <w:spacing w:after="240" w:before="240"/>
      <w:tabs>
        <w:tab w:val="left" w:pos="1276" w:leader="none"/>
      </w:tabs>
      <w:outlineLvl w:val="9"/>
    </w:pPr>
  </w:style>
  <w:style w:type="paragraph" w:styleId="1033" w:customStyle="1">
    <w:name w:val="_Заголовок_5_вне_оглавления"/>
    <w:basedOn w:val="751"/>
    <w:qFormat/>
    <w:rPr>
      <w:b w:val="false"/>
      <w:szCs w:val="26"/>
    </w:rPr>
    <w:pPr>
      <w:ind w:left="0" w:firstLine="284"/>
      <w:keepLines w:val="false"/>
      <w:tabs>
        <w:tab w:val="clear" w:pos="1276" w:leader="none"/>
        <w:tab w:val="left" w:pos="1418" w:leader="none"/>
      </w:tabs>
      <w:outlineLvl w:val="9"/>
    </w:pPr>
  </w:style>
  <w:style w:type="paragraph" w:styleId="1034" w:customStyle="1">
    <w:name w:val="_Заголовок_6_вне_оглавления"/>
    <w:basedOn w:val="752"/>
    <w:qFormat/>
    <w:rPr>
      <w:b w:val="false"/>
    </w:rPr>
    <w:pPr>
      <w:ind w:left="0" w:firstLine="284"/>
      <w:keepNext/>
      <w:tabs>
        <w:tab w:val="left" w:pos="1559" w:leader="none"/>
      </w:tabs>
      <w:outlineLvl w:val="9"/>
    </w:pPr>
  </w:style>
  <w:style w:type="paragraph" w:styleId="1035" w:customStyle="1">
    <w:name w:val="_Заголовок_7_вне_оглавления"/>
    <w:basedOn w:val="753"/>
    <w:qFormat/>
    <w:rPr>
      <w:b w:val="false"/>
      <w:szCs w:val="20"/>
    </w:rPr>
    <w:pPr>
      <w:ind w:left="0" w:firstLine="284"/>
      <w:outlineLvl w:val="9"/>
    </w:pPr>
  </w:style>
  <w:style w:type="paragraph" w:styleId="1036" w:customStyle="1">
    <w:name w:val="_Заголовок_8_вне_оглавления"/>
    <w:basedOn w:val="754"/>
    <w:qFormat/>
    <w:rPr>
      <w:b w:val="false"/>
      <w:szCs w:val="20"/>
    </w:rPr>
    <w:pPr>
      <w:ind w:left="0" w:firstLine="284"/>
      <w:outlineLvl w:val="9"/>
    </w:pPr>
  </w:style>
  <w:style w:type="paragraph" w:styleId="1037" w:customStyle="1">
    <w:name w:val="_Заголовок_9_вне_оглавления"/>
    <w:basedOn w:val="755"/>
    <w:qFormat/>
    <w:rPr>
      <w:b w:val="false"/>
    </w:rPr>
    <w:pPr>
      <w:ind w:left="0" w:firstLine="284"/>
      <w:jc w:val="both"/>
      <w:outlineLvl w:val="9"/>
    </w:pPr>
  </w:style>
  <w:style w:type="paragraph" w:styleId="1038" w:customStyle="1">
    <w:name w:val="_Список.Нумерованный 1-го уровня"/>
    <w:basedOn w:val="746"/>
    <w:qFormat/>
    <w:rPr>
      <w:szCs w:val="22"/>
      <w:lang w:eastAsia="en-US"/>
    </w:rPr>
    <w:pPr>
      <w:numPr>
        <w:numId w:val="42"/>
      </w:numPr>
      <w:tabs>
        <w:tab w:val="left" w:pos="993" w:leader="none"/>
      </w:tabs>
    </w:pPr>
  </w:style>
  <w:style w:type="character" w:styleId="1039" w:customStyle="1">
    <w:name w:val="SSTemplateField"/>
    <w:uiPriority w:val="99"/>
    <w:rPr>
      <w:rFonts w:ascii="Lucida Sans" w:hAnsi="Lucida Sans" w:cs="Lucida Sans"/>
      <w:b/>
      <w:bCs/>
      <w:color w:val="FFFFFF"/>
      <w:sz w:val="16"/>
      <w:szCs w:val="16"/>
      <w:shd w:val="clear" w:color="auto" w:fill="FF0000"/>
    </w:rPr>
  </w:style>
  <w:style w:type="paragraph" w:styleId="1040" w:customStyle="1">
    <w:name w:val="Tabstyle"/>
    <w:uiPriority w:val="99"/>
    <w:rPr>
      <w:rFonts w:ascii="Arial" w:hAnsi="Arial" w:cs="Arial"/>
      <w:i/>
      <w:iCs/>
      <w:color w:val="000000"/>
      <w:sz w:val="24"/>
      <w:szCs w:val="24"/>
    </w:rPr>
    <w:pPr>
      <w:numPr>
        <w:numId w:val="43"/>
      </w:numPr>
      <w:ind w:left="357" w:hanging="357"/>
      <w:widowControl w:val="off"/>
      <w:tabs>
        <w:tab w:val="left" w:pos="1211" w:leader="none"/>
      </w:tabs>
    </w:pPr>
  </w:style>
  <w:style w:type="character" w:styleId="1041" w:customStyle="1">
    <w:name w:val="Tabstyle Знак"/>
    <w:uiPriority w:val="99"/>
    <w:rPr>
      <w:rFonts w:ascii="Arial" w:hAnsi="Arial" w:cs="Arial"/>
      <w:i/>
      <w:iCs/>
      <w:color w:val="000000"/>
    </w:rPr>
  </w:style>
  <w:style w:type="paragraph" w:styleId="1042" w:customStyle="1">
    <w:name w:val="_Обычный + отступ"/>
    <w:qFormat/>
    <w:rPr>
      <w:sz w:val="24"/>
      <w:szCs w:val="24"/>
    </w:rPr>
    <w:pPr>
      <w:ind w:firstLine="284"/>
      <w:jc w:val="both"/>
      <w:spacing w:after="120" w:before="120"/>
    </w:pPr>
  </w:style>
  <w:style w:type="numbering" w:styleId="1043" w:customStyle="1">
    <w:name w:val="_Нумерация_в_таблице"/>
    <w:uiPriority w:val="99"/>
    <w:pPr>
      <w:numPr>
        <w:numId w:val="44"/>
      </w:numPr>
    </w:pPr>
  </w:style>
  <w:style w:type="character" w:styleId="1044" w:customStyle="1">
    <w:name w:val="Body text_"/>
    <w:link w:val="1045"/>
    <w:rPr>
      <w:sz w:val="27"/>
      <w:szCs w:val="27"/>
      <w:shd w:val="clear" w:color="auto" w:fill="FFFFFF"/>
    </w:rPr>
  </w:style>
  <w:style w:type="paragraph" w:styleId="1045" w:customStyle="1">
    <w:name w:val="Body text1"/>
    <w:basedOn w:val="746"/>
    <w:link w:val="1044"/>
    <w:rPr>
      <w:sz w:val="27"/>
      <w:szCs w:val="27"/>
    </w:rPr>
    <w:pPr>
      <w:ind w:hanging="400"/>
      <w:jc w:val="left"/>
      <w:spacing w:lineRule="atLeast" w:line="240" w:before="600"/>
      <w:shd w:val="clear" w:color="auto" w:fill="FFFFFF"/>
    </w:pPr>
  </w:style>
  <w:style w:type="character" w:styleId="1046" w:customStyle="1">
    <w:name w:val="Table of contents (7) + 4 pt"/>
    <w:rPr>
      <w:rFonts w:ascii="Franklin Gothic Medium" w:hAnsi="Franklin Gothic Medium" w:cs="Franklin Gothic Medium"/>
      <w:i/>
      <w:iCs/>
      <w:sz w:val="8"/>
      <w:szCs w:val="8"/>
    </w:rPr>
  </w:style>
  <w:style w:type="character" w:styleId="1047" w:customStyle="1">
    <w:name w:val="Body text (8)_"/>
    <w:link w:val="1048"/>
    <w:rPr>
      <w:sz w:val="10"/>
      <w:szCs w:val="10"/>
      <w:shd w:val="clear" w:color="auto" w:fill="FFFFFF"/>
    </w:rPr>
  </w:style>
  <w:style w:type="paragraph" w:styleId="1048" w:customStyle="1">
    <w:name w:val="Body text (8)"/>
    <w:basedOn w:val="746"/>
    <w:link w:val="1047"/>
    <w:rPr>
      <w:sz w:val="10"/>
      <w:szCs w:val="10"/>
    </w:rPr>
    <w:pPr>
      <w:ind w:firstLine="0"/>
      <w:jc w:val="left"/>
      <w:spacing w:lineRule="atLeast" w:line="240" w:before="0"/>
      <w:shd w:val="clear" w:color="auto" w:fill="FFFFFF"/>
    </w:pPr>
  </w:style>
  <w:style w:type="character" w:styleId="1049" w:customStyle="1">
    <w:name w:val="Средняя сетка 2 Знак"/>
    <w:link w:val="1051"/>
    <w:rPr>
      <w:rFonts w:ascii="Calibri" w:hAnsi="Calibri"/>
      <w:sz w:val="24"/>
      <w:szCs w:val="32"/>
      <w:lang w:val="en-US" w:bidi="en-US" w:eastAsia="en-US"/>
    </w:rPr>
  </w:style>
  <w:style w:type="character" w:styleId="1050" w:customStyle="1">
    <w:name w:val="Subtle Emphasis1"/>
    <w:qFormat/>
    <w:uiPriority w:val="19"/>
    <w:rPr>
      <w:i/>
      <w:iCs/>
      <w:color w:val="808080"/>
    </w:rPr>
  </w:style>
  <w:style w:type="table" w:styleId="1051" w:customStyle="1">
    <w:name w:val="Средняя сетка 21"/>
    <w:basedOn w:val="757"/>
    <w:link w:val="1049"/>
    <w:rPr>
      <w:rFonts w:ascii="Calibri" w:hAnsi="Calibri"/>
      <w:sz w:val="24"/>
      <w:szCs w:val="32"/>
      <w:lang w:val="en-US" w:bidi="en-US" w:eastAsia="en-US"/>
    </w:rPr>
    <w:tblPr>
      <w:tblStyleRowBandSize w:val="1"/>
      <w:tblStyleColBandSize w:val="1"/>
      <w:tblBorders>
        <w:left w:val="single" w:color="000000" w:sz="8" w:space="0"/>
        <w:top w:val="single" w:color="000000" w:sz="8" w:space="0"/>
        <w:right w:val="single" w:color="000000" w:sz="8" w:space="0"/>
        <w:bottom w:val="single" w:color="000000" w:sz="8" w:space="0"/>
        <w:insideV w:val="single" w:color="000000" w:sz="8" w:space="0"/>
        <w:insideH w:val="single" w:color="000000" w:sz="8" w:space="0"/>
      </w:tblBorders>
    </w:tblPr>
    <w:tcPr>
      <w:shd w:val="clear" w:color="auto" w:fill="C0C0C0"/>
    </w:tcPr>
    <w:tblStylePr w:type="band1Horz">
      <w:tcPr>
        <w:shd w:val="clear" w:color="auto" w:fill="808080"/>
        <w:tcBorders>
          <w:insideV w:val="single" w:color="000000" w:sz="6" w:space="0"/>
          <w:insideH w:val="single" w:color="000000" w:sz="6" w:space="0"/>
        </w:tcBorders>
      </w:tcPr>
    </w:tblStylePr>
    <w:tblStylePr w:type="band1Vert">
      <w:tcPr>
        <w:shd w:val="clear" w:color="auto" w:fill="808080"/>
      </w:tcPr>
    </w:tblStylePr>
    <w:tblStylePr w:type="firstCol"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Row">
      <w:tcPr>
        <w:shd w:val="clear" w:color="auto" w:fill="E6E6E6"/>
      </w:tcPr>
    </w:tblStylePr>
    <w:tblStylePr w:type="lastCol">
      <w:tcPr>
        <w:shd w:val="clear" w:color="auto" w:fill="CCCCCC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tcPr>
        <w:shd w:val="clear" w:color="auto" w:fill="FFFFFF"/>
        <w:tcBorders>
          <w:left w:val="none" w:color="000000" w:sz="4" w:space="0"/>
          <w:top w:val="single" w:color="000000" w:sz="12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nwCell">
      <w:tcPr>
        <w:shd w:val="clear" w:color="auto" w:fill="FFFFFF"/>
      </w:tcPr>
    </w:tblStylePr>
  </w:style>
  <w:style w:type="paragraph" w:styleId="1052" w:customStyle="1">
    <w:name w:val="_Заголовок без включения в оглавление и без новой страницы"/>
    <w:basedOn w:val="1001"/>
    <w:qFormat/>
    <w:pPr>
      <w:pageBreakBefore w:val="false"/>
    </w:pPr>
  </w:style>
  <w:style w:type="paragraph" w:styleId="1053" w:customStyle="1">
    <w:name w:val="Раздел"/>
    <w:basedOn w:val="747"/>
    <w:next w:val="746"/>
    <w:qFormat/>
    <w:rPr>
      <w:caps/>
      <w:sz w:val="28"/>
      <w:lang w:val="en-US" w:eastAsia="en-US"/>
    </w:rPr>
    <w:pPr>
      <w:numPr>
        <w:numId w:val="45"/>
      </w:numPr>
      <w:contextualSpacing w:val="true"/>
      <w:jc w:val="left"/>
      <w:spacing w:lineRule="auto" w:line="360" w:after="0" w:before="480"/>
    </w:pPr>
  </w:style>
  <w:style w:type="paragraph" w:styleId="1054" w:customStyle="1">
    <w:name w:val="Подраздел"/>
    <w:basedOn w:val="748"/>
    <w:next w:val="746"/>
    <w:qFormat/>
    <w:rPr>
      <w:bCs/>
      <w:szCs w:val="26"/>
      <w:lang w:val="ru-RU" w:eastAsia="en-US"/>
    </w:rPr>
    <w:pPr>
      <w:numPr>
        <w:numId w:val="45"/>
      </w:numPr>
      <w:contextualSpacing w:val="true"/>
      <w:jc w:val="left"/>
      <w:spacing w:lineRule="auto" w:line="360" w:after="0" w:before="200"/>
      <w:tabs>
        <w:tab w:val="clear" w:pos="851" w:leader="none"/>
      </w:tabs>
    </w:pPr>
  </w:style>
  <w:style w:type="paragraph" w:styleId="1055" w:customStyle="1">
    <w:name w:val="Пункт"/>
    <w:basedOn w:val="1054"/>
    <w:next w:val="746"/>
    <w:qFormat/>
    <w:pPr>
      <w:numPr>
        <w:ilvl w:val="2"/>
      </w:numPr>
    </w:pPr>
  </w:style>
  <w:style w:type="paragraph" w:styleId="1056" w:customStyle="1">
    <w:name w:val="Подпункт"/>
    <w:basedOn w:val="1055"/>
    <w:qFormat/>
    <w:pPr>
      <w:numPr>
        <w:ilvl w:val="3"/>
      </w:numPr>
      <w:outlineLvl w:val="3"/>
    </w:pPr>
  </w:style>
  <w:style w:type="paragraph" w:styleId="1057">
    <w:name w:val="endnote text"/>
    <w:basedOn w:val="746"/>
    <w:link w:val="1058"/>
    <w:rPr>
      <w:sz w:val="20"/>
      <w:szCs w:val="20"/>
    </w:rPr>
  </w:style>
  <w:style w:type="character" w:styleId="1058" w:customStyle="1">
    <w:name w:val="Текст концевой сноски Знак"/>
    <w:basedOn w:val="756"/>
    <w:link w:val="1057"/>
  </w:style>
  <w:style w:type="character" w:styleId="1059">
    <w:name w:val="endnote reference"/>
    <w:rPr>
      <w:vertAlign w:val="superscript"/>
    </w:rPr>
  </w:style>
  <w:style w:type="paragraph" w:styleId="1060" w:customStyle="1">
    <w:name w:val="_Таблица.Ячейка.Без интервалов"/>
    <w:basedOn w:val="975"/>
    <w:qFormat/>
    <w:rPr>
      <w:szCs w:val="20"/>
    </w:rPr>
    <w:pPr>
      <w:jc w:val="both"/>
      <w:spacing w:before="0"/>
    </w:pPr>
  </w:style>
  <w:style w:type="character" w:styleId="1061" w:customStyle="1">
    <w:name w:val="Знак Знак22"/>
    <w:rPr>
      <w:b/>
      <w:bCs/>
      <w:sz w:val="28"/>
      <w:szCs w:val="22"/>
      <w:lang w:val="ru-RU" w:bidi="ar-SA" w:eastAsia="en-US"/>
    </w:rPr>
  </w:style>
  <w:style w:type="character" w:styleId="1062" w:customStyle="1">
    <w:name w:val="Знак Знак21"/>
    <w:rPr>
      <w:rFonts w:ascii="Calibri" w:hAnsi="Calibri" w:eastAsia="Calibri"/>
      <w:b/>
      <w:bCs/>
      <w:sz w:val="24"/>
      <w:szCs w:val="24"/>
      <w:lang w:bidi="ar-SA" w:eastAsia="en-US"/>
    </w:rPr>
  </w:style>
  <w:style w:type="character" w:styleId="1063" w:customStyle="1">
    <w:name w:val="Знак Знак19"/>
    <w:rPr>
      <w:rFonts w:ascii="Calibri" w:hAnsi="Calibri" w:eastAsia="Calibri"/>
      <w:b/>
      <w:bCs/>
      <w:sz w:val="24"/>
      <w:szCs w:val="24"/>
      <w:lang w:bidi="ar-SA" w:eastAsia="en-US"/>
    </w:rPr>
  </w:style>
  <w:style w:type="character" w:styleId="1064" w:customStyle="1">
    <w:name w:val="Gliederung6 Знак Знак1"/>
    <w:semiHidden/>
    <w:rPr>
      <w:rFonts w:ascii="Cambria" w:hAnsi="Cambria"/>
      <w:i/>
      <w:iCs/>
      <w:color w:val="243F60"/>
      <w:sz w:val="24"/>
      <w:szCs w:val="22"/>
      <w:lang w:val="ru-RU" w:bidi="ar-SA" w:eastAsia="en-US"/>
    </w:rPr>
  </w:style>
  <w:style w:type="character" w:styleId="1065">
    <w:name w:val="HTML Keyboard"/>
    <w:semiHidden/>
    <w:rPr>
      <w:rFonts w:ascii="Courier New" w:hAnsi="Courier New" w:cs="Courier New" w:eastAsia="Times New Roman" w:hint="default"/>
      <w:sz w:val="20"/>
      <w:szCs w:val="20"/>
    </w:rPr>
  </w:style>
  <w:style w:type="character" w:styleId="1066" w:customStyle="1">
    <w:name w:val="Знак Знак15"/>
    <w:rPr>
      <w:rFonts w:ascii="Courier New" w:hAnsi="Courier New" w:cs="Courier New"/>
      <w:lang w:val="ru-RU" w:bidi="ar-SA" w:eastAsia="ru-RU"/>
    </w:rPr>
  </w:style>
  <w:style w:type="character" w:styleId="1067">
    <w:name w:val="HTML Sample"/>
    <w:semiHidden/>
    <w:rPr>
      <w:rFonts w:ascii="Courier New" w:hAnsi="Courier New" w:cs="Courier New" w:eastAsia="Times New Roman" w:hint="default"/>
    </w:rPr>
  </w:style>
  <w:style w:type="character" w:styleId="1068">
    <w:name w:val="HTML Typewriter"/>
    <w:semiHidden/>
    <w:rPr>
      <w:rFonts w:ascii="Courier New" w:hAnsi="Courier New" w:cs="Courier New" w:eastAsia="Times New Roman" w:hint="default"/>
      <w:sz w:val="20"/>
      <w:szCs w:val="20"/>
    </w:rPr>
  </w:style>
  <w:style w:type="character" w:styleId="1069" w:customStyle="1">
    <w:name w:val="Знак Знак18"/>
    <w:semiHidden/>
    <w:rPr>
      <w:rFonts w:ascii="Cambria" w:hAnsi="Cambria"/>
      <w:i/>
      <w:iCs/>
      <w:color w:val="404040"/>
      <w:sz w:val="24"/>
      <w:szCs w:val="22"/>
      <w:lang w:val="ru-RU" w:bidi="ar-SA" w:eastAsia="en-US"/>
    </w:rPr>
  </w:style>
  <w:style w:type="character" w:styleId="1070" w:customStyle="1">
    <w:name w:val="Знак Знак17"/>
    <w:rPr>
      <w:rFonts w:ascii="Calibri" w:hAnsi="Calibri" w:eastAsia="Calibri"/>
      <w:bCs/>
      <w:iCs/>
      <w:sz w:val="24"/>
      <w:szCs w:val="24"/>
      <w:lang w:bidi="ar-SA" w:eastAsia="en-US"/>
    </w:rPr>
  </w:style>
  <w:style w:type="character" w:styleId="1071" w:customStyle="1">
    <w:name w:val="Знак Знак16"/>
    <w:semiHidden/>
    <w:rPr>
      <w:rFonts w:ascii="Cambria" w:hAnsi="Cambria"/>
      <w:sz w:val="22"/>
      <w:szCs w:val="22"/>
      <w:lang w:val="ru-RU" w:bidi="ar-SA" w:eastAsia="en-US"/>
    </w:rPr>
  </w:style>
  <w:style w:type="paragraph" w:styleId="1072">
    <w:name w:val="index 1"/>
    <w:basedOn w:val="746"/>
    <w:next w:val="746"/>
    <w:semiHidden/>
    <w:rPr>
      <w:sz w:val="20"/>
      <w:szCs w:val="20"/>
      <w:lang w:eastAsia="en-US"/>
    </w:rPr>
    <w:pPr>
      <w:ind w:left="280" w:hanging="280"/>
      <w:jc w:val="left"/>
      <w:keepLines/>
      <w:spacing w:lineRule="auto" w:line="288" w:after="120" w:before="0"/>
    </w:pPr>
  </w:style>
  <w:style w:type="paragraph" w:styleId="1073">
    <w:name w:val="index 2"/>
    <w:basedOn w:val="746"/>
    <w:next w:val="746"/>
    <w:semiHidden/>
    <w:rPr>
      <w:sz w:val="20"/>
      <w:szCs w:val="20"/>
      <w:lang w:eastAsia="en-US"/>
    </w:rPr>
    <w:pPr>
      <w:ind w:left="560" w:hanging="280"/>
      <w:jc w:val="left"/>
      <w:keepLines/>
      <w:spacing w:lineRule="auto" w:line="288" w:after="120" w:before="0"/>
    </w:pPr>
  </w:style>
  <w:style w:type="paragraph" w:styleId="1074">
    <w:name w:val="index 3"/>
    <w:basedOn w:val="746"/>
    <w:next w:val="746"/>
    <w:semiHidden/>
    <w:rPr>
      <w:sz w:val="20"/>
      <w:szCs w:val="20"/>
      <w:lang w:eastAsia="en-US"/>
    </w:rPr>
    <w:pPr>
      <w:ind w:left="840" w:hanging="280"/>
      <w:jc w:val="left"/>
      <w:keepLines/>
      <w:spacing w:lineRule="auto" w:line="288" w:after="120" w:before="0"/>
    </w:pPr>
  </w:style>
  <w:style w:type="paragraph" w:styleId="1075">
    <w:name w:val="index 4"/>
    <w:basedOn w:val="746"/>
    <w:next w:val="746"/>
    <w:semiHidden/>
    <w:rPr>
      <w:sz w:val="20"/>
      <w:szCs w:val="20"/>
      <w:lang w:eastAsia="en-US"/>
    </w:rPr>
    <w:pPr>
      <w:ind w:left="1120" w:hanging="280"/>
      <w:jc w:val="left"/>
      <w:keepLines/>
      <w:spacing w:lineRule="auto" w:line="288" w:after="120" w:before="0"/>
    </w:pPr>
  </w:style>
  <w:style w:type="paragraph" w:styleId="1076">
    <w:name w:val="index 5"/>
    <w:basedOn w:val="746"/>
    <w:next w:val="746"/>
    <w:semiHidden/>
    <w:rPr>
      <w:sz w:val="20"/>
      <w:szCs w:val="20"/>
      <w:lang w:eastAsia="en-US"/>
    </w:rPr>
    <w:pPr>
      <w:ind w:left="1400" w:hanging="280"/>
      <w:jc w:val="left"/>
      <w:keepLines/>
      <w:spacing w:lineRule="auto" w:line="288" w:after="120" w:before="0"/>
    </w:pPr>
  </w:style>
  <w:style w:type="paragraph" w:styleId="1077">
    <w:name w:val="index 6"/>
    <w:basedOn w:val="746"/>
    <w:next w:val="746"/>
    <w:semiHidden/>
    <w:rPr>
      <w:sz w:val="20"/>
      <w:szCs w:val="20"/>
      <w:lang w:eastAsia="en-US"/>
    </w:rPr>
    <w:pPr>
      <w:ind w:left="1680" w:hanging="280"/>
      <w:jc w:val="left"/>
      <w:keepLines/>
      <w:spacing w:lineRule="auto" w:line="288" w:after="120" w:before="0"/>
    </w:pPr>
  </w:style>
  <w:style w:type="paragraph" w:styleId="1078">
    <w:name w:val="index 7"/>
    <w:basedOn w:val="746"/>
    <w:next w:val="746"/>
    <w:semiHidden/>
    <w:rPr>
      <w:sz w:val="20"/>
      <w:szCs w:val="20"/>
      <w:lang w:eastAsia="en-US"/>
    </w:rPr>
    <w:pPr>
      <w:ind w:left="1960" w:hanging="280"/>
      <w:jc w:val="left"/>
      <w:keepLines/>
      <w:spacing w:lineRule="auto" w:line="288" w:after="120" w:before="0"/>
    </w:pPr>
  </w:style>
  <w:style w:type="paragraph" w:styleId="1079">
    <w:name w:val="index 8"/>
    <w:basedOn w:val="746"/>
    <w:next w:val="746"/>
    <w:semiHidden/>
    <w:rPr>
      <w:sz w:val="20"/>
      <w:szCs w:val="20"/>
      <w:lang w:eastAsia="en-US"/>
    </w:rPr>
    <w:pPr>
      <w:ind w:left="2240" w:hanging="280"/>
      <w:jc w:val="left"/>
      <w:keepLines/>
      <w:spacing w:lineRule="auto" w:line="288" w:after="120" w:before="0"/>
    </w:pPr>
  </w:style>
  <w:style w:type="paragraph" w:styleId="1080">
    <w:name w:val="index 9"/>
    <w:basedOn w:val="746"/>
    <w:next w:val="746"/>
    <w:semiHidden/>
    <w:rPr>
      <w:sz w:val="20"/>
      <w:szCs w:val="20"/>
      <w:lang w:eastAsia="en-US"/>
    </w:rPr>
    <w:pPr>
      <w:ind w:left="2520" w:hanging="280"/>
      <w:jc w:val="left"/>
      <w:keepLines/>
      <w:spacing w:lineRule="auto" w:line="288" w:after="120" w:before="0"/>
    </w:pPr>
  </w:style>
  <w:style w:type="paragraph" w:styleId="1081">
    <w:name w:val="Normal Indent"/>
    <w:basedOn w:val="746"/>
    <w:semiHidden/>
    <w:rPr>
      <w:lang w:eastAsia="en-US"/>
    </w:rPr>
    <w:pPr>
      <w:ind w:left="708" w:firstLine="720"/>
      <w:keepLines/>
      <w:spacing w:lineRule="auto" w:line="288" w:after="120" w:before="0"/>
    </w:pPr>
  </w:style>
  <w:style w:type="character" w:styleId="1082" w:customStyle="1">
    <w:name w:val="Знак Знак6"/>
    <w:semiHidden/>
    <w:rPr>
      <w:rFonts w:ascii="Calibri" w:hAnsi="Calibri" w:eastAsia="Calibri"/>
      <w:lang w:bidi="ar-SA" w:eastAsia="en-US"/>
    </w:rPr>
  </w:style>
  <w:style w:type="character" w:styleId="1083" w:customStyle="1">
    <w:name w:val="Знак Знак12"/>
    <w:rPr>
      <w:rFonts w:ascii="Calibri" w:hAnsi="Calibri" w:eastAsia="Calibri"/>
      <w:sz w:val="24"/>
      <w:szCs w:val="22"/>
      <w:lang w:val="ru-RU" w:bidi="ar-SA" w:eastAsia="en-US"/>
    </w:rPr>
  </w:style>
  <w:style w:type="character" w:styleId="1084" w:customStyle="1">
    <w:name w:val="Не удалять! Знак Знак1"/>
    <w:rPr>
      <w:rFonts w:ascii="Calibri" w:hAnsi="Calibri" w:eastAsia="Calibri"/>
      <w:sz w:val="24"/>
      <w:szCs w:val="22"/>
      <w:lang w:val="ru-RU" w:bidi="ar-SA" w:eastAsia="en-US"/>
    </w:rPr>
  </w:style>
  <w:style w:type="paragraph" w:styleId="1085">
    <w:name w:val="index heading"/>
    <w:basedOn w:val="746"/>
    <w:next w:val="1072"/>
    <w:semiHidden/>
    <w:rPr>
      <w:b/>
      <w:bCs/>
      <w:i/>
      <w:iCs/>
      <w:sz w:val="20"/>
      <w:szCs w:val="20"/>
      <w:lang w:eastAsia="en-US"/>
    </w:rPr>
    <w:pPr>
      <w:ind w:firstLine="720"/>
      <w:jc w:val="left"/>
      <w:keepLines/>
      <w:spacing w:lineRule="auto" w:line="288" w:after="120"/>
    </w:pPr>
  </w:style>
  <w:style w:type="character" w:styleId="1086" w:customStyle="1">
    <w:name w:val="Название объекта Знак"/>
    <w:link w:val="835"/>
    <w:rPr>
      <w:b/>
      <w:bCs/>
      <w:color w:val="4F81BD"/>
      <w:sz w:val="18"/>
      <w:szCs w:val="18"/>
      <w:lang w:val="ru-RU" w:bidi="ar-SA" w:eastAsia="ru-RU"/>
    </w:rPr>
  </w:style>
  <w:style w:type="paragraph" w:styleId="1087">
    <w:name w:val="envelope address"/>
    <w:basedOn w:val="746"/>
    <w:semiHidden/>
    <w:rPr>
      <w:rFonts w:ascii="Arial" w:hAnsi="Arial" w:cs="Arial"/>
      <w:lang w:eastAsia="en-US"/>
    </w:rPr>
    <w:pPr>
      <w:ind w:left="2880" w:firstLine="720"/>
      <w:keepLines/>
      <w:spacing w:lineRule="auto" w:line="288" w:after="120" w:before="0"/>
      <w:framePr w:w="7920" w:h="1980" w:hSpace="180" w:wrap="auto" w:hAnchor="page" w:xAlign="center" w:yAlign="bottom"/>
    </w:pPr>
  </w:style>
  <w:style w:type="paragraph" w:styleId="1088">
    <w:name w:val="envelope return"/>
    <w:basedOn w:val="746"/>
    <w:semiHidden/>
    <w:rPr>
      <w:rFonts w:ascii="Arial" w:hAnsi="Arial" w:cs="Arial"/>
      <w:sz w:val="20"/>
      <w:szCs w:val="20"/>
      <w:lang w:eastAsia="en-US"/>
    </w:rPr>
    <w:pPr>
      <w:ind w:firstLine="720"/>
      <w:keepLines/>
      <w:spacing w:lineRule="auto" w:line="288" w:after="120" w:before="0"/>
    </w:pPr>
  </w:style>
  <w:style w:type="paragraph" w:styleId="1089">
    <w:name w:val="macro"/>
    <w:semiHidden/>
    <w:rPr>
      <w:rFonts w:ascii="Courier New" w:hAnsi="Courier New" w:cs="Courier New"/>
    </w:rPr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</w:style>
  <w:style w:type="paragraph" w:styleId="1090">
    <w:name w:val="toa heading"/>
    <w:basedOn w:val="746"/>
    <w:next w:val="746"/>
    <w:semiHidden/>
    <w:rPr>
      <w:rFonts w:ascii="Arial" w:hAnsi="Arial" w:cs="Arial"/>
      <w:b/>
      <w:bCs/>
    </w:rPr>
    <w:pPr>
      <w:ind w:firstLine="0"/>
      <w:jc w:val="left"/>
    </w:pPr>
  </w:style>
  <w:style w:type="paragraph" w:styleId="1091">
    <w:name w:val="List"/>
    <w:basedOn w:val="746"/>
    <w:rPr>
      <w:lang w:eastAsia="en-US"/>
    </w:rPr>
    <w:pPr>
      <w:ind w:left="283" w:hanging="283"/>
      <w:keepLines/>
      <w:spacing w:lineRule="auto" w:line="288" w:after="120" w:before="0"/>
    </w:pPr>
  </w:style>
  <w:style w:type="character" w:styleId="1092" w:customStyle="1">
    <w:name w:val="Маркированный список Знак"/>
    <w:link w:val="859"/>
    <w:rPr>
      <w:sz w:val="24"/>
      <w:szCs w:val="24"/>
      <w:lang w:val="en-US" w:bidi="ar-SA" w:eastAsia="en-US"/>
    </w:rPr>
  </w:style>
  <w:style w:type="paragraph" w:styleId="1093" w:customStyle="1">
    <w:name w:val="msolistbulletcxspmiddle"/>
    <w:basedOn w:val="746"/>
    <w:semiHidden/>
    <w:pPr>
      <w:ind w:firstLine="0"/>
      <w:jc w:val="left"/>
      <w:spacing w:after="100" w:afterAutospacing="1" w:before="100" w:beforeAutospacing="1"/>
    </w:pPr>
  </w:style>
  <w:style w:type="paragraph" w:styleId="1094" w:customStyle="1">
    <w:name w:val="msolistbulletcxsplast"/>
    <w:basedOn w:val="746"/>
    <w:semiHidden/>
    <w:pPr>
      <w:ind w:firstLine="0"/>
      <w:jc w:val="left"/>
      <w:spacing w:after="100" w:afterAutospacing="1" w:before="100" w:beforeAutospacing="1"/>
    </w:pPr>
  </w:style>
  <w:style w:type="character" w:styleId="1095" w:customStyle="1">
    <w:name w:val="Нумерованный список Знак"/>
    <w:link w:val="902"/>
    <w:rPr>
      <w:sz w:val="24"/>
      <w:szCs w:val="24"/>
      <w:lang w:val="ru-RU" w:bidi="ar-SA" w:eastAsia="ru-RU"/>
    </w:rPr>
  </w:style>
  <w:style w:type="paragraph" w:styleId="1096">
    <w:name w:val="List 2"/>
    <w:basedOn w:val="746"/>
    <w:semiHidden/>
    <w:rPr>
      <w:lang w:eastAsia="en-US"/>
    </w:rPr>
    <w:pPr>
      <w:ind w:left="566" w:hanging="283"/>
      <w:keepLines/>
      <w:spacing w:lineRule="auto" w:line="288" w:after="120" w:before="0"/>
    </w:pPr>
  </w:style>
  <w:style w:type="paragraph" w:styleId="1097">
    <w:name w:val="List 3"/>
    <w:basedOn w:val="746"/>
    <w:semiHidden/>
    <w:rPr>
      <w:lang w:eastAsia="en-US"/>
    </w:rPr>
    <w:pPr>
      <w:ind w:left="849" w:hanging="283"/>
      <w:keepLines/>
      <w:spacing w:lineRule="auto" w:line="288" w:after="120" w:before="0"/>
    </w:pPr>
  </w:style>
  <w:style w:type="paragraph" w:styleId="1098">
    <w:name w:val="List 4"/>
    <w:basedOn w:val="746"/>
    <w:semiHidden/>
    <w:rPr>
      <w:lang w:eastAsia="en-US"/>
    </w:rPr>
    <w:pPr>
      <w:ind w:left="1132" w:hanging="283"/>
      <w:keepLines/>
      <w:spacing w:lineRule="auto" w:line="288" w:after="120" w:before="0"/>
    </w:pPr>
  </w:style>
  <w:style w:type="paragraph" w:styleId="1099">
    <w:name w:val="List 5"/>
    <w:basedOn w:val="746"/>
    <w:semiHidden/>
    <w:rPr>
      <w:lang w:eastAsia="en-US"/>
    </w:rPr>
    <w:pPr>
      <w:ind w:left="1415" w:hanging="283"/>
      <w:keepLines/>
      <w:spacing w:lineRule="auto" w:line="288" w:after="120" w:before="0"/>
    </w:pPr>
  </w:style>
  <w:style w:type="paragraph" w:styleId="1100">
    <w:name w:val="List Bullet 4"/>
    <w:basedOn w:val="746"/>
    <w:semiHidden/>
    <w:rPr>
      <w:lang w:eastAsia="en-US"/>
    </w:rPr>
    <w:pPr>
      <w:ind w:left="2149" w:hanging="357"/>
      <w:keepLines/>
      <w:spacing w:lineRule="auto" w:line="288" w:after="40" w:before="0"/>
      <w:tabs>
        <w:tab w:val="left" w:pos="2150" w:leader="none"/>
      </w:tabs>
    </w:pPr>
  </w:style>
  <w:style w:type="paragraph" w:styleId="1101">
    <w:name w:val="List Bullet 5"/>
    <w:basedOn w:val="746"/>
    <w:semiHidden/>
    <w:rPr>
      <w:lang w:eastAsia="en-US"/>
    </w:rPr>
    <w:pPr>
      <w:ind w:left="2506" w:hanging="357"/>
      <w:keepLines/>
      <w:spacing w:lineRule="auto" w:line="288" w:after="40" w:before="0"/>
      <w:tabs>
        <w:tab w:val="left" w:pos="2506" w:leader="none"/>
      </w:tabs>
    </w:pPr>
  </w:style>
  <w:style w:type="character" w:styleId="1102" w:customStyle="1">
    <w:name w:val="Прощание Знак"/>
    <w:link w:val="1103"/>
    <w:semiHidden/>
    <w:rPr>
      <w:rFonts w:ascii="Calibri" w:hAnsi="Calibri" w:eastAsia="Calibri"/>
      <w:sz w:val="24"/>
      <w:szCs w:val="24"/>
      <w:lang w:bidi="ar-SA" w:eastAsia="en-US"/>
    </w:rPr>
  </w:style>
  <w:style w:type="paragraph" w:styleId="1103">
    <w:name w:val="Closing"/>
    <w:basedOn w:val="746"/>
    <w:link w:val="1102"/>
    <w:semiHidden/>
    <w:rPr>
      <w:rFonts w:ascii="Calibri" w:hAnsi="Calibri" w:eastAsia="Calibri"/>
      <w:lang w:eastAsia="en-US"/>
    </w:rPr>
    <w:pPr>
      <w:ind w:left="4252" w:firstLine="720"/>
      <w:keepLines/>
      <w:spacing w:lineRule="auto" w:line="288" w:after="120" w:before="0"/>
    </w:pPr>
  </w:style>
  <w:style w:type="paragraph" w:styleId="1104">
    <w:name w:val="Signature"/>
    <w:basedOn w:val="746"/>
    <w:semiHidden/>
    <w:rPr>
      <w:lang w:eastAsia="en-US"/>
    </w:rPr>
    <w:pPr>
      <w:ind w:left="4252" w:firstLine="720"/>
      <w:keepLines/>
      <w:spacing w:lineRule="auto" w:line="288" w:after="120" w:before="0"/>
    </w:pPr>
  </w:style>
  <w:style w:type="character" w:styleId="1105" w:customStyle="1">
    <w:name w:val="Знак Знак10"/>
    <w:semiHidden/>
    <w:rPr>
      <w:rFonts w:ascii="Calibri" w:hAnsi="Calibri" w:eastAsia="Calibri"/>
      <w:sz w:val="24"/>
      <w:szCs w:val="22"/>
      <w:lang w:val="ru-RU" w:bidi="ar-SA" w:eastAsia="en-US"/>
    </w:rPr>
  </w:style>
  <w:style w:type="character" w:styleId="1106" w:customStyle="1">
    <w:name w:val="Знак Знак14"/>
    <w:rPr>
      <w:sz w:val="28"/>
      <w:szCs w:val="28"/>
      <w:lang w:val="ru-RU" w:bidi="ar-SA" w:eastAsia="ru-RU"/>
    </w:rPr>
  </w:style>
  <w:style w:type="paragraph" w:styleId="1107">
    <w:name w:val="List Continue"/>
    <w:basedOn w:val="746"/>
    <w:semiHidden/>
    <w:rPr>
      <w:lang w:eastAsia="en-US"/>
    </w:rPr>
    <w:pPr>
      <w:ind w:left="1077" w:firstLine="0"/>
      <w:keepLines/>
      <w:spacing w:lineRule="auto" w:line="288" w:after="60" w:before="0"/>
    </w:pPr>
  </w:style>
  <w:style w:type="paragraph" w:styleId="1108">
    <w:name w:val="List Continue 2"/>
    <w:basedOn w:val="746"/>
    <w:semiHidden/>
    <w:rPr>
      <w:lang w:eastAsia="en-US"/>
    </w:rPr>
    <w:pPr>
      <w:ind w:left="1435" w:firstLine="0"/>
      <w:keepLines/>
      <w:spacing w:lineRule="auto" w:line="288" w:after="60" w:before="0"/>
    </w:pPr>
  </w:style>
  <w:style w:type="paragraph" w:styleId="1109">
    <w:name w:val="List Continue 3"/>
    <w:basedOn w:val="746"/>
    <w:semiHidden/>
    <w:rPr>
      <w:lang w:eastAsia="en-US"/>
    </w:rPr>
    <w:pPr>
      <w:ind w:left="1792" w:firstLine="0"/>
      <w:keepLines/>
      <w:spacing w:lineRule="auto" w:line="288" w:after="60" w:before="0"/>
    </w:pPr>
  </w:style>
  <w:style w:type="paragraph" w:styleId="1110">
    <w:name w:val="List Continue 4"/>
    <w:basedOn w:val="746"/>
    <w:semiHidden/>
    <w:rPr>
      <w:lang w:eastAsia="en-US"/>
    </w:rPr>
    <w:pPr>
      <w:ind w:left="2149" w:firstLine="0"/>
      <w:keepLines/>
      <w:spacing w:lineRule="auto" w:line="288" w:after="40" w:before="0"/>
    </w:pPr>
  </w:style>
  <w:style w:type="paragraph" w:styleId="1111">
    <w:name w:val="List Continue 5"/>
    <w:basedOn w:val="746"/>
    <w:semiHidden/>
    <w:rPr>
      <w:lang w:eastAsia="en-US"/>
    </w:rPr>
    <w:pPr>
      <w:ind w:left="2506" w:firstLine="0"/>
      <w:keepLines/>
      <w:spacing w:lineRule="auto" w:line="288" w:after="40" w:before="0"/>
    </w:pPr>
  </w:style>
  <w:style w:type="paragraph" w:styleId="1112">
    <w:name w:val="Message Header"/>
    <w:basedOn w:val="746"/>
    <w:semiHidden/>
    <w:rPr>
      <w:rFonts w:ascii="Arial" w:hAnsi="Arial"/>
      <w:lang w:eastAsia="en-US"/>
    </w:rPr>
    <w:pPr>
      <w:ind w:left="1134" w:hanging="1134"/>
      <w:keepLines/>
      <w:spacing w:lineRule="auto" w:line="288" w:after="120" w:before="0"/>
      <w:shd w:val="pct20" w:color="auto" w:fill="auto"/>
      <w:pBdr>
        <w:left w:val="single" w:sz="6" w:space="1" w:color="auto"/>
        <w:top w:val="single" w:sz="6" w:space="1" w:color="auto"/>
        <w:right w:val="single" w:sz="6" w:space="1" w:color="auto"/>
        <w:bottom w:val="single" w:sz="6" w:space="1" w:color="auto"/>
      </w:pBdr>
    </w:pPr>
  </w:style>
  <w:style w:type="paragraph" w:styleId="1113">
    <w:name w:val="Subtitle"/>
    <w:basedOn w:val="746"/>
    <w:qFormat/>
    <w:rPr>
      <w:rFonts w:ascii="Arial" w:hAnsi="Arial"/>
      <w:lang w:eastAsia="en-US"/>
    </w:rPr>
    <w:pPr>
      <w:ind w:firstLine="720"/>
      <w:jc w:val="center"/>
      <w:keepLines/>
      <w:spacing w:lineRule="auto" w:line="288" w:after="60" w:before="0"/>
      <w:outlineLvl w:val="1"/>
    </w:pPr>
  </w:style>
  <w:style w:type="paragraph" w:styleId="1114">
    <w:name w:val="Salutation"/>
    <w:basedOn w:val="746"/>
    <w:next w:val="746"/>
    <w:semiHidden/>
    <w:rPr>
      <w:lang w:eastAsia="en-US"/>
    </w:rPr>
    <w:pPr>
      <w:ind w:firstLine="720"/>
      <w:keepLines/>
      <w:spacing w:lineRule="auto" w:line="288" w:after="120" w:before="0"/>
    </w:pPr>
  </w:style>
  <w:style w:type="character" w:styleId="1115" w:customStyle="1">
    <w:name w:val="Дата Знак"/>
    <w:link w:val="1116"/>
    <w:semiHidden/>
    <w:rPr>
      <w:rFonts w:ascii="Calibri" w:hAnsi="Calibri" w:eastAsia="Calibri"/>
      <w:sz w:val="24"/>
      <w:szCs w:val="24"/>
      <w:lang w:bidi="ar-SA" w:eastAsia="en-US"/>
    </w:rPr>
  </w:style>
  <w:style w:type="paragraph" w:styleId="1116">
    <w:name w:val="Date"/>
    <w:basedOn w:val="746"/>
    <w:next w:val="746"/>
    <w:link w:val="1115"/>
    <w:semiHidden/>
    <w:rPr>
      <w:rFonts w:ascii="Calibri" w:hAnsi="Calibri" w:eastAsia="Calibri"/>
      <w:lang w:eastAsia="en-US"/>
    </w:rPr>
    <w:pPr>
      <w:ind w:firstLine="720"/>
      <w:keepLines/>
      <w:spacing w:lineRule="auto" w:line="288" w:after="120" w:before="0"/>
    </w:pPr>
  </w:style>
  <w:style w:type="character" w:styleId="1117" w:customStyle="1">
    <w:name w:val="Знак Знак3"/>
    <w:semiHidden/>
    <w:rPr>
      <w:rFonts w:ascii="Calibri" w:hAnsi="Calibri" w:eastAsia="Calibri"/>
      <w:sz w:val="24"/>
      <w:szCs w:val="24"/>
      <w:lang w:bidi="ar-SA" w:eastAsia="en-US"/>
    </w:rPr>
  </w:style>
  <w:style w:type="character" w:styleId="1118" w:customStyle="1">
    <w:name w:val="Красная строка 2 Знак"/>
    <w:link w:val="1119"/>
    <w:semiHidden/>
    <w:rPr>
      <w:rFonts w:ascii="Calibri" w:hAnsi="Calibri" w:eastAsia="Calibri"/>
      <w:sz w:val="24"/>
      <w:szCs w:val="24"/>
      <w:lang w:bidi="ar-SA" w:eastAsia="en-US"/>
    </w:rPr>
  </w:style>
  <w:style w:type="paragraph" w:styleId="1119">
    <w:name w:val="Body Text First Indent 2"/>
    <w:basedOn w:val="817"/>
    <w:link w:val="1118"/>
    <w:semiHidden/>
    <w:rPr>
      <w:rFonts w:ascii="Calibri" w:hAnsi="Calibri" w:eastAsia="Calibri"/>
      <w:lang w:eastAsia="en-US"/>
    </w:rPr>
    <w:pPr>
      <w:ind w:firstLine="210"/>
      <w:keepLines/>
      <w:spacing w:lineRule="auto" w:line="288" w:after="120" w:before="0"/>
    </w:pPr>
  </w:style>
  <w:style w:type="character" w:styleId="1120" w:customStyle="1">
    <w:name w:val="Знак Знак5"/>
    <w:semiHidden/>
    <w:rPr>
      <w:rFonts w:ascii="Calibri" w:hAnsi="Calibri" w:eastAsia="Calibri"/>
      <w:sz w:val="24"/>
      <w:szCs w:val="24"/>
      <w:lang w:bidi="ar-SA" w:eastAsia="en-US"/>
    </w:rPr>
  </w:style>
  <w:style w:type="character" w:styleId="1121" w:customStyle="1">
    <w:name w:val="Знак Знак4"/>
    <w:semiHidden/>
    <w:rPr>
      <w:rFonts w:ascii="Calibri" w:hAnsi="Calibri" w:eastAsia="Calibri"/>
      <w:sz w:val="16"/>
      <w:szCs w:val="16"/>
      <w:lang w:bidi="ar-SA" w:eastAsia="en-US"/>
    </w:rPr>
  </w:style>
  <w:style w:type="character" w:styleId="1122" w:customStyle="1">
    <w:name w:val="Знак Знак7"/>
    <w:semiHidden/>
    <w:rPr>
      <w:rFonts w:ascii="Calibri" w:hAnsi="Calibri" w:eastAsia="Calibri"/>
      <w:sz w:val="24"/>
      <w:szCs w:val="24"/>
      <w:lang w:bidi="ar-SA" w:eastAsia="en-US"/>
    </w:rPr>
  </w:style>
  <w:style w:type="character" w:styleId="1123" w:customStyle="1">
    <w:name w:val="Знак Знак13"/>
    <w:semiHidden/>
    <w:rPr>
      <w:rFonts w:ascii="Calibri" w:hAnsi="Calibri" w:eastAsia="Calibri"/>
      <w:sz w:val="16"/>
      <w:szCs w:val="16"/>
      <w:lang w:val="ru-RU" w:bidi="ar-SA" w:eastAsia="en-US"/>
    </w:rPr>
  </w:style>
  <w:style w:type="paragraph" w:styleId="1124">
    <w:name w:val="Block Text"/>
    <w:basedOn w:val="746"/>
    <w:semiHidden/>
    <w:rPr>
      <w:lang w:eastAsia="en-US"/>
    </w:rPr>
    <w:pPr>
      <w:ind w:left="1440" w:right="1440" w:firstLine="720"/>
      <w:keepLines/>
      <w:spacing w:lineRule="auto" w:line="288" w:after="120" w:before="0"/>
    </w:pPr>
  </w:style>
  <w:style w:type="character" w:styleId="1125" w:customStyle="1">
    <w:name w:val="Знак Знак8"/>
    <w:semiHidden/>
    <w:rPr>
      <w:rFonts w:ascii="Tahoma" w:hAnsi="Tahoma" w:cs="Tahoma" w:eastAsia="Calibri"/>
      <w:sz w:val="24"/>
      <w:szCs w:val="24"/>
      <w:lang w:bidi="ar-SA" w:eastAsia="en-US"/>
    </w:rPr>
  </w:style>
  <w:style w:type="paragraph" w:styleId="1126">
    <w:name w:val="E-mail Signature"/>
    <w:basedOn w:val="746"/>
    <w:semiHidden/>
    <w:rPr>
      <w:lang w:eastAsia="en-US"/>
    </w:rPr>
    <w:pPr>
      <w:ind w:firstLine="720"/>
      <w:keepLines/>
      <w:spacing w:lineRule="auto" w:line="288" w:after="120" w:before="0"/>
    </w:pPr>
  </w:style>
  <w:style w:type="character" w:styleId="1127" w:customStyle="1">
    <w:name w:val="Знак Знак11"/>
    <w:semiHidden/>
    <w:rPr>
      <w:rFonts w:ascii="Tahoma" w:hAnsi="Tahoma" w:cs="Tahoma" w:eastAsia="Calibri"/>
      <w:sz w:val="16"/>
      <w:szCs w:val="16"/>
      <w:lang w:val="ru-RU" w:bidi="ar-SA" w:eastAsia="en-US"/>
    </w:rPr>
  </w:style>
  <w:style w:type="paragraph" w:styleId="1128" w:customStyle="1">
    <w:name w:val="System Name"/>
    <w:basedOn w:val="746"/>
    <w:next w:val="746"/>
    <w:rPr>
      <w:b/>
      <w:caps/>
      <w:szCs w:val="28"/>
      <w:lang w:val="en-US" w:eastAsia="en-US"/>
    </w:rPr>
    <w:pPr>
      <w:ind w:firstLine="0"/>
      <w:jc w:val="center"/>
      <w:keepLines/>
      <w:spacing w:lineRule="auto" w:line="288" w:after="120" w:before="1560"/>
    </w:pPr>
  </w:style>
  <w:style w:type="paragraph" w:styleId="1129" w:customStyle="1">
    <w:name w:val="Program Name"/>
    <w:basedOn w:val="746"/>
    <w:next w:val="746"/>
    <w:rPr>
      <w:b/>
      <w:bCs/>
      <w:caps/>
      <w:sz w:val="28"/>
      <w:szCs w:val="28"/>
      <w:lang w:eastAsia="en-US"/>
    </w:rPr>
    <w:pPr>
      <w:ind w:firstLine="0"/>
      <w:jc w:val="center"/>
      <w:keepLines/>
      <w:spacing w:lineRule="auto" w:line="288" w:before="0"/>
    </w:pPr>
  </w:style>
  <w:style w:type="paragraph" w:styleId="1130" w:customStyle="1">
    <w:name w:val="Document Name"/>
    <w:basedOn w:val="746"/>
    <w:rPr>
      <w:b/>
      <w:sz w:val="32"/>
      <w:szCs w:val="36"/>
    </w:rPr>
    <w:pPr>
      <w:ind w:left="170" w:right="170" w:firstLine="0"/>
      <w:jc w:val="center"/>
      <w:spacing w:lineRule="auto" w:line="288" w:after="120"/>
    </w:pPr>
  </w:style>
  <w:style w:type="paragraph" w:styleId="1131" w:customStyle="1">
    <w:name w:val="Приложение"/>
    <w:basedOn w:val="747"/>
    <w:next w:val="746"/>
    <w:rPr>
      <w:caps/>
      <w:sz w:val="28"/>
      <w:lang w:val="en-US" w:eastAsia="en-US"/>
    </w:rPr>
    <w:pPr>
      <w:numPr>
        <w:numId w:val="46"/>
      </w:numPr>
      <w:ind w:left="0" w:firstLine="0"/>
      <w:jc w:val="center"/>
      <w:pageBreakBefore/>
      <w:spacing w:lineRule="auto" w:line="360" w:after="0" w:before="480"/>
    </w:pPr>
  </w:style>
  <w:style w:type="paragraph" w:styleId="1132" w:customStyle="1">
    <w:name w:val="p"/>
    <w:basedOn w:val="746"/>
    <w:pPr>
      <w:ind w:firstLine="0"/>
      <w:jc w:val="left"/>
      <w:spacing w:after="100" w:afterAutospacing="1" w:before="100" w:beforeAutospacing="1"/>
    </w:pPr>
  </w:style>
  <w:style w:type="paragraph" w:styleId="1133" w:customStyle="1">
    <w:name w:val="Ненумерованные заголовки"/>
    <w:basedOn w:val="747"/>
    <w:rPr>
      <w:caps/>
      <w:sz w:val="28"/>
      <w:lang w:eastAsia="en-US"/>
    </w:rPr>
    <w:pPr>
      <w:numPr>
        <w:numId w:val="0"/>
      </w:numPr>
      <w:jc w:val="center"/>
      <w:spacing w:lineRule="auto" w:line="360" w:after="200" w:before="480"/>
    </w:pPr>
  </w:style>
  <w:style w:type="paragraph" w:styleId="1134">
    <w:name w:val="TOC Heading"/>
    <w:basedOn w:val="747"/>
    <w:next w:val="746"/>
    <w:qFormat/>
    <w:rPr>
      <w:rFonts w:ascii="Cambria" w:hAnsi="Cambria"/>
      <w:color w:val="365F91"/>
      <w:sz w:val="28"/>
      <w:lang w:eastAsia="en-US"/>
    </w:rPr>
    <w:pPr>
      <w:numPr>
        <w:numId w:val="0"/>
      </w:numPr>
      <w:jc w:val="left"/>
      <w:spacing w:lineRule="auto" w:line="276" w:after="0" w:before="480"/>
      <w:outlineLvl w:val="9"/>
    </w:pPr>
  </w:style>
  <w:style w:type="paragraph" w:styleId="1135" w:customStyle="1">
    <w:name w:val="Абзац"/>
    <w:basedOn w:val="746"/>
    <w:rPr>
      <w:rFonts w:eastAsia="Calibri"/>
      <w:sz w:val="16"/>
      <w:szCs w:val="16"/>
      <w:lang w:eastAsia="en-US"/>
    </w:rPr>
    <w:pPr>
      <w:contextualSpacing w:val="true"/>
      <w:ind w:firstLine="709"/>
      <w:spacing w:lineRule="auto" w:line="360" w:before="0"/>
    </w:pPr>
  </w:style>
  <w:style w:type="paragraph" w:styleId="1136" w:customStyle="1">
    <w:name w:val="Таблица-заголовок"/>
    <w:basedOn w:val="746"/>
    <w:rPr>
      <w:rFonts w:eastAsia="Calibri"/>
      <w:b/>
      <w:szCs w:val="22"/>
      <w:lang w:eastAsia="en-US"/>
    </w:rPr>
    <w:pPr>
      <w:ind w:firstLine="0"/>
      <w:spacing w:lineRule="auto" w:line="360" w:before="0"/>
    </w:pPr>
  </w:style>
  <w:style w:type="paragraph" w:styleId="1137" w:customStyle="1">
    <w:name w:val="Table_Text"/>
    <w:rPr>
      <w:color w:val="000000"/>
      <w:sz w:val="22"/>
      <w:szCs w:val="22"/>
      <w:lang w:eastAsia="en-US"/>
    </w:rPr>
    <w:pPr>
      <w:spacing w:lineRule="auto" w:line="288" w:after="40" w:before="40"/>
    </w:pPr>
  </w:style>
  <w:style w:type="paragraph" w:styleId="1138" w:customStyle="1">
    <w:name w:val="Drawing"/>
    <w:basedOn w:val="746"/>
    <w:next w:val="835"/>
    <w:rPr>
      <w:lang w:eastAsia="en-US"/>
    </w:rPr>
    <w:pPr>
      <w:ind w:firstLine="0"/>
      <w:jc w:val="center"/>
      <w:keepLines/>
      <w:keepNext/>
      <w:spacing w:lineRule="auto" w:line="288" w:after="120" w:before="360"/>
    </w:pPr>
  </w:style>
  <w:style w:type="paragraph" w:styleId="1139" w:customStyle="1">
    <w:name w:val="Table_Caption"/>
    <w:basedOn w:val="746"/>
    <w:next w:val="746"/>
    <w:semiHidden/>
    <w:rPr>
      <w:lang w:eastAsia="en-US"/>
    </w:rPr>
    <w:pPr>
      <w:ind w:left="2013" w:hanging="1293"/>
      <w:jc w:val="left"/>
      <w:keepLines/>
      <w:keepNext/>
      <w:spacing w:lineRule="auto" w:line="288" w:after="240" w:before="360"/>
    </w:pPr>
  </w:style>
  <w:style w:type="paragraph" w:styleId="1140" w:customStyle="1">
    <w:name w:val="company"/>
    <w:basedOn w:val="746"/>
    <w:semiHidden/>
    <w:rPr>
      <w:rFonts w:ascii="Times New Roman Bold" w:hAnsi="Times New Roman Bold"/>
      <w:b/>
      <w:bCs/>
      <w:caps/>
      <w:lang w:eastAsia="en-US"/>
    </w:rPr>
    <w:pPr>
      <w:ind w:firstLine="0"/>
      <w:jc w:val="center"/>
      <w:keepLines/>
      <w:spacing w:after="240" w:before="0"/>
      <w:widowControl w:val="off"/>
    </w:pPr>
  </w:style>
  <w:style w:type="paragraph" w:styleId="1141" w:customStyle="1">
    <w:name w:val="TableText"/>
    <w:basedOn w:val="746"/>
    <w:rPr>
      <w:sz w:val="22"/>
      <w:szCs w:val="22"/>
      <w:lang w:eastAsia="en-US"/>
    </w:rPr>
    <w:pPr>
      <w:ind w:firstLine="0"/>
      <w:jc w:val="left"/>
      <w:keepLines/>
      <w:spacing w:lineRule="auto" w:line="288" w:after="40" w:before="40"/>
    </w:pPr>
  </w:style>
  <w:style w:type="paragraph" w:styleId="1142" w:customStyle="1">
    <w:name w:val="Document Code"/>
    <w:next w:val="746"/>
    <w:semiHidden/>
    <w:rPr>
      <w:bCs/>
      <w:sz w:val="24"/>
      <w:szCs w:val="24"/>
      <w:lang w:eastAsia="en-US"/>
    </w:rPr>
    <w:pPr>
      <w:jc w:val="center"/>
      <w:spacing w:lineRule="auto" w:line="288" w:after="120" w:before="120"/>
    </w:pPr>
  </w:style>
  <w:style w:type="paragraph" w:styleId="1143" w:customStyle="1">
    <w:name w:val="Appendix"/>
    <w:next w:val="746"/>
    <w:semiHidden/>
    <w:rPr>
      <w:rFonts w:ascii="Times New Roman Bold" w:hAnsi="Times New Roman Bold"/>
      <w:b/>
      <w:bCs/>
      <w:sz w:val="32"/>
      <w:szCs w:val="32"/>
      <w:lang w:eastAsia="en-US"/>
    </w:rPr>
    <w:pPr>
      <w:numPr>
        <w:numId w:val="47"/>
      </w:numPr>
      <w:jc w:val="center"/>
      <w:keepLines/>
      <w:keepNext/>
      <w:pageBreakBefore/>
      <w:spacing w:lineRule="auto" w:line="288" w:after="240" w:before="360"/>
      <w:outlineLvl w:val="0"/>
    </w:pPr>
  </w:style>
  <w:style w:type="paragraph" w:styleId="1144" w:customStyle="1">
    <w:name w:val="App_Heading 1"/>
    <w:basedOn w:val="1143"/>
    <w:next w:val="746"/>
    <w:semiHidden/>
    <w:rPr>
      <w:bCs w:val="false"/>
      <w:sz w:val="28"/>
      <w:szCs w:val="28"/>
    </w:rPr>
    <w:pPr>
      <w:numPr>
        <w:numId w:val="48"/>
      </w:numPr>
      <w:ind w:left="0"/>
      <w:jc w:val="left"/>
      <w:pageBreakBefore w:val="false"/>
      <w:outlineLvl w:val="1"/>
    </w:pPr>
  </w:style>
  <w:style w:type="paragraph" w:styleId="1145" w:customStyle="1">
    <w:name w:val="Table"/>
    <w:basedOn w:val="746"/>
    <w:next w:val="746"/>
    <w:semiHidden/>
    <w:rPr>
      <w:lang w:eastAsia="en-US"/>
    </w:rPr>
    <w:pPr>
      <w:ind w:left="360" w:hanging="360"/>
      <w:jc w:val="left"/>
      <w:keepLines/>
      <w:spacing w:lineRule="auto" w:line="288" w:after="120" w:before="0"/>
      <w:tabs>
        <w:tab w:val="left" w:pos="927" w:leader="none"/>
      </w:tabs>
    </w:pPr>
  </w:style>
  <w:style w:type="paragraph" w:styleId="1146" w:customStyle="1">
    <w:name w:val="Table of Contents"/>
    <w:basedOn w:val="747"/>
    <w:next w:val="746"/>
    <w:rPr>
      <w:bCs w:val="false"/>
      <w:sz w:val="28"/>
      <w:szCs w:val="24"/>
      <w:lang w:eastAsia="en-US"/>
    </w:rPr>
    <w:pPr>
      <w:numPr>
        <w:numId w:val="0"/>
      </w:numPr>
      <w:jc w:val="center"/>
      <w:pageBreakBefore/>
      <w:spacing w:lineRule="auto" w:line="288" w:after="240" w:before="360"/>
      <w:outlineLvl w:val="9"/>
    </w:pPr>
  </w:style>
  <w:style w:type="paragraph" w:styleId="1147" w:customStyle="1">
    <w:name w:val="List Note"/>
    <w:basedOn w:val="746"/>
    <w:next w:val="902"/>
    <w:semiHidden/>
    <w:rPr>
      <w:sz w:val="20"/>
      <w:szCs w:val="20"/>
      <w:lang w:eastAsia="en-US"/>
    </w:rPr>
    <w:pPr>
      <w:ind w:left="2495" w:hanging="1418"/>
      <w:keepLines/>
      <w:spacing w:lineRule="auto" w:line="288" w:after="60" w:before="0"/>
      <w:tabs>
        <w:tab w:val="left" w:pos="2495" w:leader="none"/>
      </w:tabs>
    </w:pPr>
  </w:style>
  <w:style w:type="paragraph" w:styleId="1148" w:customStyle="1">
    <w:name w:val="Note"/>
    <w:basedOn w:val="746"/>
    <w:next w:val="746"/>
    <w:semiHidden/>
    <w:rPr>
      <w:sz w:val="22"/>
      <w:szCs w:val="20"/>
      <w:lang w:eastAsia="en-US"/>
    </w:rPr>
    <w:pPr>
      <w:ind w:left="2160" w:hanging="1440"/>
      <w:keepLines/>
      <w:spacing w:lineRule="auto" w:line="288" w:after="120" w:before="0"/>
      <w:tabs>
        <w:tab w:val="left" w:pos="2126" w:leader="none"/>
      </w:tabs>
    </w:pPr>
  </w:style>
  <w:style w:type="paragraph" w:styleId="1149" w:customStyle="1">
    <w:name w:val="Table List Bullet"/>
    <w:semiHidden/>
    <w:rPr>
      <w:sz w:val="22"/>
      <w:szCs w:val="22"/>
      <w:lang w:eastAsia="en-US"/>
    </w:rPr>
    <w:pPr>
      <w:numPr>
        <w:numId w:val="49"/>
      </w:numPr>
      <w:keepLines/>
      <w:spacing w:lineRule="auto" w:line="288" w:after="40"/>
    </w:pPr>
  </w:style>
  <w:style w:type="paragraph" w:styleId="1150" w:customStyle="1">
    <w:name w:val="Table List Bullet 2"/>
    <w:basedOn w:val="1149"/>
    <w:semiHidden/>
    <w:rPr>
      <w:rFonts w:eastAsia="Batang"/>
    </w:rPr>
    <w:pPr>
      <w:numPr>
        <w:numId w:val="50"/>
      </w:numPr>
      <w:tabs>
        <w:tab w:val="left" w:pos="567" w:leader="none"/>
      </w:tabs>
    </w:pPr>
  </w:style>
  <w:style w:type="paragraph" w:styleId="1151" w:customStyle="1">
    <w:name w:val="Confirmation"/>
    <w:semiHidden/>
    <w:rPr>
      <w:b/>
      <w:caps/>
      <w:sz w:val="24"/>
      <w:szCs w:val="28"/>
      <w:lang w:eastAsia="en-US"/>
    </w:rPr>
    <w:pPr>
      <w:jc w:val="center"/>
      <w:keepNext/>
      <w:spacing w:after="120" w:before="120"/>
    </w:pPr>
  </w:style>
  <w:style w:type="character" w:styleId="1152" w:customStyle="1">
    <w:name w:val="Confirmation text Знак"/>
    <w:link w:val="1153"/>
    <w:rPr>
      <w:rFonts w:ascii="Calibri" w:hAnsi="Calibri" w:eastAsia="Calibri"/>
      <w:sz w:val="24"/>
      <w:szCs w:val="24"/>
      <w:lang w:bidi="ar-SA" w:eastAsia="en-US"/>
    </w:rPr>
  </w:style>
  <w:style w:type="paragraph" w:styleId="1153" w:customStyle="1">
    <w:name w:val="Confirmation text"/>
    <w:basedOn w:val="746"/>
    <w:link w:val="1152"/>
    <w:rPr>
      <w:rFonts w:ascii="Calibri" w:hAnsi="Calibri" w:eastAsia="Calibri"/>
      <w:lang w:eastAsia="en-US"/>
    </w:rPr>
    <w:pPr>
      <w:ind w:firstLine="0"/>
      <w:jc w:val="center"/>
      <w:keepLines/>
      <w:spacing w:lineRule="auto" w:line="288" w:before="0"/>
      <w:widowControl w:val="off"/>
    </w:pPr>
  </w:style>
  <w:style w:type="paragraph" w:styleId="1154" w:customStyle="1">
    <w:name w:val="Table Text"/>
    <w:semiHidden/>
    <w:rPr>
      <w:sz w:val="22"/>
      <w:szCs w:val="24"/>
    </w:rPr>
    <w:pPr>
      <w:keepLines/>
      <w:spacing w:lineRule="auto" w:line="288" w:after="40" w:before="40"/>
    </w:pPr>
  </w:style>
  <w:style w:type="paragraph" w:styleId="1155" w:customStyle="1">
    <w:name w:val="TableHeading"/>
    <w:basedOn w:val="1141"/>
    <w:next w:val="1154"/>
    <w:semiHidden/>
    <w:rPr>
      <w:b/>
    </w:rPr>
    <w:pPr>
      <w:jc w:val="center"/>
      <w:spacing w:after="60" w:before="60"/>
    </w:pPr>
  </w:style>
  <w:style w:type="paragraph" w:styleId="1156" w:customStyle="1">
    <w:name w:val="Table List Number"/>
    <w:semiHidden/>
    <w:rPr>
      <w:sz w:val="22"/>
      <w:szCs w:val="22"/>
      <w:lang w:eastAsia="en-US"/>
    </w:rPr>
    <w:pPr>
      <w:numPr>
        <w:numId w:val="51"/>
      </w:numPr>
      <w:keepLines/>
      <w:spacing w:lineRule="auto" w:line="288" w:after="40"/>
      <w:framePr w:hSpace="180" w:wrap="around" w:hAnchor="margin" w:x="576" w:y="541"/>
    </w:pPr>
  </w:style>
  <w:style w:type="paragraph" w:styleId="1157" w:customStyle="1">
    <w:name w:val="App_Heading 2"/>
    <w:basedOn w:val="1143"/>
    <w:next w:val="746"/>
    <w:semiHidden/>
    <w:rPr>
      <w:caps/>
      <w:sz w:val="28"/>
      <w:szCs w:val="28"/>
    </w:rPr>
    <w:pPr>
      <w:numPr>
        <w:ilvl w:val="2"/>
      </w:numPr>
      <w:jc w:val="left"/>
      <w:pageBreakBefore w:val="false"/>
      <w:outlineLvl w:val="2"/>
    </w:pPr>
  </w:style>
  <w:style w:type="paragraph" w:styleId="1158" w:customStyle="1">
    <w:name w:val="App_Heading 3"/>
    <w:basedOn w:val="1143"/>
    <w:next w:val="746"/>
    <w:semiHidden/>
    <w:rPr>
      <w:caps/>
      <w:sz w:val="26"/>
      <w:szCs w:val="26"/>
    </w:rPr>
    <w:pPr>
      <w:numPr>
        <w:ilvl w:val="3"/>
      </w:numPr>
      <w:jc w:val="left"/>
      <w:pageBreakBefore w:val="false"/>
      <w:spacing w:after="200" w:before="240"/>
      <w:outlineLvl w:val="3"/>
    </w:pPr>
  </w:style>
  <w:style w:type="paragraph" w:styleId="1159" w:customStyle="1">
    <w:name w:val="App_Heading 4"/>
    <w:basedOn w:val="1143"/>
    <w:next w:val="746"/>
    <w:semiHidden/>
    <w:rPr>
      <w:caps/>
      <w:sz w:val="24"/>
      <w:szCs w:val="24"/>
    </w:rPr>
    <w:pPr>
      <w:numPr>
        <w:ilvl w:val="4"/>
      </w:numPr>
      <w:jc w:val="left"/>
      <w:pageBreakBefore w:val="false"/>
      <w:spacing w:after="200" w:before="240"/>
      <w:outlineLvl w:val="4"/>
    </w:pPr>
  </w:style>
  <w:style w:type="character" w:styleId="1160" w:customStyle="1">
    <w:name w:val="Header of Title Page Char"/>
    <w:link w:val="1161"/>
    <w:rPr>
      <w:rFonts w:ascii="Calibri" w:hAnsi="Calibri" w:eastAsia="Calibri"/>
      <w:sz w:val="24"/>
      <w:szCs w:val="24"/>
      <w:lang w:val="ru-RU" w:bidi="ar-SA" w:eastAsia="en-US"/>
    </w:rPr>
  </w:style>
  <w:style w:type="paragraph" w:styleId="1161" w:customStyle="1">
    <w:name w:val="Header of Title Page"/>
    <w:basedOn w:val="746"/>
    <w:link w:val="1160"/>
    <w:semiHidden/>
    <w:rPr>
      <w:rFonts w:ascii="Calibri" w:hAnsi="Calibri" w:eastAsia="Calibri"/>
      <w:lang w:eastAsia="en-US"/>
    </w:rPr>
    <w:pPr>
      <w:ind w:firstLine="720"/>
      <w:jc w:val="right"/>
      <w:keepLines/>
      <w:spacing w:lineRule="auto" w:line="288" w:after="360" w:before="0"/>
    </w:pPr>
  </w:style>
  <w:style w:type="paragraph" w:styleId="1162" w:customStyle="1">
    <w:name w:val="Short System Name"/>
    <w:next w:val="746"/>
    <w:semiHidden/>
    <w:rPr>
      <w:b/>
      <w:bCs/>
      <w:caps/>
      <w:sz w:val="28"/>
      <w:szCs w:val="24"/>
      <w:lang w:eastAsia="en-US"/>
    </w:rPr>
    <w:pPr>
      <w:jc w:val="center"/>
      <w:spacing w:lineRule="auto" w:line="288" w:after="120" w:before="120"/>
    </w:pPr>
  </w:style>
  <w:style w:type="paragraph" w:styleId="1163" w:customStyle="1">
    <w:name w:val="4/1/5/n"/>
    <w:basedOn w:val="746"/>
    <w:semiHidden/>
    <w:rPr>
      <w:szCs w:val="20"/>
    </w:rPr>
    <w:pPr>
      <w:numPr>
        <w:ilvl w:val="3"/>
        <w:numId w:val="52"/>
      </w:numPr>
      <w:spacing w:lineRule="auto" w:line="288" w:after="60" w:before="60"/>
    </w:pPr>
  </w:style>
  <w:style w:type="paragraph" w:styleId="1164" w:customStyle="1">
    <w:name w:val="4/1/15/n"/>
    <w:basedOn w:val="746"/>
    <w:semiHidden/>
    <w:rPr>
      <w:szCs w:val="20"/>
    </w:rPr>
    <w:pPr>
      <w:numPr>
        <w:ilvl w:val="3"/>
        <w:numId w:val="53"/>
      </w:numPr>
      <w:spacing w:lineRule="auto" w:line="288" w:after="60" w:before="60"/>
    </w:pPr>
  </w:style>
  <w:style w:type="paragraph" w:styleId="1165" w:customStyle="1">
    <w:name w:val="Обычная таблица1"/>
    <w:basedOn w:val="746"/>
    <w:semiHidden/>
    <w:rPr>
      <w:rFonts w:ascii="Arial Narrow" w:hAnsi="Arial Narrow" w:cs="Arial Narrow" w:eastAsia="Arial Narrow"/>
      <w:sz w:val="18"/>
      <w:szCs w:val="18"/>
      <w:lang w:val="en-US" w:eastAsia="ja-JP"/>
    </w:rPr>
    <w:pPr>
      <w:ind w:firstLine="0"/>
      <w:jc w:val="left"/>
      <w:spacing w:lineRule="auto" w:line="264" w:after="60" w:before="60"/>
    </w:pPr>
  </w:style>
  <w:style w:type="paragraph" w:styleId="1166" w:customStyle="1">
    <w:name w:val="Абзац списка3"/>
    <w:basedOn w:val="746"/>
    <w:rPr>
      <w:lang w:eastAsia="en-US"/>
    </w:rPr>
    <w:pPr>
      <w:ind w:left="708" w:firstLine="720"/>
      <w:keepLines/>
      <w:spacing w:lineRule="auto" w:line="288" w:after="120" w:before="0"/>
    </w:pPr>
  </w:style>
  <w:style w:type="paragraph" w:styleId="1167" w:customStyle="1">
    <w:name w:val="Табл_Текст"/>
    <w:basedOn w:val="746"/>
    <w:semiHidden/>
    <w:rPr>
      <w:rFonts w:cs="Arial"/>
      <w:sz w:val="20"/>
      <w:szCs w:val="20"/>
    </w:rPr>
    <w:pPr>
      <w:ind w:firstLine="0"/>
      <w:spacing w:after="120" w:before="0"/>
    </w:pPr>
  </w:style>
  <w:style w:type="paragraph" w:styleId="1168" w:customStyle="1">
    <w:name w:val="Header base"/>
    <w:semiHidden/>
    <w:rPr>
      <w:sz w:val="22"/>
      <w:szCs w:val="22"/>
      <w:lang w:val="en-US" w:eastAsia="en-US"/>
    </w:rPr>
  </w:style>
  <w:style w:type="paragraph" w:styleId="1169" w:customStyle="1">
    <w:name w:val="Table of Acronyms"/>
    <w:next w:val="746"/>
    <w:semiHidden/>
    <w:rPr>
      <w:b/>
      <w:sz w:val="28"/>
      <w:szCs w:val="28"/>
      <w:lang w:eastAsia="en-US"/>
    </w:rPr>
    <w:pPr>
      <w:jc w:val="center"/>
      <w:keepLines/>
      <w:keepNext/>
      <w:pageBreakBefore/>
      <w:spacing w:lineRule="auto" w:line="288" w:after="360" w:before="480"/>
      <w:outlineLvl w:val="0"/>
    </w:pPr>
  </w:style>
  <w:style w:type="paragraph" w:styleId="1170" w:customStyle="1">
    <w:name w:val="Шапка таблицы"/>
    <w:basedOn w:val="746"/>
    <w:semiHidden/>
    <w:rPr>
      <w:b/>
      <w:lang w:val="en-US" w:eastAsia="en-US"/>
    </w:rPr>
    <w:pPr>
      <w:ind w:firstLine="720"/>
      <w:jc w:val="center"/>
      <w:keepLines/>
      <w:spacing w:lineRule="auto" w:line="288" w:after="60" w:before="60"/>
    </w:pPr>
  </w:style>
  <w:style w:type="paragraph" w:styleId="1171" w:customStyle="1">
    <w:name w:val="Header_Document Code"/>
    <w:basedOn w:val="771"/>
    <w:next w:val="771"/>
    <w:semiHidden/>
    <w:rPr>
      <w:rFonts w:ascii="Calibri" w:hAnsi="Calibri"/>
      <w:sz w:val="20"/>
      <w:szCs w:val="20"/>
      <w:lang w:val="ru-RU" w:eastAsia="en-US"/>
    </w:rPr>
    <w:pPr>
      <w:ind w:firstLine="0"/>
      <w:jc w:val="center"/>
      <w:spacing w:after="120" w:before="0"/>
      <w:tabs>
        <w:tab w:val="clear" w:pos="4677" w:leader="none"/>
        <w:tab w:val="center" w:pos="4820" w:leader="none"/>
        <w:tab w:val="clear" w:pos="9355" w:leader="none"/>
        <w:tab w:val="right" w:pos="9639" w:leader="none"/>
      </w:tabs>
    </w:pPr>
  </w:style>
  <w:style w:type="paragraph" w:styleId="1172" w:customStyle="1">
    <w:name w:val="Appendix Name"/>
    <w:basedOn w:val="1143"/>
    <w:next w:val="746"/>
    <w:semiHidden/>
    <w:rPr>
      <w:sz w:val="28"/>
      <w:szCs w:val="28"/>
    </w:rPr>
    <w:pPr>
      <w:numPr>
        <w:numId w:val="0"/>
      </w:numPr>
      <w:pageBreakBefore w:val="false"/>
      <w:spacing w:after="360" w:before="120"/>
      <w:outlineLvl w:val="1"/>
    </w:pPr>
  </w:style>
  <w:style w:type="paragraph" w:styleId="1173" w:customStyle="1">
    <w:name w:val="Table of Changes"/>
    <w:basedOn w:val="1146"/>
    <w:next w:val="746"/>
    <w:semiHidden/>
    <w:rPr>
      <w:b w:val="false"/>
      <w:sz w:val="24"/>
    </w:rPr>
    <w:pPr>
      <w:spacing w:after="0" w:before="0"/>
    </w:pPr>
  </w:style>
  <w:style w:type="paragraph" w:styleId="1174" w:customStyle="1">
    <w:name w:val="Table Text Centered"/>
    <w:basedOn w:val="1154"/>
    <w:next w:val="1154"/>
    <w:semiHidden/>
    <w:pPr>
      <w:jc w:val="center"/>
    </w:pPr>
  </w:style>
  <w:style w:type="paragraph" w:styleId="1175" w:customStyle="1">
    <w:name w:val="Введение"/>
    <w:basedOn w:val="746"/>
    <w:semiHidden/>
    <w:rPr>
      <w:b/>
      <w:sz w:val="32"/>
      <w:szCs w:val="32"/>
      <w:lang w:val="en-US" w:eastAsia="en-US"/>
    </w:rPr>
    <w:pPr>
      <w:ind w:firstLine="720"/>
      <w:keepLines/>
      <w:keepNext/>
      <w:pageBreakBefore/>
      <w:spacing w:lineRule="auto" w:line="288" w:after="360" w:before="600"/>
      <w:outlineLvl w:val="0"/>
    </w:pPr>
  </w:style>
  <w:style w:type="character" w:styleId="1176" w:customStyle="1">
    <w:name w:val="Buleted list 1 Char"/>
    <w:link w:val="1177"/>
    <w:semiHidden/>
    <w:rPr>
      <w:rFonts w:ascii="Calibri" w:hAnsi="Calibri" w:eastAsia="Calibri"/>
      <w:sz w:val="24"/>
      <w:szCs w:val="24"/>
      <w:lang w:bidi="ar-SA" w:eastAsia="en-US"/>
    </w:rPr>
  </w:style>
  <w:style w:type="paragraph" w:styleId="1177" w:customStyle="1">
    <w:name w:val="Buleted list 1"/>
    <w:basedOn w:val="746"/>
    <w:link w:val="1176"/>
    <w:semiHidden/>
    <w:rPr>
      <w:rFonts w:ascii="Calibri" w:hAnsi="Calibri" w:eastAsia="Calibri"/>
      <w:lang w:eastAsia="en-US"/>
    </w:rPr>
    <w:pPr>
      <w:numPr>
        <w:numId w:val="54"/>
      </w:numPr>
      <w:keepLines/>
      <w:spacing w:after="60" w:before="0"/>
      <w:tabs>
        <w:tab w:val="left" w:pos="1134" w:leader="none"/>
      </w:tabs>
    </w:pPr>
  </w:style>
  <w:style w:type="character" w:styleId="1178" w:customStyle="1">
    <w:name w:val="Buleted list 2 Char"/>
    <w:basedOn w:val="1176"/>
    <w:link w:val="1179"/>
    <w:semiHidden/>
    <w:rPr>
      <w:rFonts w:ascii="Calibri" w:hAnsi="Calibri" w:eastAsia="Calibri"/>
      <w:sz w:val="24"/>
      <w:szCs w:val="24"/>
      <w:lang w:bidi="ar-SA" w:eastAsia="en-US"/>
    </w:rPr>
  </w:style>
  <w:style w:type="paragraph" w:styleId="1179" w:customStyle="1">
    <w:name w:val="Buleted list 2"/>
    <w:basedOn w:val="1177"/>
    <w:link w:val="1178"/>
    <w:semiHidden/>
    <w:pPr>
      <w:numPr>
        <w:ilvl w:val="1"/>
        <w:numId w:val="55"/>
      </w:numPr>
      <w:ind w:left="1080"/>
      <w:tabs>
        <w:tab w:val="left" w:pos="360" w:leader="none"/>
        <w:tab w:val="left" w:pos="1209" w:leader="none"/>
      </w:tabs>
    </w:pPr>
  </w:style>
  <w:style w:type="paragraph" w:styleId="1180" w:customStyle="1">
    <w:name w:val="Chapter Subtitle"/>
    <w:basedOn w:val="746"/>
    <w:next w:val="746"/>
    <w:semiHidden/>
    <w:rPr>
      <w:rFonts w:ascii="Tahoma" w:hAnsi="Tahoma"/>
      <w:i/>
      <w:sz w:val="22"/>
      <w:szCs w:val="20"/>
    </w:rPr>
    <w:pPr>
      <w:ind w:left="709" w:right="2126" w:firstLine="0"/>
      <w:jc w:val="left"/>
      <w:keepLines/>
      <w:keepNext/>
      <w:spacing w:after="240" w:before="0"/>
    </w:pPr>
  </w:style>
  <w:style w:type="paragraph" w:styleId="1181" w:customStyle="1">
    <w:name w:val="Маркированный список1"/>
    <w:semiHidden/>
    <w:rPr>
      <w:sz w:val="24"/>
      <w:szCs w:val="24"/>
      <w:lang w:val="en-US" w:eastAsia="en-US"/>
    </w:rPr>
    <w:pPr>
      <w:numPr>
        <w:numId w:val="56"/>
      </w:numPr>
      <w:jc w:val="both"/>
      <w:spacing w:lineRule="auto" w:line="360"/>
    </w:pPr>
  </w:style>
  <w:style w:type="character" w:styleId="1182" w:customStyle="1">
    <w:name w:val="List Bullet First Знак"/>
    <w:link w:val="1183"/>
    <w:semiHidden/>
    <w:rPr>
      <w:rFonts w:ascii="Arial" w:hAnsi="Arial" w:eastAsia="Calibri"/>
      <w:sz w:val="18"/>
      <w:lang w:bidi="ar-SA"/>
    </w:rPr>
  </w:style>
  <w:style w:type="paragraph" w:styleId="1183" w:customStyle="1">
    <w:name w:val="List Bullet First"/>
    <w:basedOn w:val="746"/>
    <w:link w:val="1182"/>
    <w:semiHidden/>
    <w:rPr>
      <w:rFonts w:ascii="Arial" w:hAnsi="Arial" w:eastAsia="Calibri"/>
      <w:sz w:val="18"/>
      <w:szCs w:val="20"/>
    </w:rPr>
    <w:pPr>
      <w:numPr>
        <w:numId w:val="57"/>
      </w:numPr>
      <w:spacing w:after="120"/>
    </w:pPr>
  </w:style>
  <w:style w:type="paragraph" w:styleId="1184" w:customStyle="1">
    <w:name w:val="list_1"/>
    <w:basedOn w:val="746"/>
    <w:semiHidden/>
    <w:pPr>
      <w:numPr>
        <w:numId w:val="58"/>
      </w:numPr>
      <w:spacing w:lineRule="auto" w:line="360" w:before="0"/>
    </w:pPr>
  </w:style>
  <w:style w:type="paragraph" w:styleId="1185" w:customStyle="1">
    <w:name w:val="list_2"/>
    <w:basedOn w:val="1184"/>
    <w:semiHidden/>
    <w:pPr>
      <w:numPr>
        <w:ilvl w:val="1"/>
        <w:numId w:val="59"/>
      </w:numPr>
    </w:pPr>
  </w:style>
  <w:style w:type="paragraph" w:styleId="1186" w:customStyle="1">
    <w:name w:val="list_3"/>
    <w:basedOn w:val="1184"/>
    <w:semiHidden/>
    <w:pPr>
      <w:numPr>
        <w:ilvl w:val="2"/>
        <w:numId w:val="60"/>
      </w:numPr>
    </w:pPr>
  </w:style>
  <w:style w:type="paragraph" w:styleId="1187" w:customStyle="1">
    <w:name w:val="Без интервала1"/>
    <w:rPr>
      <w:sz w:val="24"/>
      <w:szCs w:val="24"/>
      <w:lang w:val="en-US" w:eastAsia="en-US"/>
    </w:rPr>
    <w:pPr>
      <w:ind w:firstLine="720"/>
      <w:jc w:val="both"/>
      <w:keepLines/>
    </w:pPr>
  </w:style>
  <w:style w:type="paragraph" w:styleId="1188" w:customStyle="1">
    <w:name w:val="Normal First"/>
    <w:basedOn w:val="746"/>
    <w:next w:val="746"/>
    <w:semiHidden/>
    <w:rPr>
      <w:rFonts w:ascii="Garamond" w:hAnsi="Garamond"/>
      <w:szCs w:val="20"/>
      <w:lang w:eastAsia="en-US"/>
    </w:rPr>
    <w:pPr>
      <w:ind w:firstLine="0"/>
    </w:pPr>
  </w:style>
  <w:style w:type="paragraph" w:styleId="1189" w:customStyle="1">
    <w:name w:val="Paragraph3"/>
    <w:basedOn w:val="746"/>
    <w:semiHidden/>
    <w:rPr>
      <w:sz w:val="20"/>
      <w:szCs w:val="20"/>
      <w:lang w:val="en-US" w:eastAsia="en-US"/>
    </w:rPr>
    <w:pPr>
      <w:ind w:left="1530" w:firstLine="0"/>
      <w:spacing w:before="80"/>
      <w:widowControl w:val="off"/>
    </w:pPr>
  </w:style>
  <w:style w:type="paragraph" w:styleId="1190" w:customStyle="1">
    <w:name w:val="picture"/>
    <w:basedOn w:val="746"/>
    <w:semiHidden/>
    <w:rPr>
      <w:sz w:val="20"/>
      <w:szCs w:val="20"/>
    </w:rPr>
    <w:pPr>
      <w:ind w:firstLine="0"/>
      <w:jc w:val="center"/>
      <w:spacing w:lineRule="auto" w:line="360" w:before="0"/>
    </w:pPr>
  </w:style>
  <w:style w:type="paragraph" w:styleId="1191" w:customStyle="1">
    <w:name w:val="ps_Attention_Body"/>
    <w:basedOn w:val="746"/>
    <w:semiHidden/>
    <w:rPr>
      <w:rFonts w:ascii="Arial" w:hAnsi="Arial"/>
      <w:color w:val="009442"/>
      <w:sz w:val="18"/>
      <w:szCs w:val="20"/>
      <w:lang w:eastAsia="en-US"/>
    </w:rPr>
    <w:pPr>
      <w:numPr>
        <w:numId w:val="61"/>
      </w:numPr>
      <w:spacing w:after="120"/>
      <w:tabs>
        <w:tab w:val="left" w:pos="1134" w:leader="none"/>
      </w:tabs>
    </w:pPr>
  </w:style>
  <w:style w:type="character" w:styleId="1192" w:customStyle="1">
    <w:name w:val="ps_Attention_Start Знак"/>
    <w:link w:val="1193"/>
    <w:semiHidden/>
    <w:rPr>
      <w:rFonts w:ascii="Arial" w:hAnsi="Arial" w:cs="Arial" w:eastAsia="Calibri"/>
      <w:color w:val="009442"/>
      <w:sz w:val="18"/>
      <w:lang w:bidi="ar-SA" w:eastAsia="en-US"/>
    </w:rPr>
  </w:style>
  <w:style w:type="paragraph" w:styleId="1193" w:customStyle="1">
    <w:name w:val="ps_Attention_Start"/>
    <w:basedOn w:val="746"/>
    <w:next w:val="842"/>
    <w:link w:val="1192"/>
    <w:semiHidden/>
    <w:rPr>
      <w:rFonts w:ascii="Arial" w:hAnsi="Arial" w:cs="Arial" w:eastAsia="Calibri"/>
      <w:color w:val="009442"/>
      <w:sz w:val="18"/>
      <w:szCs w:val="20"/>
      <w:lang w:eastAsia="en-US"/>
    </w:rPr>
    <w:pPr>
      <w:ind w:firstLine="0"/>
      <w:spacing w:before="0"/>
    </w:pPr>
  </w:style>
  <w:style w:type="paragraph" w:styleId="1194" w:customStyle="1">
    <w:name w:val="ps_Field_1"/>
    <w:basedOn w:val="746"/>
    <w:semiHidden/>
    <w:rPr>
      <w:rFonts w:ascii="Arial" w:hAnsi="Arial"/>
      <w:bCs/>
      <w:sz w:val="18"/>
      <w:szCs w:val="20"/>
    </w:rPr>
    <w:pPr>
      <w:ind w:left="714" w:hanging="357"/>
      <w:spacing w:after="60" w:before="60"/>
    </w:pPr>
  </w:style>
  <w:style w:type="character" w:styleId="1195" w:customStyle="1">
    <w:name w:val="ps_Field_2 Знак"/>
    <w:link w:val="1196"/>
    <w:semiHidden/>
    <w:rPr>
      <w:rFonts w:ascii="Arial" w:hAnsi="Arial" w:cs="Arial" w:eastAsia="Calibri"/>
      <w:sz w:val="18"/>
      <w:lang w:bidi="ar-SA"/>
    </w:rPr>
  </w:style>
  <w:style w:type="paragraph" w:styleId="1196" w:customStyle="1">
    <w:name w:val="ps_Field_2"/>
    <w:basedOn w:val="746"/>
    <w:link w:val="1195"/>
    <w:semiHidden/>
    <w:rPr>
      <w:rFonts w:ascii="Arial" w:hAnsi="Arial" w:cs="Arial" w:eastAsia="Calibri"/>
      <w:sz w:val="18"/>
      <w:szCs w:val="20"/>
    </w:rPr>
    <w:pPr>
      <w:ind w:left="1071" w:hanging="357"/>
      <w:spacing w:after="60" w:before="60"/>
    </w:pPr>
  </w:style>
  <w:style w:type="paragraph" w:styleId="1197" w:customStyle="1">
    <w:name w:val="ps_Field_3"/>
    <w:basedOn w:val="746"/>
    <w:semiHidden/>
    <w:rPr>
      <w:rFonts w:ascii="Arial" w:hAnsi="Arial"/>
      <w:sz w:val="18"/>
      <w:szCs w:val="20"/>
    </w:rPr>
    <w:pPr>
      <w:ind w:left="1429" w:hanging="357"/>
      <w:spacing w:after="60" w:before="60"/>
    </w:pPr>
  </w:style>
  <w:style w:type="paragraph" w:styleId="1198" w:customStyle="1">
    <w:name w:val="ps_Field_Start"/>
    <w:basedOn w:val="746"/>
    <w:semiHidden/>
    <w:rPr>
      <w:rFonts w:ascii="Arial" w:hAnsi="Arial"/>
      <w:sz w:val="18"/>
      <w:szCs w:val="20"/>
    </w:rPr>
    <w:pPr>
      <w:ind w:left="357" w:hanging="357"/>
      <w:spacing w:after="60" w:before="60"/>
    </w:pPr>
  </w:style>
  <w:style w:type="character" w:styleId="1199" w:customStyle="1">
    <w:name w:val="ps_Picture Знак"/>
    <w:link w:val="1200"/>
    <w:semiHidden/>
    <w:rPr>
      <w:rFonts w:ascii="Arial" w:hAnsi="Arial" w:cs="Arial" w:eastAsia="Calibri"/>
      <w:sz w:val="18"/>
      <w:lang w:bidi="ar-SA"/>
    </w:rPr>
  </w:style>
  <w:style w:type="paragraph" w:styleId="1200" w:customStyle="1">
    <w:name w:val="ps_Picture"/>
    <w:basedOn w:val="746"/>
    <w:next w:val="746"/>
    <w:link w:val="1199"/>
    <w:semiHidden/>
    <w:rPr>
      <w:rFonts w:ascii="Arial" w:hAnsi="Arial" w:cs="Arial" w:eastAsia="Calibri"/>
      <w:sz w:val="18"/>
      <w:szCs w:val="20"/>
    </w:rPr>
    <w:pPr>
      <w:ind w:firstLine="0"/>
      <w:jc w:val="center"/>
      <w:keepNext/>
    </w:pPr>
  </w:style>
  <w:style w:type="paragraph" w:styleId="1201" w:customStyle="1">
    <w:name w:val="ps_Picture_Name"/>
    <w:basedOn w:val="746"/>
    <w:next w:val="842"/>
    <w:semiHidden/>
    <w:rPr>
      <w:rFonts w:ascii="Arial" w:hAnsi="Arial"/>
      <w:bCs/>
      <w:sz w:val="16"/>
      <w:szCs w:val="20"/>
    </w:rPr>
    <w:pPr>
      <w:ind w:firstLine="0"/>
      <w:jc w:val="center"/>
      <w:spacing w:after="240"/>
    </w:pPr>
  </w:style>
  <w:style w:type="character" w:styleId="1202" w:customStyle="1">
    <w:name w:val="ps_Programm Знак"/>
    <w:link w:val="1203"/>
    <w:semiHidden/>
    <w:rPr>
      <w:rFonts w:ascii="Courier New" w:hAnsi="Courier New" w:cs="Courier New" w:eastAsia="Calibri"/>
      <w:sz w:val="18"/>
      <w:lang w:val="en-US" w:bidi="ar-SA"/>
    </w:rPr>
  </w:style>
  <w:style w:type="paragraph" w:styleId="1203" w:customStyle="1">
    <w:name w:val="ps_Programm"/>
    <w:basedOn w:val="746"/>
    <w:link w:val="1202"/>
    <w:semiHidden/>
    <w:rPr>
      <w:rFonts w:ascii="Courier New" w:hAnsi="Courier New" w:cs="Courier New" w:eastAsia="Calibri"/>
      <w:sz w:val="18"/>
      <w:szCs w:val="20"/>
      <w:lang w:val="en-US"/>
    </w:rPr>
    <w:pPr>
      <w:ind w:firstLine="0"/>
      <w:jc w:val="left"/>
      <w:spacing w:after="60" w:before="60"/>
    </w:pPr>
  </w:style>
  <w:style w:type="paragraph" w:styleId="1204" w:customStyle="1">
    <w:name w:val="ps_To_do"/>
    <w:basedOn w:val="746"/>
    <w:next w:val="842"/>
    <w:semiHidden/>
    <w:rPr>
      <w:rFonts w:ascii="Arial" w:hAnsi="Arial"/>
      <w:i/>
      <w:sz w:val="18"/>
      <w:szCs w:val="20"/>
    </w:rPr>
    <w:pPr>
      <w:ind w:firstLine="0"/>
      <w:keepNext/>
      <w:spacing w:before="100"/>
    </w:pPr>
  </w:style>
  <w:style w:type="character" w:styleId="1205" w:customStyle="1">
    <w:name w:val="ps_To_do_bullet Знак"/>
    <w:link w:val="1206"/>
    <w:semiHidden/>
    <w:rPr>
      <w:rFonts w:ascii="Arial" w:hAnsi="Arial" w:eastAsia="Calibri"/>
      <w:sz w:val="18"/>
      <w:lang w:bidi="ar-SA"/>
    </w:rPr>
  </w:style>
  <w:style w:type="paragraph" w:styleId="1206" w:customStyle="1">
    <w:name w:val="ps_To_do_bullet"/>
    <w:basedOn w:val="746"/>
    <w:link w:val="1205"/>
    <w:semiHidden/>
    <w:rPr>
      <w:rFonts w:ascii="Arial" w:hAnsi="Arial" w:eastAsia="Calibri"/>
      <w:sz w:val="18"/>
      <w:szCs w:val="20"/>
    </w:rPr>
    <w:pPr>
      <w:numPr>
        <w:numId w:val="62"/>
      </w:numPr>
      <w:spacing w:after="120"/>
    </w:pPr>
  </w:style>
  <w:style w:type="paragraph" w:styleId="1207" w:customStyle="1">
    <w:name w:val="ps_To_do_next"/>
    <w:basedOn w:val="746"/>
    <w:semiHidden/>
    <w:rPr>
      <w:rFonts w:ascii="Arial" w:hAnsi="Arial"/>
      <w:sz w:val="18"/>
      <w:szCs w:val="20"/>
    </w:rPr>
    <w:pPr>
      <w:numPr>
        <w:numId w:val="63"/>
      </w:numPr>
      <w:spacing w:after="120"/>
    </w:pPr>
  </w:style>
  <w:style w:type="paragraph" w:styleId="1208" w:customStyle="1">
    <w:name w:val="ps_Warning_Body"/>
    <w:basedOn w:val="746"/>
    <w:semiHidden/>
    <w:rPr>
      <w:rFonts w:ascii="Arial" w:hAnsi="Arial"/>
      <w:color w:val="ED1C24"/>
      <w:sz w:val="18"/>
      <w:szCs w:val="20"/>
      <w:lang w:eastAsia="en-US"/>
    </w:rPr>
    <w:pPr>
      <w:numPr>
        <w:numId w:val="64"/>
      </w:numPr>
      <w:spacing w:after="120"/>
      <w:tabs>
        <w:tab w:val="left" w:pos="1134" w:leader="none"/>
      </w:tabs>
    </w:pPr>
  </w:style>
  <w:style w:type="paragraph" w:styleId="1209" w:customStyle="1">
    <w:name w:val="ps_Warning_Start"/>
    <w:basedOn w:val="746"/>
    <w:next w:val="842"/>
    <w:semiHidden/>
    <w:rPr>
      <w:rFonts w:ascii="Arial" w:hAnsi="Arial"/>
      <w:color w:val="ED1C24"/>
      <w:sz w:val="18"/>
      <w:szCs w:val="20"/>
      <w:lang w:eastAsia="en-US"/>
    </w:rPr>
    <w:pPr>
      <w:ind w:firstLine="0"/>
      <w:spacing w:before="80"/>
    </w:pPr>
  </w:style>
  <w:style w:type="paragraph" w:styleId="1210" w:customStyle="1">
    <w:name w:val="pswarningstart"/>
    <w:basedOn w:val="746"/>
    <w:semiHidden/>
    <w:rPr>
      <w:rFonts w:ascii="Arial" w:hAnsi="Arial" w:cs="Arial"/>
      <w:color w:val="ED1C24"/>
      <w:sz w:val="18"/>
      <w:szCs w:val="18"/>
    </w:rPr>
    <w:pPr>
      <w:ind w:firstLine="0"/>
      <w:spacing w:before="80"/>
    </w:pPr>
  </w:style>
  <w:style w:type="paragraph" w:styleId="1211" w:customStyle="1">
    <w:name w:val="Return Address"/>
    <w:basedOn w:val="746"/>
    <w:semiHidden/>
    <w:rPr>
      <w:rFonts w:ascii="Arial" w:hAnsi="Arial"/>
      <w:sz w:val="20"/>
      <w:szCs w:val="20"/>
    </w:rPr>
    <w:pPr>
      <w:ind w:firstLine="0"/>
      <w:jc w:val="center"/>
      <w:spacing w:before="0"/>
    </w:pPr>
  </w:style>
  <w:style w:type="paragraph" w:styleId="1212" w:customStyle="1">
    <w:name w:val="RevisionDate"/>
    <w:basedOn w:val="1211"/>
    <w:next w:val="746"/>
    <w:semiHidden/>
    <w:pPr>
      <w:spacing w:before="240"/>
    </w:pPr>
  </w:style>
  <w:style w:type="paragraph" w:styleId="1213" w:customStyle="1">
    <w:name w:val="Section Label"/>
    <w:basedOn w:val="746"/>
    <w:next w:val="842"/>
    <w:semiHidden/>
    <w:rPr>
      <w:rFonts w:ascii="Arial Black" w:hAnsi="Arial Black"/>
      <w:color w:val="009442"/>
      <w:sz w:val="48"/>
      <w:szCs w:val="20"/>
    </w:rPr>
    <w:pPr>
      <w:ind w:left="851" w:hanging="851"/>
      <w:jc w:val="left"/>
      <w:spacing w:lineRule="atLeast" w:line="480" w:after="360" w:before="360"/>
    </w:pPr>
  </w:style>
  <w:style w:type="paragraph" w:styleId="1214" w:customStyle="1">
    <w:name w:val="Step"/>
    <w:basedOn w:val="842"/>
    <w:next w:val="842"/>
    <w:semiHidden/>
    <w:rPr>
      <w:rFonts w:ascii="Arial" w:hAnsi="Arial"/>
      <w:b/>
      <w:sz w:val="22"/>
      <w:szCs w:val="20"/>
      <w:lang w:eastAsia="ru-RU"/>
    </w:rPr>
    <w:pPr>
      <w:numPr>
        <w:numId w:val="65"/>
      </w:numPr>
      <w:jc w:val="left"/>
      <w:keepNext/>
      <w:spacing w:after="120" w:before="360"/>
      <w:tabs>
        <w:tab w:val="left" w:pos="851" w:leader="none"/>
        <w:tab w:val="left" w:pos="964" w:leader="none"/>
        <w:tab w:val="left" w:pos="1134" w:leader="none"/>
      </w:tabs>
      <w:outlineLvl w:val="4"/>
    </w:pPr>
  </w:style>
  <w:style w:type="paragraph" w:styleId="1215" w:customStyle="1">
    <w:name w:val="Style List Bullet First + Italic"/>
    <w:basedOn w:val="1183"/>
    <w:semiHidden/>
    <w:rPr>
      <w:i/>
      <w:iCs/>
    </w:rPr>
    <w:pPr>
      <w:numPr>
        <w:numId w:val="66"/>
      </w:numPr>
      <w:ind w:left="360" w:hanging="360"/>
      <w:tabs>
        <w:tab w:val="left" w:pos="360" w:leader="none"/>
        <w:tab w:val="clear" w:pos="644" w:leader="none"/>
        <w:tab w:val="left" w:pos="680" w:leader="none"/>
      </w:tabs>
    </w:pPr>
  </w:style>
  <w:style w:type="paragraph" w:styleId="1216" w:customStyle="1">
    <w:name w:val="Subtitle Cover"/>
    <w:basedOn w:val="746"/>
    <w:next w:val="746"/>
    <w:semiHidden/>
    <w:rPr>
      <w:rFonts w:ascii="Tahoma" w:hAnsi="Tahoma" w:cs="Arial"/>
      <w:b/>
      <w:bCs/>
      <w:color w:val="009442"/>
      <w:sz w:val="36"/>
      <w:lang w:eastAsia="en-US"/>
    </w:rPr>
    <w:pPr>
      <w:ind w:firstLine="0"/>
      <w:jc w:val="right"/>
      <w:spacing w:after="120" w:before="360"/>
    </w:pPr>
  </w:style>
  <w:style w:type="paragraph" w:styleId="1217" w:customStyle="1">
    <w:name w:val="table_1"/>
    <w:basedOn w:val="746"/>
    <w:semiHidden/>
    <w:pPr>
      <w:ind w:firstLine="0"/>
      <w:jc w:val="left"/>
      <w:spacing w:lineRule="auto" w:line="360" w:before="0"/>
    </w:pPr>
  </w:style>
  <w:style w:type="paragraph" w:styleId="1218" w:customStyle="1">
    <w:name w:val="table_head"/>
    <w:basedOn w:val="746"/>
    <w:semiHidden/>
    <w:rPr>
      <w:b/>
    </w:rPr>
    <w:pPr>
      <w:ind w:firstLine="0"/>
      <w:jc w:val="center"/>
      <w:spacing w:before="0"/>
    </w:pPr>
  </w:style>
  <w:style w:type="paragraph" w:styleId="1219" w:customStyle="1">
    <w:name w:val="Table_Name"/>
    <w:basedOn w:val="746"/>
    <w:semiHidden/>
    <w:rPr>
      <w:sz w:val="20"/>
      <w:szCs w:val="20"/>
    </w:rPr>
    <w:pPr>
      <w:ind w:firstLine="567"/>
      <w:jc w:val="right"/>
      <w:spacing w:lineRule="auto" w:line="360" w:before="0"/>
    </w:pPr>
  </w:style>
  <w:style w:type="paragraph" w:styleId="1220" w:customStyle="1">
    <w:name w:val="Task"/>
    <w:basedOn w:val="746"/>
    <w:next w:val="746"/>
    <w:semiHidden/>
    <w:rPr>
      <w:rFonts w:ascii="Arial" w:hAnsi="Arial"/>
      <w:sz w:val="18"/>
      <w:szCs w:val="20"/>
    </w:rPr>
    <w:pPr>
      <w:ind w:firstLine="0"/>
      <w:spacing w:before="100"/>
    </w:pPr>
  </w:style>
  <w:style w:type="paragraph" w:styleId="1221" w:customStyle="1">
    <w:name w:val="text_1"/>
    <w:basedOn w:val="842"/>
    <w:semiHidden/>
    <w:rPr>
      <w:rFonts w:ascii="Calibri" w:hAnsi="Calibri"/>
      <w:lang w:eastAsia="ru-RU"/>
    </w:rPr>
    <w:pPr>
      <w:ind w:firstLine="567"/>
      <w:spacing w:lineRule="auto" w:line="360" w:before="0"/>
    </w:pPr>
  </w:style>
  <w:style w:type="paragraph" w:styleId="1222" w:customStyle="1">
    <w:name w:val="text_2"/>
    <w:basedOn w:val="1221"/>
    <w:semiHidden/>
    <w:pPr>
      <w:ind w:left="1980" w:firstLine="27"/>
    </w:pPr>
  </w:style>
  <w:style w:type="paragraph" w:styleId="1223" w:customStyle="1">
    <w:name w:val="text_3"/>
    <w:basedOn w:val="1221"/>
    <w:semiHidden/>
    <w:pPr>
      <w:ind w:left="2727" w:firstLine="0"/>
    </w:pPr>
  </w:style>
  <w:style w:type="paragraph" w:styleId="1224" w:customStyle="1">
    <w:name w:val="text_4"/>
    <w:basedOn w:val="1221"/>
    <w:semiHidden/>
    <w:pPr>
      <w:ind w:left="1134" w:firstLine="1"/>
    </w:pPr>
  </w:style>
  <w:style w:type="paragraph" w:styleId="1225" w:customStyle="1">
    <w:name w:val="Название1"/>
    <w:basedOn w:val="746"/>
    <w:semiHidden/>
    <w:rPr>
      <w:rFonts w:eastAsia="SimSun"/>
      <w:lang w:eastAsia="zh-CN"/>
    </w:rPr>
    <w:pPr>
      <w:ind w:firstLine="0"/>
      <w:jc w:val="left"/>
      <w:spacing w:after="100" w:afterAutospacing="1" w:before="100" w:beforeAutospacing="1"/>
    </w:pPr>
  </w:style>
  <w:style w:type="paragraph" w:styleId="1226" w:customStyle="1">
    <w:name w:val="Title Cover"/>
    <w:basedOn w:val="746"/>
    <w:semiHidden/>
    <w:rPr>
      <w:rFonts w:ascii="Tahoma" w:hAnsi="Tahoma"/>
      <w:lang w:eastAsia="en-US"/>
    </w:rPr>
    <w:pPr>
      <w:ind w:firstLine="0"/>
      <w:jc w:val="right"/>
      <w:spacing w:before="0"/>
    </w:pPr>
  </w:style>
  <w:style w:type="paragraph" w:styleId="1227" w:customStyle="1">
    <w:name w:val="western"/>
    <w:basedOn w:val="746"/>
    <w:semiHidden/>
    <w:rPr>
      <w:color w:val="000000"/>
    </w:rPr>
    <w:pPr>
      <w:ind w:firstLine="0"/>
      <w:jc w:val="left"/>
      <w:spacing w:after="100" w:afterAutospacing="1" w:before="100" w:beforeAutospacing="1"/>
    </w:pPr>
  </w:style>
  <w:style w:type="paragraph" w:styleId="1228" w:customStyle="1">
    <w:name w:val="Знак Знак110"/>
    <w:basedOn w:val="746"/>
    <w:semiHidden/>
    <w:rPr>
      <w:rFonts w:ascii="Tahoma" w:hAnsi="Tahoma"/>
      <w:bCs/>
      <w:caps/>
      <w:sz w:val="20"/>
      <w:szCs w:val="20"/>
      <w:lang w:val="en-US" w:eastAsia="en-US"/>
    </w:rPr>
    <w:pPr>
      <w:ind w:firstLine="0"/>
      <w:jc w:val="left"/>
      <w:spacing w:after="100" w:afterAutospacing="1" w:before="100" w:beforeAutospacing="1"/>
    </w:pPr>
  </w:style>
  <w:style w:type="character" w:styleId="1229" w:customStyle="1">
    <w:name w:val="Основной текст с большим отступом Знак"/>
    <w:link w:val="1230"/>
    <w:semiHidden/>
    <w:rPr>
      <w:rFonts w:ascii="Arial" w:hAnsi="Arial" w:cs="Arial" w:eastAsia="Calibri"/>
      <w:sz w:val="18"/>
      <w:lang w:bidi="ar-SA"/>
    </w:rPr>
  </w:style>
  <w:style w:type="paragraph" w:styleId="1230" w:customStyle="1">
    <w:name w:val="Основной текст с большим отступом"/>
    <w:basedOn w:val="746"/>
    <w:link w:val="1229"/>
    <w:semiHidden/>
    <w:rPr>
      <w:rFonts w:ascii="Arial" w:hAnsi="Arial" w:cs="Arial" w:eastAsia="Calibri"/>
      <w:sz w:val="18"/>
      <w:szCs w:val="20"/>
    </w:rPr>
    <w:pPr>
      <w:ind w:left="1361" w:firstLine="0"/>
      <w:spacing w:before="0"/>
    </w:pPr>
  </w:style>
  <w:style w:type="paragraph" w:styleId="1231" w:customStyle="1">
    <w:name w:val="Примечание"/>
    <w:next w:val="746"/>
    <w:semiHidden/>
    <w:rPr>
      <w:lang w:eastAsia="en-US"/>
    </w:rPr>
    <w:pPr>
      <w:ind w:left="567" w:firstLine="709"/>
      <w:jc w:val="both"/>
      <w:spacing w:lineRule="auto" w:line="288" w:after="480"/>
    </w:pPr>
  </w:style>
  <w:style w:type="paragraph" w:styleId="1232" w:customStyle="1">
    <w:name w:val="Стиль верхний колонтитул"/>
    <w:basedOn w:val="771"/>
    <w:semiHidden/>
    <w:rPr>
      <w:rFonts w:ascii="Calibri" w:hAnsi="Calibri"/>
      <w:i/>
      <w:sz w:val="16"/>
      <w:szCs w:val="16"/>
      <w:lang w:val="en-US" w:eastAsia="ru-RU"/>
    </w:rPr>
    <w:pPr>
      <w:ind w:firstLine="0"/>
      <w:jc w:val="left"/>
      <w:keepLines/>
      <w:spacing w:lineRule="auto" w:line="360" w:before="0"/>
      <w:tabs>
        <w:tab w:val="clear" w:pos="4677" w:leader="none"/>
        <w:tab w:val="clear" w:pos="9355" w:leader="none"/>
        <w:tab w:val="right" w:pos="9900" w:leader="none"/>
      </w:tabs>
      <w:pBdr>
        <w:bottom w:val="single" w:sz="4" w:space="1" w:color="auto"/>
      </w:pBdr>
    </w:pPr>
  </w:style>
  <w:style w:type="character" w:styleId="1233" w:customStyle="1">
    <w:name w:val="Стиль Основной текст с отступом 2 + GOST type B 14 пт курсив Знак"/>
    <w:link w:val="1234"/>
    <w:semiHidden/>
    <w:rPr>
      <w:rFonts w:ascii="Calibri" w:hAnsi="Calibri" w:eastAsia="Calibri"/>
      <w:iCs/>
      <w:sz w:val="24"/>
      <w:szCs w:val="24"/>
      <w:lang w:val="en-US" w:bidi="ar-SA" w:eastAsia="en-US"/>
    </w:rPr>
  </w:style>
  <w:style w:type="paragraph" w:styleId="1234" w:customStyle="1">
    <w:name w:val="Стиль Основной текст с отступом 2 + GOST type B 14 пт курсив"/>
    <w:basedOn w:val="746"/>
    <w:next w:val="746"/>
    <w:link w:val="1233"/>
    <w:semiHidden/>
    <w:rPr>
      <w:rFonts w:ascii="Calibri" w:hAnsi="Calibri" w:eastAsia="Calibri"/>
      <w:iCs/>
      <w:lang w:val="en-US" w:eastAsia="en-US"/>
    </w:rPr>
    <w:pPr>
      <w:ind w:firstLine="720"/>
      <w:keepLines/>
      <w:spacing w:lineRule="auto" w:line="360" w:after="120" w:before="0"/>
    </w:pPr>
  </w:style>
  <w:style w:type="paragraph" w:styleId="1235" w:customStyle="1">
    <w:name w:val="T1"/>
    <w:semiHidden/>
    <w:rPr>
      <w:sz w:val="24"/>
    </w:rPr>
    <w:pPr>
      <w:jc w:val="both"/>
      <w:spacing w:lineRule="auto" w:line="360" w:before="120"/>
    </w:pPr>
  </w:style>
  <w:style w:type="paragraph" w:styleId="1236" w:customStyle="1">
    <w:name w:val="Table of Changes - Heading"/>
    <w:basedOn w:val="1146"/>
    <w:next w:val="746"/>
    <w:semiHidden/>
    <w:rPr>
      <w:b w:val="false"/>
      <w:sz w:val="24"/>
      <w:szCs w:val="28"/>
    </w:rPr>
    <w:pPr>
      <w:spacing w:after="0" w:before="0"/>
    </w:pPr>
  </w:style>
  <w:style w:type="paragraph" w:styleId="1237" w:customStyle="1">
    <w:name w:val="Tebal Text Centered"/>
    <w:basedOn w:val="1154"/>
    <w:next w:val="1154"/>
    <w:semiHidden/>
    <w:pPr>
      <w:jc w:val="center"/>
    </w:pPr>
  </w:style>
  <w:style w:type="paragraph" w:styleId="1238" w:customStyle="1">
    <w:name w:val="Текст в таблице"/>
    <w:basedOn w:val="746"/>
    <w:semiHidden/>
    <w:rPr>
      <w:sz w:val="22"/>
      <w:szCs w:val="22"/>
      <w:lang w:eastAsia="en-US"/>
    </w:rPr>
    <w:pPr>
      <w:ind w:firstLine="0"/>
      <w:jc w:val="left"/>
      <w:keepLines/>
      <w:spacing w:lineRule="auto" w:line="288" w:after="40" w:before="40"/>
    </w:pPr>
  </w:style>
  <w:style w:type="paragraph" w:styleId="1239" w:customStyle="1">
    <w:name w:val="Раздел приложения"/>
    <w:basedOn w:val="1131"/>
    <w:next w:val="746"/>
    <w:semiHidden/>
    <w:rPr>
      <w:bCs w:val="false"/>
      <w:caps w:val="false"/>
      <w:lang w:val="ru-RU"/>
    </w:rPr>
    <w:pPr>
      <w:numPr>
        <w:numId w:val="0"/>
      </w:numPr>
      <w:ind w:firstLine="720"/>
      <w:jc w:val="left"/>
      <w:pageBreakBefore w:val="false"/>
      <w:spacing w:lineRule="auto" w:line="288" w:after="120"/>
      <w:outlineLvl w:val="1"/>
    </w:pPr>
  </w:style>
  <w:style w:type="paragraph" w:styleId="1240" w:customStyle="1">
    <w:name w:val="Подраздел приложения"/>
    <w:basedOn w:val="1131"/>
    <w:next w:val="746"/>
    <w:semiHidden/>
    <w:rPr>
      <w:caps w:val="false"/>
      <w:lang w:val="ru-RU"/>
    </w:rPr>
    <w:pPr>
      <w:numPr>
        <w:numId w:val="0"/>
      </w:numPr>
      <w:ind w:firstLine="720"/>
      <w:jc w:val="left"/>
      <w:pageBreakBefore w:val="false"/>
      <w:spacing w:lineRule="auto" w:line="288" w:after="120"/>
      <w:outlineLvl w:val="2"/>
    </w:pPr>
  </w:style>
  <w:style w:type="paragraph" w:styleId="1241" w:customStyle="1">
    <w:name w:val="Пункт приложения"/>
    <w:basedOn w:val="1131"/>
    <w:next w:val="746"/>
    <w:semiHidden/>
    <w:rPr>
      <w:caps w:val="false"/>
      <w:sz w:val="26"/>
      <w:szCs w:val="26"/>
      <w:lang w:val="ru-RU"/>
    </w:rPr>
    <w:pPr>
      <w:numPr>
        <w:numId w:val="0"/>
      </w:numPr>
      <w:ind w:firstLine="720"/>
      <w:jc w:val="left"/>
      <w:pageBreakBefore w:val="false"/>
      <w:spacing w:lineRule="auto" w:line="288" w:after="200" w:before="240"/>
      <w:outlineLvl w:val="3"/>
    </w:pPr>
  </w:style>
  <w:style w:type="paragraph" w:styleId="1242" w:customStyle="1">
    <w:name w:val="Подпункт приложения"/>
    <w:basedOn w:val="1131"/>
    <w:next w:val="746"/>
    <w:semiHidden/>
    <w:rPr>
      <w:caps w:val="false"/>
      <w:sz w:val="24"/>
      <w:szCs w:val="24"/>
      <w:lang w:val="ru-RU"/>
    </w:rPr>
    <w:pPr>
      <w:numPr>
        <w:numId w:val="0"/>
      </w:numPr>
      <w:ind w:firstLine="720"/>
      <w:jc w:val="left"/>
      <w:pageBreakBefore w:val="false"/>
      <w:spacing w:lineRule="auto" w:line="288" w:after="200" w:before="240"/>
      <w:outlineLvl w:val="4"/>
    </w:pPr>
  </w:style>
  <w:style w:type="paragraph" w:styleId="1243" w:customStyle="1">
    <w:name w:val="Рецензия1"/>
    <w:semiHidden/>
    <w:rPr>
      <w:sz w:val="24"/>
      <w:szCs w:val="24"/>
      <w:lang w:val="en-US" w:eastAsia="en-US"/>
    </w:rPr>
  </w:style>
  <w:style w:type="character" w:styleId="1244" w:customStyle="1">
    <w:name w:val="_штамп_1 Char1"/>
    <w:link w:val="1245"/>
    <w:semiHidden/>
    <w:rPr>
      <w:rFonts w:ascii="Arial" w:hAnsi="Arial" w:cs="Arial" w:eastAsia="Calibri"/>
      <w:i/>
      <w:sz w:val="16"/>
      <w:lang w:val="ru-RU" w:bidi="ar-SA" w:eastAsia="en-US"/>
    </w:rPr>
  </w:style>
  <w:style w:type="paragraph" w:styleId="1245" w:customStyle="1">
    <w:name w:val="_штамп_1"/>
    <w:link w:val="1244"/>
    <w:semiHidden/>
    <w:rPr>
      <w:rFonts w:ascii="Arial" w:hAnsi="Arial" w:cs="Arial" w:eastAsia="Calibri"/>
      <w:i/>
      <w:sz w:val="16"/>
      <w:lang w:eastAsia="en-US"/>
    </w:rPr>
  </w:style>
  <w:style w:type="paragraph" w:styleId="1246" w:customStyle="1">
    <w:name w:val="_номер_страницы"/>
    <w:semiHidden/>
    <w:rPr>
      <w:rFonts w:ascii="Arial" w:hAnsi="Arial"/>
      <w:lang w:eastAsia="en-US"/>
    </w:rPr>
    <w:pPr>
      <w:jc w:val="center"/>
    </w:pPr>
  </w:style>
  <w:style w:type="character" w:styleId="1247" w:customStyle="1">
    <w:name w:val="_штамп_1 Char Char1"/>
    <w:link w:val="1248"/>
    <w:semiHidden/>
    <w:rPr>
      <w:rFonts w:ascii="Arial" w:hAnsi="Arial" w:cs="Arial" w:eastAsia="Calibri"/>
      <w:i/>
      <w:sz w:val="16"/>
      <w:lang w:val="ru-RU" w:bidi="ar-SA" w:eastAsia="ru-RU"/>
    </w:rPr>
  </w:style>
  <w:style w:type="paragraph" w:styleId="1248" w:customStyle="1">
    <w:name w:val="_штамп_1 Char"/>
    <w:link w:val="1247"/>
    <w:semiHidden/>
    <w:rPr>
      <w:rFonts w:ascii="Arial" w:hAnsi="Arial" w:cs="Arial" w:eastAsia="Calibri"/>
      <w:i/>
      <w:sz w:val="16"/>
    </w:rPr>
    <w:pPr>
      <w:ind w:left="-85" w:right="-85"/>
    </w:pPr>
  </w:style>
  <w:style w:type="paragraph" w:styleId="1249" w:customStyle="1">
    <w:name w:val="Обложка"/>
    <w:basedOn w:val="746"/>
    <w:semiHidden/>
    <w:rPr>
      <w:caps/>
      <w:color w:val="000000"/>
      <w:sz w:val="28"/>
      <w:szCs w:val="20"/>
      <w:lang w:eastAsia="en-US"/>
    </w:rPr>
    <w:pPr>
      <w:ind w:firstLine="0"/>
      <w:jc w:val="center"/>
      <w:keepNext/>
      <w:spacing w:lineRule="auto" w:line="288" w:after="120" w:before="240"/>
    </w:pPr>
  </w:style>
  <w:style w:type="paragraph" w:styleId="1250" w:customStyle="1">
    <w:name w:val="SP.4.290848"/>
    <w:basedOn w:val="746"/>
    <w:next w:val="746"/>
    <w:semiHidden/>
    <w:pPr>
      <w:ind w:firstLine="0"/>
      <w:jc w:val="left"/>
      <w:spacing w:before="0"/>
    </w:pPr>
  </w:style>
  <w:style w:type="paragraph" w:styleId="1251" w:customStyle="1">
    <w:name w:val="SP.4.290817"/>
    <w:basedOn w:val="746"/>
    <w:next w:val="746"/>
    <w:semiHidden/>
    <w:pPr>
      <w:ind w:firstLine="0"/>
      <w:jc w:val="left"/>
      <w:spacing w:after="60" w:before="0"/>
    </w:pPr>
  </w:style>
  <w:style w:type="character" w:styleId="1252" w:customStyle="1">
    <w:name w:val="MM Topic 1 Char"/>
    <w:link w:val="1253"/>
    <w:semiHidden/>
    <w:rPr>
      <w:rFonts w:ascii="Cambria" w:hAnsi="Cambria" w:eastAsia="Calibri"/>
      <w:b/>
      <w:bCs/>
      <w:color w:val="365F91"/>
      <w:sz w:val="28"/>
      <w:szCs w:val="28"/>
      <w:lang w:bidi="ar-SA" w:eastAsia="en-US"/>
    </w:rPr>
  </w:style>
  <w:style w:type="paragraph" w:styleId="1253" w:customStyle="1">
    <w:name w:val="MM Topic 1"/>
    <w:basedOn w:val="747"/>
    <w:link w:val="1252"/>
    <w:semiHidden/>
    <w:rPr>
      <w:rFonts w:ascii="Cambria" w:hAnsi="Cambria" w:eastAsia="Calibri"/>
      <w:color w:val="365F91"/>
      <w:sz w:val="28"/>
      <w:lang w:eastAsia="en-US"/>
    </w:rPr>
    <w:pPr>
      <w:numPr>
        <w:numId w:val="67"/>
      </w:numPr>
      <w:jc w:val="left"/>
      <w:spacing w:lineRule="auto" w:line="276" w:after="0" w:before="480"/>
      <w:tabs>
        <w:tab w:val="left" w:pos="360" w:leader="none"/>
      </w:tabs>
    </w:pPr>
  </w:style>
  <w:style w:type="character" w:styleId="1254" w:customStyle="1">
    <w:name w:val="MM Topic 2 Char"/>
    <w:link w:val="1255"/>
    <w:semiHidden/>
    <w:rPr>
      <w:rFonts w:ascii="Cambria" w:hAnsi="Cambria" w:eastAsia="Calibri"/>
      <w:b/>
      <w:bCs/>
      <w:iCs/>
      <w:color w:val="4F81BD"/>
      <w:sz w:val="26"/>
      <w:szCs w:val="26"/>
      <w:lang w:bidi="ar-SA" w:eastAsia="en-US"/>
    </w:rPr>
  </w:style>
  <w:style w:type="paragraph" w:styleId="1255" w:customStyle="1">
    <w:name w:val="MM Topic 2"/>
    <w:basedOn w:val="748"/>
    <w:link w:val="1254"/>
    <w:semiHidden/>
    <w:rPr>
      <w:rFonts w:ascii="Cambria" w:hAnsi="Cambria" w:eastAsia="Calibri"/>
      <w:bCs/>
      <w:iCs/>
      <w:color w:val="4F81BD"/>
      <w:sz w:val="26"/>
      <w:szCs w:val="26"/>
      <w:lang w:eastAsia="en-US"/>
    </w:rPr>
    <w:pPr>
      <w:numPr>
        <w:numId w:val="67"/>
      </w:numPr>
      <w:ind w:left="360" w:hanging="360"/>
      <w:jc w:val="left"/>
      <w:spacing w:lineRule="auto" w:line="276" w:after="0" w:before="200"/>
      <w:tabs>
        <w:tab w:val="left" w:pos="360" w:leader="none"/>
        <w:tab w:val="clear" w:pos="851" w:leader="none"/>
      </w:tabs>
    </w:pPr>
  </w:style>
  <w:style w:type="paragraph" w:styleId="1256" w:customStyle="1">
    <w:name w:val="MM Topic 3"/>
    <w:basedOn w:val="749"/>
    <w:semiHidden/>
    <w:rPr>
      <w:rFonts w:ascii="Cambria" w:hAnsi="Cambria"/>
      <w:bCs/>
      <w:color w:val="4F81BD"/>
      <w:sz w:val="22"/>
      <w:szCs w:val="22"/>
      <w:lang w:eastAsia="en-US"/>
    </w:rPr>
    <w:pPr>
      <w:numPr>
        <w:numId w:val="67"/>
      </w:numPr>
      <w:jc w:val="left"/>
      <w:spacing w:lineRule="auto" w:line="276" w:after="0" w:before="200"/>
      <w:tabs>
        <w:tab w:val="clear" w:pos="993" w:leader="none"/>
      </w:tabs>
    </w:pPr>
  </w:style>
  <w:style w:type="paragraph" w:styleId="1257" w:customStyle="1">
    <w:name w:val="Body Text2"/>
    <w:semiHidden/>
    <w:rPr>
      <w:rFonts w:ascii="Baltica" w:hAnsi="Baltica"/>
      <w:color w:val="000000"/>
      <w:sz w:val="24"/>
      <w:szCs w:val="22"/>
      <w:lang w:val="en-US"/>
    </w:rPr>
    <w:pPr>
      <w:spacing w:lineRule="auto" w:line="276" w:after="200"/>
    </w:pPr>
  </w:style>
  <w:style w:type="paragraph" w:styleId="1258" w:customStyle="1">
    <w:name w:val="ТЮВ-обычный"/>
    <w:basedOn w:val="746"/>
    <w:pPr>
      <w:ind w:firstLine="709"/>
      <w:spacing w:before="0"/>
    </w:pPr>
  </w:style>
  <w:style w:type="paragraph" w:styleId="1259" w:customStyle="1">
    <w:name w:val="ТЮВ-абзац с дефисрм"/>
    <w:basedOn w:val="1258"/>
    <w:pPr>
      <w:numPr>
        <w:numId w:val="68"/>
      </w:numPr>
      <w:tabs>
        <w:tab w:val="left" w:pos="1080" w:leader="none"/>
      </w:tabs>
    </w:pPr>
  </w:style>
  <w:style w:type="paragraph" w:styleId="1260" w:customStyle="1">
    <w:name w:val="Знак Знак Знак Знак1 Знак Знак Знак Знак"/>
    <w:basedOn w:val="746"/>
    <w:rPr>
      <w:rFonts w:ascii="Verdana" w:hAnsi="Verdana"/>
      <w:lang w:val="en-US" w:eastAsia="en-US"/>
    </w:rPr>
    <w:pPr>
      <w:ind w:firstLine="0"/>
      <w:jc w:val="left"/>
      <w:spacing w:lineRule="exact" w:line="240" w:after="160" w:before="0"/>
    </w:pPr>
  </w:style>
  <w:style w:type="paragraph" w:styleId="1261" w:customStyle="1">
    <w:name w:val="_ОсТ - Список - Начало"/>
    <w:basedOn w:val="746"/>
    <w:rPr>
      <w:bCs/>
      <w:sz w:val="28"/>
      <w:szCs w:val="28"/>
    </w:rPr>
    <w:pPr>
      <w:ind w:firstLine="709"/>
      <w:keepNext/>
      <w:spacing w:lineRule="auto" w:line="360" w:before="0"/>
    </w:pPr>
  </w:style>
  <w:style w:type="paragraph" w:styleId="1262" w:customStyle="1">
    <w:name w:val="Style5"/>
    <w:basedOn w:val="746"/>
    <w:pPr>
      <w:ind w:firstLine="538"/>
      <w:spacing w:lineRule="exact" w:line="484" w:before="0"/>
      <w:widowControl w:val="off"/>
    </w:pPr>
  </w:style>
  <w:style w:type="paragraph" w:styleId="1263" w:customStyle="1">
    <w:name w:val="ТЮВ-основной текст с отступом"/>
    <w:basedOn w:val="817"/>
    <w:rPr>
      <w:lang w:eastAsia="ru-RU"/>
    </w:rPr>
    <w:pPr>
      <w:ind w:left="0" w:firstLine="709"/>
      <w:spacing w:before="0"/>
      <w:widowControl w:val="off"/>
    </w:pPr>
  </w:style>
  <w:style w:type="paragraph" w:styleId="1264" w:customStyle="1">
    <w:name w:val="Основной"/>
    <w:basedOn w:val="746"/>
    <w:rPr>
      <w:szCs w:val="20"/>
    </w:rPr>
    <w:pPr>
      <w:ind w:firstLine="567"/>
      <w:spacing w:lineRule="auto" w:line="360"/>
      <w:widowControl w:val="off"/>
    </w:pPr>
  </w:style>
  <w:style w:type="character" w:styleId="1265" w:customStyle="1">
    <w:name w:val="ТЗ0 Марк б/н2 Знак Знак"/>
    <w:link w:val="1266"/>
    <w:rPr>
      <w:rFonts w:ascii="Calibri" w:hAnsi="Calibri" w:eastAsia="Calibri"/>
      <w:sz w:val="24"/>
      <w:szCs w:val="24"/>
      <w:lang w:bidi="ar-SA" w:eastAsia="en-US"/>
    </w:rPr>
  </w:style>
  <w:style w:type="paragraph" w:styleId="1266" w:customStyle="1">
    <w:name w:val="ТЗ0 Марк б/н2"/>
    <w:basedOn w:val="746"/>
    <w:link w:val="1265"/>
    <w:rPr>
      <w:rFonts w:ascii="Calibri" w:hAnsi="Calibri" w:eastAsia="Calibri"/>
      <w:lang w:eastAsia="en-US"/>
    </w:rPr>
    <w:pPr>
      <w:numPr>
        <w:numId w:val="69"/>
      </w:numPr>
      <w:spacing w:lineRule="auto" w:line="360" w:after="60" w:before="60"/>
    </w:pPr>
  </w:style>
  <w:style w:type="paragraph" w:styleId="1267" w:customStyle="1">
    <w:name w:val="Базовый текст"/>
    <w:basedOn w:val="842"/>
    <w:rPr>
      <w:rFonts w:ascii="Calibri" w:hAnsi="Calibri"/>
      <w:sz w:val="20"/>
      <w:szCs w:val="20"/>
      <w:lang w:eastAsia="ru-RU"/>
    </w:rPr>
    <w:pPr>
      <w:ind w:firstLine="567"/>
      <w:spacing w:before="20"/>
    </w:pPr>
  </w:style>
  <w:style w:type="paragraph" w:styleId="1268" w:customStyle="1">
    <w:name w:val="ph_table_cell"/>
    <w:basedOn w:val="746"/>
    <w:rPr>
      <w:rFonts w:ascii="Arial" w:hAnsi="Arial" w:cs="Arial"/>
      <w:bCs/>
      <w:sz w:val="20"/>
      <w:szCs w:val="20"/>
    </w:rPr>
    <w:pPr>
      <w:ind w:firstLine="0"/>
      <w:spacing w:before="20"/>
    </w:pPr>
  </w:style>
  <w:style w:type="paragraph" w:styleId="1269" w:customStyle="1">
    <w:name w:val="ph_table_colcaption"/>
    <w:basedOn w:val="1268"/>
    <w:next w:val="1268"/>
    <w:rPr>
      <w:b/>
    </w:rPr>
    <w:pPr>
      <w:jc w:val="center"/>
      <w:keepLines/>
      <w:keepNext/>
      <w:spacing w:after="120" w:before="120"/>
    </w:pPr>
  </w:style>
  <w:style w:type="paragraph" w:styleId="1270" w:customStyle="1">
    <w:name w:val="List Bullet1"/>
    <w:semiHidden/>
    <w:rPr>
      <w:sz w:val="24"/>
      <w:szCs w:val="24"/>
      <w:lang w:val="en-US" w:eastAsia="en-US"/>
    </w:rPr>
    <w:pPr>
      <w:ind w:firstLine="709"/>
      <w:jc w:val="both"/>
      <w:spacing w:lineRule="auto" w:line="360"/>
      <w:tabs>
        <w:tab w:val="left" w:pos="1077" w:leader="none"/>
      </w:tabs>
    </w:pPr>
  </w:style>
  <w:style w:type="paragraph" w:styleId="1271" w:customStyle="1">
    <w:name w:val="Title1"/>
    <w:basedOn w:val="746"/>
    <w:semiHidden/>
    <w:rPr>
      <w:rFonts w:eastAsia="SimSun"/>
      <w:lang w:eastAsia="zh-CN"/>
    </w:rPr>
    <w:pPr>
      <w:ind w:firstLine="0"/>
      <w:jc w:val="left"/>
      <w:spacing w:after="100" w:afterAutospacing="1" w:before="100" w:beforeAutospacing="1"/>
    </w:pPr>
  </w:style>
  <w:style w:type="character" w:styleId="1272" w:customStyle="1">
    <w:name w:val="wmi-callto"/>
    <w:basedOn w:val="756"/>
  </w:style>
  <w:style w:type="character" w:styleId="1273" w:customStyle="1">
    <w:name w:val="2 Знак"/>
    <w:rPr>
      <w:b/>
      <w:bCs w:val="false"/>
      <w:iCs/>
      <w:sz w:val="28"/>
      <w:szCs w:val="28"/>
      <w:lang w:eastAsia="en-US"/>
    </w:rPr>
  </w:style>
  <w:style w:type="character" w:styleId="1274" w:customStyle="1">
    <w:name w:val="Знак Знак27"/>
    <w:semiHidden/>
    <w:rPr>
      <w:lang w:val="ru-RU" w:bidi="ar-SA" w:eastAsia="en-US"/>
    </w:rPr>
  </w:style>
  <w:style w:type="character" w:styleId="1275" w:customStyle="1">
    <w:name w:val="Comment"/>
    <w:semiHidden/>
    <w:rPr>
      <w:color w:val="0000FF"/>
    </w:rPr>
  </w:style>
  <w:style w:type="character" w:styleId="1276" w:customStyle="1">
    <w:name w:val="Label Embedded"/>
    <w:semiHidden/>
    <w:rPr>
      <w:rFonts w:ascii="Arial" w:hAnsi="Arial" w:cs="Arial" w:hint="default"/>
      <w:b/>
      <w:bCs w:val="false"/>
      <w:sz w:val="20"/>
      <w:szCs w:val="18"/>
    </w:rPr>
  </w:style>
  <w:style w:type="character" w:styleId="1277" w:customStyle="1">
    <w:name w:val="Заголовок 1 Знак1 Знак"/>
    <w:rPr>
      <w:b/>
      <w:bCs/>
      <w:sz w:val="32"/>
      <w:szCs w:val="32"/>
      <w:lang w:val="ru-RU" w:bidi="ar-SA" w:eastAsia="en-US"/>
    </w:rPr>
  </w:style>
  <w:style w:type="character" w:styleId="1278" w:customStyle="1">
    <w:name w:val="Знак Знак33"/>
    <w:rPr>
      <w:b/>
      <w:bCs/>
      <w:sz w:val="26"/>
      <w:szCs w:val="26"/>
      <w:lang w:eastAsia="en-US"/>
    </w:rPr>
  </w:style>
  <w:style w:type="character" w:styleId="1279" w:customStyle="1">
    <w:name w:val="Gliederung6 Знак Знак"/>
    <w:rPr>
      <w:sz w:val="24"/>
      <w:szCs w:val="24"/>
      <w:lang w:eastAsia="en-US"/>
    </w:rPr>
  </w:style>
  <w:style w:type="character" w:styleId="1280" w:customStyle="1">
    <w:name w:val="Знак Знак30"/>
    <w:rPr>
      <w:bCs/>
      <w:sz w:val="24"/>
      <w:szCs w:val="24"/>
      <w:lang w:eastAsia="en-US"/>
    </w:rPr>
  </w:style>
  <w:style w:type="character" w:styleId="1281" w:customStyle="1">
    <w:name w:val="Знак Знак28"/>
    <w:rPr>
      <w:rFonts w:ascii="Arial" w:hAnsi="Arial" w:cs="Arial" w:hint="default"/>
      <w:bCs/>
      <w:sz w:val="24"/>
      <w:szCs w:val="24"/>
      <w:lang w:eastAsia="en-US"/>
    </w:rPr>
  </w:style>
  <w:style w:type="character" w:styleId="1282" w:customStyle="1">
    <w:name w:val="Знак Знак24"/>
    <w:semiHidden/>
    <w:rPr>
      <w:sz w:val="24"/>
      <w:szCs w:val="24"/>
      <w:lang w:eastAsia="en-US"/>
    </w:rPr>
  </w:style>
  <w:style w:type="character" w:styleId="1283" w:customStyle="1">
    <w:name w:val="Не удалять! Знак Знак"/>
    <w:semiHidden/>
    <w:rPr>
      <w:sz w:val="18"/>
      <w:szCs w:val="18"/>
      <w:lang w:val="en-US" w:bidi="ar-SA" w:eastAsia="en-US"/>
    </w:rPr>
  </w:style>
  <w:style w:type="character" w:styleId="1284" w:customStyle="1">
    <w:name w:val="Знак Знак23"/>
    <w:semiHidden/>
    <w:rPr>
      <w:sz w:val="24"/>
      <w:szCs w:val="24"/>
      <w:lang w:eastAsia="en-US"/>
    </w:rPr>
  </w:style>
  <w:style w:type="character" w:styleId="1285" w:customStyle="1">
    <w:name w:val="Знак Знак20"/>
    <w:semiHidden/>
    <w:rPr>
      <w:sz w:val="16"/>
      <w:szCs w:val="16"/>
      <w:lang w:eastAsia="en-US"/>
    </w:rPr>
  </w:style>
  <w:style w:type="character" w:styleId="1286" w:customStyle="1">
    <w:name w:val="abbrev"/>
    <w:basedOn w:val="756"/>
    <w:semiHidden/>
  </w:style>
  <w:style w:type="character" w:styleId="1287" w:customStyle="1">
    <w:name w:val="acronym"/>
    <w:basedOn w:val="756"/>
    <w:semiHidden/>
  </w:style>
  <w:style w:type="character" w:styleId="1288" w:customStyle="1">
    <w:name w:val="appendix"/>
    <w:basedOn w:val="756"/>
    <w:semiHidden/>
  </w:style>
  <w:style w:type="character" w:styleId="1289" w:customStyle="1">
    <w:name w:val="application"/>
    <w:basedOn w:val="756"/>
    <w:semiHidden/>
  </w:style>
  <w:style w:type="character" w:styleId="1290" w:customStyle="1">
    <w:name w:val="authorgroup"/>
    <w:basedOn w:val="756"/>
    <w:semiHidden/>
  </w:style>
  <w:style w:type="character" w:styleId="1291" w:customStyle="1">
    <w:name w:val="Список литературы1"/>
    <w:basedOn w:val="756"/>
    <w:semiHidden/>
  </w:style>
  <w:style w:type="character" w:styleId="1292" w:customStyle="1">
    <w:name w:val="chapter"/>
    <w:basedOn w:val="756"/>
    <w:semiHidden/>
  </w:style>
  <w:style w:type="character" w:styleId="1293" w:customStyle="1">
    <w:name w:val="Выделение1"/>
    <w:basedOn w:val="756"/>
    <w:semiHidden/>
  </w:style>
  <w:style w:type="character" w:styleId="1294" w:customStyle="1">
    <w:name w:val="guibutton"/>
    <w:basedOn w:val="756"/>
    <w:semiHidden/>
  </w:style>
  <w:style w:type="character" w:styleId="1295" w:customStyle="1">
    <w:name w:val="guilabel"/>
    <w:basedOn w:val="756"/>
    <w:semiHidden/>
  </w:style>
  <w:style w:type="character" w:styleId="1296" w:customStyle="1">
    <w:name w:val="guimenu"/>
    <w:basedOn w:val="756"/>
    <w:semiHidden/>
  </w:style>
  <w:style w:type="character" w:styleId="1297" w:customStyle="1">
    <w:name w:val="guimenuitem"/>
    <w:basedOn w:val="756"/>
    <w:semiHidden/>
  </w:style>
  <w:style w:type="character" w:styleId="1298" w:customStyle="1">
    <w:name w:val="guisubmenu"/>
    <w:basedOn w:val="756"/>
    <w:semiHidden/>
  </w:style>
  <w:style w:type="character" w:styleId="1299" w:customStyle="1">
    <w:name w:val="italic1"/>
    <w:semiHidden/>
    <w:rPr>
      <w:i/>
      <w:iCs/>
    </w:rPr>
  </w:style>
  <w:style w:type="character" w:styleId="1300" w:customStyle="1">
    <w:name w:val="Monotype"/>
    <w:semiHidden/>
    <w:rPr>
      <w:rFonts w:ascii="Courier New" w:hAnsi="Courier New" w:cs="Courier New" w:hint="default"/>
      <w:sz w:val="20"/>
      <w:szCs w:val="20"/>
    </w:rPr>
  </w:style>
  <w:style w:type="character" w:styleId="1301" w:customStyle="1">
    <w:name w:val="Monotype Strong"/>
    <w:semiHidden/>
    <w:rPr>
      <w:rFonts w:ascii="Courier New" w:hAnsi="Courier New" w:cs="Courier New" w:hint="default"/>
      <w:b/>
      <w:bCs w:val="false"/>
      <w:sz w:val="20"/>
      <w:szCs w:val="20"/>
    </w:rPr>
  </w:style>
  <w:style w:type="character" w:styleId="1302" w:customStyle="1">
    <w:name w:val="productname"/>
    <w:basedOn w:val="756"/>
    <w:semiHidden/>
  </w:style>
  <w:style w:type="character" w:styleId="1303" w:customStyle="1">
    <w:name w:val="ps_Programm_for_names"/>
    <w:semiHidden/>
    <w:rPr>
      <w:rFonts w:ascii="Courier New" w:hAnsi="Courier New" w:cs="Courier New" w:hint="default"/>
      <w:sz w:val="18"/>
      <w:szCs w:val="20"/>
      <w:lang w:val="en-US"/>
    </w:rPr>
  </w:style>
  <w:style w:type="character" w:styleId="1304" w:customStyle="1">
    <w:name w:val="ps_s_Key"/>
    <w:semiHidden/>
    <w:rPr>
      <w:b/>
      <w:bCs w:val="false"/>
      <w:smallCaps/>
      <w:lang w:val="ru-RU"/>
    </w:rPr>
  </w:style>
  <w:style w:type="character" w:styleId="1305" w:customStyle="1">
    <w:name w:val="ps_s_Name"/>
    <w:semiHidden/>
    <w:rPr>
      <w:rFonts w:ascii="Arial" w:hAnsi="Arial" w:cs="Arial" w:hint="default"/>
      <w:b/>
      <w:bCs w:val="false"/>
      <w:spacing w:val="0"/>
      <w:lang w:val="ru-RU"/>
    </w:rPr>
  </w:style>
  <w:style w:type="character" w:styleId="1306" w:customStyle="1">
    <w:name w:val="ps_s_String"/>
    <w:semiHidden/>
    <w:rPr>
      <w:rFonts w:ascii="Arial Narrow" w:hAnsi="Arial Narrow" w:hint="default"/>
      <w:b/>
      <w:bCs w:val="false"/>
      <w:spacing w:val="0"/>
      <w:sz w:val="20"/>
      <w:lang w:val="ru-RU"/>
    </w:rPr>
  </w:style>
  <w:style w:type="character" w:styleId="1307" w:customStyle="1">
    <w:name w:val="psprogrammfornames"/>
    <w:semiHidden/>
    <w:rPr>
      <w:rFonts w:ascii="Courier New" w:hAnsi="Courier New" w:cs="Courier New" w:hint="default"/>
    </w:rPr>
  </w:style>
  <w:style w:type="character" w:styleId="1308" w:customStyle="1">
    <w:name w:val="pssstring"/>
    <w:semiHidden/>
    <w:rPr>
      <w:rFonts w:ascii="Arial Narrow" w:hAnsi="Arial Narrow" w:hint="default"/>
      <w:b/>
      <w:bCs/>
      <w:spacing w:val="0"/>
    </w:rPr>
  </w:style>
  <w:style w:type="character" w:styleId="1309" w:customStyle="1">
    <w:name w:val="pubdate"/>
    <w:basedOn w:val="756"/>
    <w:semiHidden/>
  </w:style>
  <w:style w:type="character" w:styleId="1310" w:customStyle="1">
    <w:name w:val="Цитата 21"/>
    <w:basedOn w:val="756"/>
    <w:semiHidden/>
  </w:style>
  <w:style w:type="character" w:styleId="1311" w:customStyle="1">
    <w:name w:val="section"/>
    <w:basedOn w:val="756"/>
    <w:semiHidden/>
  </w:style>
  <w:style w:type="character" w:styleId="1312" w:customStyle="1">
    <w:name w:val="term"/>
    <w:basedOn w:val="756"/>
    <w:semiHidden/>
  </w:style>
  <w:style w:type="character" w:styleId="1313" w:customStyle="1">
    <w:name w:val="token"/>
    <w:basedOn w:val="756"/>
    <w:semiHidden/>
  </w:style>
  <w:style w:type="character" w:styleId="1314" w:customStyle="1">
    <w:name w:val="Маркированный список1 Знак Char"/>
    <w:semiHidden/>
    <w:rPr>
      <w:sz w:val="24"/>
      <w:szCs w:val="24"/>
      <w:lang w:val="en-US" w:bidi="ar-SA" w:eastAsia="en-US"/>
    </w:rPr>
  </w:style>
  <w:style w:type="character" w:styleId="1315" w:customStyle="1">
    <w:name w:val="SC.4.2532"/>
    <w:semiHidden/>
    <w:rPr>
      <w:color w:val="000000"/>
    </w:rPr>
  </w:style>
  <w:style w:type="character" w:styleId="1316" w:customStyle="1">
    <w:name w:val="Bold"/>
    <w:semiHidden/>
    <w:rPr>
      <w:b/>
      <w:bCs w:val="false"/>
    </w:rPr>
  </w:style>
  <w:style w:type="character" w:styleId="1317" w:customStyle="1">
    <w:name w:val="news_header"/>
    <w:basedOn w:val="756"/>
    <w:semiHidden/>
  </w:style>
  <w:style w:type="character" w:styleId="1318" w:customStyle="1">
    <w:name w:val="mediumtext"/>
    <w:basedOn w:val="756"/>
    <w:semiHidden/>
  </w:style>
  <w:style w:type="character" w:styleId="1319" w:customStyle="1">
    <w:name w:val="Font Style12"/>
    <w:rPr>
      <w:rFonts w:ascii="Times New Roman" w:hAnsi="Times New Roman" w:cs="Times New Roman" w:hint="default"/>
      <w:i/>
      <w:iCs/>
      <w:sz w:val="24"/>
      <w:szCs w:val="24"/>
    </w:rPr>
  </w:style>
  <w:style w:type="character" w:styleId="1320" w:customStyle="1">
    <w:name w:val="Font Style14"/>
    <w:rPr>
      <w:rFonts w:ascii="Times New Roman" w:hAnsi="Times New Roman" w:cs="Times New Roman" w:hint="default"/>
      <w:b/>
      <w:bCs/>
      <w:sz w:val="24"/>
      <w:szCs w:val="24"/>
    </w:rPr>
  </w:style>
  <w:style w:type="character" w:styleId="1321" w:customStyle="1">
    <w:name w:val="ТЮВ-первый абзац сноски Знак Знак"/>
    <w:rPr>
      <w:sz w:val="24"/>
      <w:szCs w:val="24"/>
      <w:lang w:val="ru-RU" w:bidi="ar-SA" w:eastAsia="ru-RU"/>
    </w:rPr>
  </w:style>
  <w:style w:type="character" w:styleId="1322" w:customStyle="1">
    <w:name w:val="st1"/>
  </w:style>
  <w:style w:type="character" w:styleId="1323" w:customStyle="1">
    <w:name w:val="Bibliography1"/>
    <w:semiHidden/>
  </w:style>
  <w:style w:type="character" w:styleId="1324" w:customStyle="1">
    <w:name w:val="Emphasis1"/>
    <w:semiHidden/>
  </w:style>
  <w:style w:type="character" w:styleId="1325" w:customStyle="1">
    <w:name w:val="Quote1"/>
    <w:semiHidden/>
  </w:style>
  <w:style w:type="table" w:styleId="1326">
    <w:name w:val="Table Simple 1"/>
    <w:basedOn w:val="757"/>
    <w:semiHidden/>
    <w:pPr>
      <w:ind w:firstLine="720"/>
      <w:jc w:val="both"/>
      <w:spacing w:lineRule="auto" w:line="360"/>
    </w:pPr>
    <w:tblPr>
      <w:tblBorders>
        <w:top w:val="single" w:color="008000" w:sz="12" w:space="0"/>
        <w:bottom w:val="single" w:color="008000" w:sz="12" w:space="0"/>
      </w:tblBorders>
    </w:tblPr>
    <w:tblStylePr w:type="firstRow">
      <w:tcPr>
        <w:tcBorders>
          <w:bottom w:val="single" w:color="008000" w:sz="6" w:space="0"/>
        </w:tcBorders>
      </w:tcPr>
    </w:tblStylePr>
    <w:tblStylePr w:type="lastRow">
      <w:tcPr>
        <w:tcBorders>
          <w:top w:val="single" w:color="008000" w:sz="6" w:space="0"/>
        </w:tcBorders>
      </w:tcPr>
    </w:tblStylePr>
  </w:style>
  <w:style w:type="table" w:styleId="1327">
    <w:name w:val="Table Simple 2"/>
    <w:basedOn w:val="757"/>
    <w:semiHidden/>
    <w:pPr>
      <w:ind w:firstLine="720"/>
      <w:jc w:val="both"/>
      <w:spacing w:lineRule="auto" w:line="360"/>
    </w:pPr>
    <w:tblPr/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</w:rPr>
      <w:tcPr>
        <w:tcBorders>
          <w:left w:val="none" w:sz="0" w:space="0" w:color="auto"/>
        </w:tcBorders>
      </w:tcPr>
    </w:tblStylePr>
    <w:tblStylePr w:type="swCell">
      <w:rPr>
        <w:b/>
        <w:bCs/>
      </w:rPr>
      <w:tcPr>
        <w:tcBorders>
          <w:top w:val="none" w:sz="0" w:space="0" w:color="auto"/>
        </w:tcBorders>
      </w:tcPr>
    </w:tblStylePr>
  </w:style>
  <w:style w:type="table" w:styleId="1328">
    <w:name w:val="Table Simple 3"/>
    <w:basedOn w:val="757"/>
    <w:semiHidden/>
    <w:pPr>
      <w:ind w:firstLine="720"/>
      <w:jc w:val="both"/>
      <w:spacing w:lineRule="auto" w:line="360"/>
    </w:pPr>
    <w:tblPr>
      <w:tblBorders>
        <w:left w:val="single" w:color="000000" w:sz="12" w:space="0"/>
        <w:top w:val="single" w:color="000000" w:sz="12" w:space="0"/>
        <w:right w:val="single" w:color="000000" w:sz="12" w:space="0"/>
        <w:bottom w:val="single" w:color="000000" w:sz="12" w:space="0"/>
      </w:tblBorders>
    </w:tblPr>
    <w:tblStylePr w:type="firstRow">
      <w:rPr>
        <w:b/>
        <w:bCs/>
        <w:color w:val="FFFFFF"/>
      </w:rPr>
      <w:tcPr>
        <w:shd w:val="solid" w:color="auto" w:fill="FFFFFF"/>
      </w:tcPr>
    </w:tblStylePr>
  </w:style>
  <w:style w:type="table" w:styleId="1329">
    <w:name w:val="Table Classic 1"/>
    <w:basedOn w:val="757"/>
    <w:semiHidden/>
    <w:pPr>
      <w:ind w:firstLine="720"/>
      <w:jc w:val="both"/>
      <w:spacing w:lineRule="auto" w:line="360"/>
    </w:pPr>
    <w:tblPr>
      <w:tblBorders>
        <w:top w:val="single" w:color="000000" w:sz="12" w:space="0"/>
        <w:bottom w:val="single" w:color="000000" w:sz="12" w:space="0"/>
      </w:tblBorders>
    </w:tblPr>
    <w:tblStylePr w:type="firstCol">
      <w:tcPr>
        <w:tcBorders>
          <w:right w:val="single" w:color="000000" w:sz="6" w:space="0"/>
        </w:tcBorders>
      </w:tcPr>
    </w:tblStylePr>
    <w:tblStylePr w:type="firstRow">
      <w:rPr>
        <w:i/>
        <w:i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  <w:i w:val="false"/>
        <w:iCs w:val="false"/>
      </w:rPr>
    </w:tblStylePr>
    <w:tblStylePr w:type="swCell">
      <w:rPr>
        <w:b/>
        <w:bCs/>
      </w:rPr>
    </w:tblStylePr>
  </w:style>
  <w:style w:type="table" w:styleId="1330">
    <w:name w:val="Table Classic 2"/>
    <w:basedOn w:val="757"/>
    <w:semiHidden/>
    <w:pPr>
      <w:ind w:firstLine="720"/>
      <w:jc w:val="both"/>
      <w:spacing w:lineRule="auto" w:line="360"/>
    </w:pPr>
    <w:tblPr>
      <w:tblBorders>
        <w:top w:val="single" w:color="000000" w:sz="12" w:space="0"/>
        <w:bottom w:val="single" w:color="000000" w:sz="12" w:space="0"/>
      </w:tblBorders>
    </w:tblPr>
    <w:tblStylePr w:type="firstCol">
      <w:rPr>
        <w:b/>
        <w:bCs/>
      </w:rPr>
      <w:tcPr>
        <w:shd w:val="solid" w:color="auto" w:fill="FFFFFF"/>
      </w:tcPr>
    </w:tblStylePr>
    <w:tblStylePr w:type="firstRow">
      <w:rPr>
        <w:color w:val="FFFFFF"/>
      </w:rPr>
      <w:tcPr>
        <w:shd w:val="solid" w:color="auto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nwCell">
      <w:tcPr>
        <w:shd w:val="solid" w:color="auto" w:fill="FFFFFF"/>
      </w:tcPr>
    </w:tblStylePr>
    <w:tblStylePr w:type="neCell">
      <w:rPr>
        <w:b/>
        <w:bCs/>
      </w:rPr>
    </w:tblStylePr>
    <w:tblStylePr w:type="swCell">
      <w:rPr>
        <w:color w:val="000080"/>
      </w:rPr>
    </w:tblStylePr>
  </w:style>
  <w:style w:type="table" w:styleId="1331">
    <w:name w:val="Table Classic 3"/>
    <w:basedOn w:val="757"/>
    <w:semiHidden/>
    <w:rPr>
      <w:color w:val="000080"/>
    </w:rPr>
    <w:pPr>
      <w:ind w:firstLine="720"/>
      <w:jc w:val="both"/>
      <w:spacing w:lineRule="auto" w:line="360"/>
    </w:pPr>
    <w:tblPr>
      <w:tblBorders>
        <w:left w:val="single" w:color="000000" w:sz="12" w:space="0"/>
        <w:top w:val="single" w:color="000000" w:sz="12" w:space="0"/>
        <w:right w:val="single" w:color="000000" w:sz="12" w:space="0"/>
        <w:bottom w:val="single" w:color="000000" w:sz="12" w:space="0"/>
      </w:tblBorders>
    </w:tblPr>
    <w:tcPr>
      <w:shd w:val="solid" w:color="auto" w:fill="FFFFFF"/>
    </w:tcPr>
    <w:tblStylePr w:type="firstCol">
      <w:rPr>
        <w:b/>
        <w:bCs/>
        <w:color w:val="000000"/>
      </w:rPr>
    </w:tblStylePr>
    <w:tblStylePr w:type="firstRow">
      <w:rPr>
        <w:b/>
        <w:bCs/>
        <w:i/>
        <w:iCs/>
        <w:color w:val="FFFFFF"/>
      </w:rPr>
      <w:tcPr>
        <w:shd w:val="solid" w:color="auto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solid" w:color="auto" w:fill="FFFFFF"/>
        <w:tcBorders>
          <w:top w:val="single" w:color="000000" w:sz="12" w:space="0"/>
        </w:tcBorders>
      </w:tcPr>
    </w:tblStylePr>
  </w:style>
  <w:style w:type="table" w:styleId="1332">
    <w:name w:val="Table Classic 4"/>
    <w:basedOn w:val="757"/>
    <w:semiHidden/>
    <w:pPr>
      <w:ind w:firstLine="720"/>
      <w:jc w:val="both"/>
      <w:spacing w:lineRule="auto" w:line="360"/>
    </w:pPr>
    <w:tblPr>
      <w:tblBorders>
        <w:left w:val="single" w:color="000000" w:sz="6" w:space="0"/>
        <w:top w:val="single" w:color="000000" w:sz="12" w:space="0"/>
        <w:right w:val="single" w:color="000000" w:sz="6" w:space="0"/>
        <w:bottom w:val="single" w:color="000000" w:sz="12" w:space="0"/>
      </w:tblBorders>
    </w:tblPr>
    <w:tblStylePr w:type="firstCol">
      <w:rPr>
        <w:b/>
        <w:bCs/>
      </w:rPr>
    </w:tblStylePr>
    <w:tblStylePr w:type="firstRow">
      <w:rPr>
        <w:b/>
        <w:bCs/>
        <w:i/>
        <w:iCs/>
        <w:color w:val="FFFFFF"/>
      </w:rPr>
      <w:tcPr>
        <w:shd w:val="pct50" w:color="auto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pct50" w:color="auto" w:fill="FFFFFF"/>
        <w:tcBorders>
          <w:bottom w:val="single" w:color="000000" w:sz="6" w:space="0"/>
        </w:tcBorders>
      </w:tc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1333">
    <w:name w:val="Table Colorful 1"/>
    <w:basedOn w:val="757"/>
    <w:semiHidden/>
    <w:rPr>
      <w:color w:val="FFFFFF"/>
    </w:rPr>
    <w:pPr>
      <w:ind w:firstLine="720"/>
      <w:jc w:val="both"/>
      <w:spacing w:lineRule="auto" w:line="360"/>
    </w:pPr>
    <w:tblPr>
      <w:tblBorders>
        <w:left w:val="single" w:color="008080" w:sz="12" w:space="0"/>
        <w:top w:val="single" w:color="008080" w:sz="12" w:space="0"/>
        <w:right w:val="single" w:color="008080" w:sz="12" w:space="0"/>
        <w:bottom w:val="single" w:color="008080" w:sz="12" w:space="0"/>
        <w:insideH w:val="single" w:color="00FFFF" w:sz="6" w:space="0"/>
      </w:tblBorders>
    </w:tblPr>
    <w:tcPr>
      <w:shd w:val="solid" w:color="auto" w:fill="FFFFFF"/>
    </w:tcPr>
    <w:tblStylePr w:type="firstCol">
      <w:rPr>
        <w:b/>
        <w:bCs/>
        <w:i/>
        <w:iCs/>
      </w:rPr>
      <w:tcPr>
        <w:shd w:val="solid" w:color="auto" w:fill="FFFFFF"/>
      </w:tcPr>
    </w:tblStylePr>
    <w:tblStylePr w:type="firstRow">
      <w:rPr>
        <w:b/>
        <w:bCs/>
        <w:i/>
        <w:iCs/>
      </w:rPr>
      <w:tcPr>
        <w:shd w:val="solid" w:color="auto" w:fill="FFFFFF"/>
      </w:tcPr>
    </w:tblStylePr>
    <w:tblStylePr w:type="nwCell">
      <w:tcPr>
        <w:shd w:val="solid" w:color="auto" w:fill="FFFFFF"/>
      </w:tcPr>
    </w:tblStylePr>
    <w:tblStylePr w:type="swCell">
      <w:rPr>
        <w:b/>
        <w:bCs/>
        <w:i w:val="false"/>
        <w:iCs w:val="false"/>
      </w:rPr>
    </w:tblStylePr>
  </w:style>
  <w:style w:type="table" w:styleId="1334">
    <w:name w:val="Table Colorful 2"/>
    <w:basedOn w:val="757"/>
    <w:semiHidden/>
    <w:pPr>
      <w:ind w:firstLine="720"/>
      <w:jc w:val="both"/>
      <w:spacing w:lineRule="auto" w:line="360"/>
    </w:pPr>
    <w:tblPr>
      <w:tblBorders>
        <w:bottom w:val="single" w:color="000000" w:sz="12" w:space="0"/>
      </w:tblBorders>
    </w:tblPr>
    <w:tcPr>
      <w:shd w:val="pct20" w:color="auto" w:fill="FFFFFF"/>
    </w:tcPr>
    <w:tblStylePr w:type="firstCol">
      <w:rPr>
        <w:b/>
        <w:bCs/>
        <w:i/>
        <w:iCs/>
      </w:rPr>
    </w:tblStylePr>
    <w:tblStylePr w:type="firstRow">
      <w:rPr>
        <w:b/>
        <w:bCs/>
        <w:i/>
        <w:iCs/>
        <w:color w:val="FFFFFF"/>
      </w:rPr>
      <w:tcPr>
        <w:shd w:val="solid" w:color="auto" w:fill="FFFFFF"/>
        <w:tcBorders>
          <w:bottom w:val="single" w:color="000000" w:sz="12" w:space="0"/>
        </w:tcBorders>
      </w:tcPr>
    </w:tblStylePr>
    <w:tblStylePr w:type="lastCol">
      <w:tcPr>
        <w:shd w:val="solid" w:color="auto" w:fill="FFFFFF"/>
      </w:tcPr>
    </w:tblStylePr>
    <w:tblStylePr w:type="swCell">
      <w:rPr>
        <w:b/>
        <w:bCs/>
        <w:i w:val="false"/>
        <w:iCs w:val="false"/>
      </w:rPr>
    </w:tblStylePr>
  </w:style>
  <w:style w:type="table" w:styleId="1335">
    <w:name w:val="Table Colorful 3"/>
    <w:basedOn w:val="757"/>
    <w:semiHidden/>
    <w:pPr>
      <w:ind w:firstLine="720"/>
      <w:jc w:val="both"/>
      <w:spacing w:lineRule="auto" w:line="360"/>
    </w:pPr>
    <w:tblPr>
      <w:tblBorders>
        <w:left w:val="single" w:color="000000" w:sz="18" w:space="0"/>
        <w:top w:val="single" w:color="000000" w:sz="18" w:space="0"/>
        <w:right w:val="single" w:color="000000" w:sz="18" w:space="0"/>
        <w:bottom w:val="single" w:color="000000" w:sz="18" w:space="0"/>
        <w:insideH w:val="single" w:color="C0C0C0" w:sz="6" w:space="0"/>
      </w:tblBorders>
    </w:tblPr>
    <w:tcPr>
      <w:shd w:val="pct25" w:color="auto" w:fill="FFFFFF"/>
    </w:tcPr>
    <w:tblStylePr w:type="firstCol">
      <w:tcPr>
        <w:shd w:val="solid" w:color="auto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tcPr>
        <w:shd w:val="solid" w:color="auto" w:fill="FFFFFF"/>
        <w:tcBorders>
          <w:bottom w:val="single" w:color="000000" w:sz="6" w:space="0"/>
        </w:tcBorders>
      </w:tcPr>
    </w:tblStylePr>
    <w:tblStylePr w:type="nwCell">
      <w:rPr>
        <w:b/>
        <w:bCs/>
        <w:color w:val="FFFFFF"/>
      </w:rPr>
      <w:tcPr>
        <w:shd w:val="solid" w:color="auto" w:fill="FFFFFF"/>
      </w:tcPr>
    </w:tblStylePr>
  </w:style>
  <w:style w:type="table" w:styleId="1336">
    <w:name w:val="Table Columns 1"/>
    <w:basedOn w:val="757"/>
    <w:semiHidden/>
    <w:rPr>
      <w:b/>
      <w:bCs/>
    </w:rPr>
    <w:pPr>
      <w:ind w:firstLine="720"/>
      <w:jc w:val="both"/>
      <w:spacing w:lineRule="auto" w:line="360"/>
    </w:pPr>
    <w:tblPr>
      <w:tblStyleColBandSize w:val="1"/>
      <w:tblBorders>
        <w:left w:val="single" w:color="000000" w:sz="12" w:space="0"/>
        <w:top w:val="single" w:color="000000" w:sz="12" w:space="0"/>
        <w:right w:val="single" w:color="000000" w:sz="12" w:space="0"/>
        <w:bottom w:val="single" w:color="000000" w:sz="12" w:space="0"/>
      </w:tblBorders>
    </w:tblPr>
    <w:tblStylePr w:type="band1Vert">
      <w:rPr>
        <w:color w:val="auto"/>
      </w:rPr>
      <w:tcPr>
        <w:shd w:val="pct25" w:color="auto" w:fill="FFFFFF"/>
      </w:tcPr>
    </w:tblStylePr>
    <w:tblStylePr w:type="band2Vert">
      <w:rPr>
        <w:color w:val="auto"/>
      </w:rPr>
      <w:tcPr>
        <w:shd w:val="pct25" w:color="auto" w:fill="FFFFFF"/>
      </w:tcPr>
    </w:tblStylePr>
    <w:tblStylePr w:type="firstCol">
      <w:rPr>
        <w:b w:val="false"/>
        <w:bCs w:val="false"/>
      </w:rPr>
    </w:tblStylePr>
    <w:tblStylePr w:type="firstRow">
      <w:rPr>
        <w:b w:val="false"/>
        <w:bCs w:val="false"/>
      </w:rPr>
      <w:tcPr>
        <w:tcBorders>
          <w:bottom w:val="single" w:color="000000" w:sz="6" w:space="0"/>
        </w:tcBorders>
      </w:tcPr>
    </w:tblStylePr>
    <w:tblStylePr w:type="lastCol">
      <w:rPr>
        <w:b w:val="false"/>
        <w:bCs w:val="false"/>
      </w:rPr>
    </w:tblStylePr>
    <w:tblStylePr w:type="lastRow">
      <w:rPr>
        <w:b w:val="false"/>
        <w:bCs w:val="false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337">
    <w:name w:val="Table Columns 2"/>
    <w:basedOn w:val="757"/>
    <w:semiHidden/>
    <w:rPr>
      <w:b/>
      <w:bCs/>
    </w:rPr>
    <w:pPr>
      <w:ind w:firstLine="720"/>
      <w:jc w:val="both"/>
      <w:spacing w:lineRule="auto" w:line="360"/>
    </w:pPr>
    <w:tblPr>
      <w:tblStyleColBandSize w:val="1"/>
    </w:tblPr>
    <w:tblStylePr w:type="band1Vert">
      <w:rPr>
        <w:color w:val="auto"/>
      </w:rPr>
      <w:tcPr>
        <w:shd w:val="pct30" w:color="auto" w:fill="FFFFFF"/>
      </w:tcPr>
    </w:tblStylePr>
    <w:tblStylePr w:type="band2Vert">
      <w:rPr>
        <w:color w:val="auto"/>
      </w:rPr>
      <w:tcPr>
        <w:shd w:val="pct25" w:color="auto" w:fill="FFFFFF"/>
      </w:tcPr>
    </w:tblStylePr>
    <w:tblStylePr w:type="firstCol">
      <w:rPr>
        <w:b w:val="false"/>
        <w:bCs w:val="false"/>
        <w:color w:val="000000"/>
      </w:rPr>
    </w:tblStylePr>
    <w:tblStylePr w:type="firstRow">
      <w:rPr>
        <w:color w:val="FFFFFF"/>
      </w:rPr>
      <w:tcPr>
        <w:shd w:val="solid" w:color="auto" w:fill="FFFFFF"/>
      </w:tcPr>
    </w:tblStylePr>
    <w:tblStylePr w:type="lastCol">
      <w:rPr>
        <w:b w:val="false"/>
        <w:bCs w:val="false"/>
      </w:rPr>
    </w:tblStylePr>
    <w:tblStylePr w:type="lastRow">
      <w:rPr>
        <w:b w:val="false"/>
        <w:bCs w:val="false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338">
    <w:name w:val="Table Columns 3"/>
    <w:basedOn w:val="757"/>
    <w:semiHidden/>
    <w:rPr>
      <w:b/>
      <w:bCs/>
    </w:rPr>
    <w:pPr>
      <w:ind w:firstLine="720"/>
      <w:jc w:val="both"/>
      <w:spacing w:lineRule="auto" w:line="360"/>
    </w:pPr>
    <w:tblPr>
      <w:tblStyleColBandSize w:val="1"/>
      <w:tblBorders>
        <w:left w:val="single" w:color="000080" w:sz="6" w:space="0"/>
        <w:top w:val="single" w:color="000080" w:sz="6" w:space="0"/>
        <w:right w:val="single" w:color="000080" w:sz="6" w:space="0"/>
        <w:bottom w:val="single" w:color="000080" w:sz="6" w:space="0"/>
        <w:insideV w:val="single" w:color="000080" w:sz="6" w:space="0"/>
      </w:tblBorders>
    </w:tblPr>
    <w:tblStylePr w:type="band1Vert">
      <w:rPr>
        <w:color w:val="auto"/>
      </w:rPr>
      <w:tcPr>
        <w:shd w:val="solid" w:color="auto" w:fill="FFFFFF"/>
      </w:tcPr>
    </w:tblStylePr>
    <w:tblStylePr w:type="band2Vert">
      <w:rPr>
        <w:color w:val="auto"/>
      </w:rPr>
      <w:tcPr>
        <w:shd w:val="pct10" w:color="auto" w:fill="FFFFFF"/>
      </w:tcPr>
    </w:tblStylePr>
    <w:tblStylePr w:type="firstCol">
      <w:rPr>
        <w:b w:val="false"/>
        <w:bCs w:val="false"/>
      </w:rPr>
    </w:tblStylePr>
    <w:tblStylePr w:type="firstRow">
      <w:rPr>
        <w:color w:val="FFFFFF"/>
      </w:rPr>
      <w:tcPr>
        <w:shd w:val="solid" w:color="auto" w:fill="FFFFFF"/>
      </w:tcPr>
    </w:tblStylePr>
    <w:tblStylePr w:type="lastCol">
      <w:rPr>
        <w:b w:val="false"/>
        <w:bCs w:val="false"/>
      </w:rPr>
    </w:tblStylePr>
    <w:tblStylePr w:type="lastRow">
      <w:rPr>
        <w:b w:val="false"/>
        <w:bCs w:val="false"/>
      </w:rPr>
      <w:tcPr>
        <w:tcBorders>
          <w:top w:val="single" w:color="000080" w:sz="6" w:space="0"/>
        </w:tcBorders>
      </w:tcPr>
    </w:tblStylePr>
    <w:tblStylePr w:type="neCell">
      <w:rPr>
        <w:b/>
        <w:bCs/>
      </w:rPr>
    </w:tblStylePr>
  </w:style>
  <w:style w:type="table" w:styleId="1339">
    <w:name w:val="Table Columns 4"/>
    <w:basedOn w:val="757"/>
    <w:semiHidden/>
    <w:pPr>
      <w:ind w:firstLine="720"/>
      <w:jc w:val="both"/>
      <w:spacing w:lineRule="auto" w:line="360"/>
    </w:pPr>
    <w:tblPr>
      <w:tblStyleColBandSize w:val="1"/>
    </w:tblPr>
    <w:tblStylePr w:type="band1Vert">
      <w:rPr>
        <w:color w:val="auto"/>
      </w:rPr>
      <w:tcPr>
        <w:shd w:val="pct50" w:color="auto" w:fill="FFFFFF"/>
      </w:tcPr>
    </w:tblStylePr>
    <w:tblStylePr w:type="band2Vert">
      <w:rPr>
        <w:color w:val="auto"/>
      </w:rPr>
      <w:tcPr>
        <w:shd w:val="pct10" w:color="auto" w:fill="FFFFFF"/>
      </w:tcPr>
    </w:tblStylePr>
    <w:tblStylePr w:type="firstRow">
      <w:rPr>
        <w:color w:val="FFFFFF"/>
      </w:rPr>
      <w:tcPr>
        <w:shd w:val="solid" w:color="auto" w:fill="FFFFFF"/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340">
    <w:name w:val="Table Columns 5"/>
    <w:basedOn w:val="757"/>
    <w:semiHidden/>
    <w:pPr>
      <w:ind w:firstLine="720"/>
      <w:jc w:val="both"/>
      <w:spacing w:lineRule="auto" w:line="360"/>
    </w:pPr>
    <w:tblPr>
      <w:tblStyleColBandSize w:val="1"/>
      <w:tblBorders>
        <w:left w:val="single" w:color="808080" w:sz="12" w:space="0"/>
        <w:top w:val="single" w:color="808080" w:sz="12" w:space="0"/>
        <w:right w:val="single" w:color="808080" w:sz="12" w:space="0"/>
        <w:bottom w:val="single" w:color="808080" w:sz="12" w:space="0"/>
        <w:insideV w:val="single" w:color="C0C0C0" w:sz="6" w:space="0"/>
      </w:tblBorders>
    </w:tblPr>
    <w:tblStylePr w:type="band1Vert">
      <w:rPr>
        <w:color w:val="auto"/>
      </w:rPr>
      <w:tcPr>
        <w:shd w:val="solid" w:color="auto" w:fill="FFFFFF"/>
      </w:tcPr>
    </w:tblStylePr>
    <w:tblStylePr w:type="band2Vert">
      <w:rPr>
        <w:color w:val="auto"/>
      </w:rPr>
    </w:tblStylePr>
    <w:tblStylePr w:type="firstCol">
      <w:rPr>
        <w:b/>
        <w:bCs/>
      </w:rPr>
    </w:tblStylePr>
    <w:tblStylePr w:type="firstRow">
      <w:rPr>
        <w:b/>
        <w:bCs/>
        <w:i/>
        <w:iCs/>
      </w:rPr>
      <w:tcPr>
        <w:tcBorders>
          <w:bottom w:val="single" w:color="80808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sz="6" w:space="0"/>
        </w:tcBorders>
      </w:tcPr>
    </w:tblStylePr>
  </w:style>
  <w:style w:type="table" w:styleId="1341">
    <w:name w:val="Table Grid 1"/>
    <w:basedOn w:val="757"/>
    <w:semiHidden/>
    <w:rPr>
      <w:sz w:val="22"/>
      <w:szCs w:val="22"/>
    </w:rPr>
    <w:pPr>
      <w:keepLines/>
      <w:spacing w:lineRule="auto" w:line="288" w:after="40" w:before="40"/>
    </w:pPr>
    <w:tblPr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  <w:insideV w:val="single" w:color="000000" w:sz="6" w:space="0"/>
        <w:insideH w:val="single" w:color="000000" w:sz="6" w:space="0"/>
      </w:tblBorders>
      <w:tblCellMar>
        <w:top w:w="57" w:type="dxa"/>
        <w:bottom w:w="57" w:type="dxa"/>
      </w:tblCellMar>
    </w:tblPr>
    <w:tblStylePr w:type="firstRow">
      <w:rPr>
        <w:rFonts w:ascii="Times New Roman" w:hAnsi="Times New Roman" w:cs="Times New Roman" w:hint="default"/>
        <w:sz w:val="22"/>
        <w:szCs w:val="22"/>
      </w:rPr>
      <w:pPr>
        <w:ind w:left="0" w:right="0" w:firstLine="0"/>
        <w:jc w:val="left"/>
        <w:keepLines w:val="false"/>
        <w:spacing w:lineRule="auto" w:line="288"/>
        <w:widowControl/>
        <w:outlineLvl w:val="9"/>
      </w:pPr>
    </w:tblStylePr>
    <w:tblStylePr w:type="lastCol">
      <w:rPr>
        <w:i w:val="false"/>
        <w:iCs/>
      </w:rPr>
    </w:tblStylePr>
    <w:tblStylePr w:type="lastRow">
      <w:rPr>
        <w:i w:val="false"/>
        <w:iCs/>
      </w:rPr>
    </w:tblStylePr>
  </w:style>
  <w:style w:type="table" w:styleId="1342">
    <w:name w:val="Table Grid 2"/>
    <w:basedOn w:val="757"/>
    <w:semiHidden/>
    <w:pPr>
      <w:ind w:firstLine="720"/>
      <w:jc w:val="both"/>
      <w:spacing w:lineRule="auto" w:line="360"/>
    </w:pPr>
    <w:tblPr>
      <w:tblBorders>
        <w:insideV w:val="single" w:color="000000" w:sz="6" w:space="0"/>
        <w:insideH w:val="single" w:color="000000" w:sz="6" w:space="0"/>
      </w:tblBorders>
    </w:tbl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343">
    <w:name w:val="Table Grid 3"/>
    <w:basedOn w:val="757"/>
    <w:semiHidden/>
    <w:pPr>
      <w:ind w:firstLine="720"/>
      <w:jc w:val="both"/>
      <w:spacing w:lineRule="auto" w:line="360"/>
    </w:pPr>
    <w:tblPr>
      <w:tblBorders>
        <w:left w:val="single" w:color="000000" w:sz="12" w:space="0"/>
        <w:top w:val="single" w:color="000000" w:sz="6" w:space="0"/>
        <w:right w:val="single" w:color="000000" w:sz="12" w:space="0"/>
        <w:bottom w:val="single" w:color="000000" w:sz="6" w:space="0"/>
        <w:insideV w:val="single" w:color="000000" w:sz="6" w:space="0"/>
      </w:tblBorders>
    </w:tblPr>
    <w:tblStylePr w:type="firstRow">
      <w:tcPr>
        <w:shd w:val="pct30" w:color="auto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344">
    <w:name w:val="Table Grid 4"/>
    <w:basedOn w:val="757"/>
    <w:semiHidden/>
    <w:pPr>
      <w:ind w:firstLine="720"/>
      <w:jc w:val="both"/>
      <w:spacing w:lineRule="auto" w:line="360"/>
    </w:pPr>
    <w:tblPr>
      <w:tblBorders>
        <w:left w:val="single" w:color="000000" w:sz="12" w:space="0"/>
        <w:right w:val="single" w:color="000000" w:sz="12" w:space="0"/>
        <w:insideV w:val="single" w:color="000000" w:sz="6" w:space="0"/>
        <w:insideH w:val="single" w:color="000000" w:sz="6" w:space="0"/>
      </w:tblBorders>
    </w:tblPr>
    <w:tblStylePr w:type="firstRow">
      <w:rPr>
        <w:color w:val="auto"/>
      </w:rPr>
      <w:tcPr>
        <w:shd w:val="pct30" w:color="auto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  <w:tcPr>
        <w:shd w:val="pct30" w:color="auto" w:fill="FFFFFF"/>
        <w:tcBorders>
          <w:top w:val="single" w:color="000000" w:sz="6" w:space="0"/>
        </w:tcBorders>
      </w:tcPr>
    </w:tblStylePr>
  </w:style>
  <w:style w:type="table" w:styleId="1345">
    <w:name w:val="Table Grid 5"/>
    <w:basedOn w:val="757"/>
    <w:semiHidden/>
    <w:pPr>
      <w:ind w:firstLine="720"/>
      <w:jc w:val="both"/>
      <w:spacing w:lineRule="auto" w:line="360"/>
    </w:pPr>
    <w:tblPr>
      <w:tblBorders>
        <w:left w:val="single" w:color="000000" w:sz="12" w:space="0"/>
        <w:top w:val="single" w:color="000000" w:sz="12" w:space="0"/>
        <w:right w:val="single" w:color="000000" w:sz="12" w:space="0"/>
        <w:bottom w:val="single" w:color="000000" w:sz="12" w:space="0"/>
        <w:insideV w:val="single" w:color="000000" w:sz="6" w:space="0"/>
        <w:insideH w:val="single" w:color="000000" w:sz="6" w:space="0"/>
      </w:tblBorders>
    </w:tblPr>
    <w:tblStylePr w:type="firstRow">
      <w:tcPr>
        <w:tcBorders>
          <w:bottom w:val="single" w:color="000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346">
    <w:name w:val="Table Grid 6"/>
    <w:basedOn w:val="757"/>
    <w:semiHidden/>
    <w:pPr>
      <w:ind w:firstLine="720"/>
      <w:jc w:val="both"/>
      <w:spacing w:lineRule="auto" w:line="360"/>
    </w:pPr>
    <w:tblPr>
      <w:tblBorders>
        <w:left w:val="single" w:color="000000" w:sz="12" w:space="0"/>
        <w:top w:val="single" w:color="000000" w:sz="12" w:space="0"/>
        <w:right w:val="single" w:color="000000" w:sz="12" w:space="0"/>
        <w:bottom w:val="single" w:color="000000" w:sz="12" w:space="0"/>
        <w:insideV w:val="single" w:color="000000" w:sz="6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</w:style>
  <w:style w:type="table" w:styleId="1347">
    <w:name w:val="Table Grid 7"/>
    <w:basedOn w:val="757"/>
    <w:semiHidden/>
    <w:rPr>
      <w:b/>
      <w:bCs/>
    </w:rPr>
    <w:pPr>
      <w:ind w:firstLine="720"/>
      <w:jc w:val="both"/>
      <w:spacing w:lineRule="auto" w:line="360"/>
    </w:pPr>
    <w:tblPr>
      <w:tblBorders>
        <w:left w:val="single" w:color="000000" w:sz="12" w:space="0"/>
        <w:top w:val="single" w:color="000000" w:sz="12" w:space="0"/>
        <w:right w:val="single" w:color="000000" w:sz="12" w:space="0"/>
        <w:bottom w:val="single" w:color="000000" w:sz="12" w:space="0"/>
        <w:insideV w:val="single" w:color="000000" w:sz="6" w:space="0"/>
        <w:insideH w:val="single" w:color="000000" w:sz="6" w:space="0"/>
      </w:tblBorders>
    </w:tblPr>
    <w:tblStylePr w:type="firstCol">
      <w:rPr>
        <w:b w:val="false"/>
        <w:bCs w:val="false"/>
      </w:rPr>
    </w:tblStylePr>
    <w:tblStylePr w:type="firstRow">
      <w:rPr>
        <w:b w:val="false"/>
        <w:bCs w:val="false"/>
      </w:rPr>
      <w:tcPr>
        <w:tcBorders>
          <w:bottom w:val="single" w:color="000000" w:sz="12" w:space="0"/>
        </w:tcBorders>
      </w:tcPr>
    </w:tblStylePr>
    <w:tblStylePr w:type="lastCol">
      <w:rPr>
        <w:b w:val="false"/>
        <w:bCs w:val="false"/>
      </w:rPr>
    </w:tblStylePr>
    <w:tblStylePr w:type="lastRow">
      <w:rPr>
        <w:b w:val="false"/>
        <w:bCs w:val="false"/>
      </w:rPr>
      <w:tcPr>
        <w:tcBorders>
          <w:top w:val="single" w:color="000000" w:sz="6" w:space="0"/>
        </w:tcBorders>
      </w:tcPr>
    </w:tblStylePr>
  </w:style>
  <w:style w:type="table" w:styleId="1348">
    <w:name w:val="Table Grid 8"/>
    <w:basedOn w:val="757"/>
    <w:semiHidden/>
    <w:pPr>
      <w:ind w:firstLine="720"/>
      <w:jc w:val="both"/>
      <w:spacing w:lineRule="auto" w:line="360"/>
    </w:pPr>
    <w:tblPr>
      <w:tblBorders>
        <w:left w:val="single" w:color="000080" w:sz="6" w:space="0"/>
        <w:top w:val="single" w:color="000080" w:sz="6" w:space="0"/>
        <w:right w:val="single" w:color="000080" w:sz="6" w:space="0"/>
        <w:bottom w:val="single" w:color="000080" w:sz="6" w:space="0"/>
        <w:insideV w:val="single" w:color="000080" w:sz="6" w:space="0"/>
        <w:insideH w:val="single" w:color="000080" w:sz="6" w:space="0"/>
      </w:tblBorders>
    </w:tblPr>
    <w:tblStylePr w:type="firstRow">
      <w:rPr>
        <w:b/>
        <w:bCs/>
        <w:color w:val="FFFFFF"/>
      </w:rPr>
      <w:tcPr>
        <w:shd w:val="solid" w:color="auto" w:fill="FFFFFF"/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</w:tblStylePr>
  </w:style>
  <w:style w:type="table" w:styleId="1349">
    <w:name w:val="Table List 1"/>
    <w:basedOn w:val="757"/>
    <w:semiHidden/>
    <w:pPr>
      <w:ind w:firstLine="720"/>
      <w:jc w:val="both"/>
      <w:spacing w:lineRule="auto" w:line="360"/>
    </w:pPr>
    <w:tblPr>
      <w:tblStyleRowBandSize w:val="1"/>
      <w:tblBorders>
        <w:left w:val="single" w:color="008080" w:sz="6" w:space="0"/>
        <w:top w:val="single" w:color="008080" w:sz="12" w:space="0"/>
        <w:right w:val="single" w:color="008080" w:sz="6" w:space="0"/>
        <w:bottom w:val="single" w:color="008080" w:sz="12" w:space="0"/>
      </w:tblBorders>
    </w:tblPr>
    <w:tblStylePr w:type="band1Horz">
      <w:rPr>
        <w:color w:val="auto"/>
      </w:rPr>
      <w:tcPr>
        <w:shd w:val="solid" w:color="auto" w:fill="FFFFFF"/>
      </w:tcPr>
    </w:tblStylePr>
    <w:tblStylePr w:type="band2Horz">
      <w:rPr>
        <w:color w:val="auto"/>
      </w:rPr>
    </w:tblStylePr>
    <w:tblStylePr w:type="firstRow">
      <w:rPr>
        <w:b/>
        <w:bCs/>
        <w:i/>
        <w:iCs/>
        <w:color w:val="800000"/>
      </w:rPr>
      <w:tcPr>
        <w:shd w:val="solid" w:color="auto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350">
    <w:name w:val="Table List 2"/>
    <w:basedOn w:val="757"/>
    <w:semiHidden/>
    <w:pPr>
      <w:ind w:firstLine="720"/>
      <w:jc w:val="both"/>
      <w:spacing w:lineRule="auto" w:line="360"/>
    </w:pPr>
    <w:tblPr>
      <w:tblStyleRowBandSize w:val="2"/>
      <w:tblBorders>
        <w:bottom w:val="single" w:color="808080" w:sz="12" w:space="0"/>
      </w:tblBorders>
    </w:tblPr>
    <w:tblStylePr w:type="band1Horz">
      <w:rPr>
        <w:color w:val="auto"/>
      </w:rPr>
      <w:tcPr>
        <w:shd w:val="pct20" w:color="auto" w:fill="FFFFFF"/>
      </w:tcPr>
    </w:tblStylePr>
    <w:tblStylePr w:type="band2Horz">
      <w:rPr>
        <w:color w:val="auto"/>
      </w:rPr>
    </w:tblStylePr>
    <w:tblStylePr w:type="firstRow">
      <w:rPr>
        <w:b/>
        <w:bCs/>
        <w:color w:val="FFFFFF"/>
      </w:rPr>
      <w:tcPr>
        <w:shd w:val="pct75" w:color="auto" w:fill="008000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351">
    <w:name w:val="Table List 3"/>
    <w:basedOn w:val="757"/>
    <w:semiHidden/>
    <w:pPr>
      <w:ind w:firstLine="720"/>
      <w:jc w:val="both"/>
      <w:spacing w:lineRule="auto" w:line="360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blStylePr w:type="firstRow">
      <w:rPr>
        <w:b/>
        <w:bCs/>
        <w:color w:val="000080"/>
      </w:rPr>
      <w:tcPr>
        <w:tcBorders>
          <w:bottom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swCell">
      <w:rPr>
        <w:i/>
        <w:iCs/>
        <w:color w:val="000080"/>
      </w:rPr>
    </w:tblStylePr>
  </w:style>
  <w:style w:type="table" w:styleId="1352">
    <w:name w:val="Table List 4"/>
    <w:basedOn w:val="757"/>
    <w:semiHidden/>
    <w:pPr>
      <w:ind w:firstLine="720"/>
      <w:jc w:val="both"/>
      <w:spacing w:lineRule="auto" w:line="360"/>
    </w:pPr>
    <w:tblPr>
      <w:tblBorders>
        <w:left w:val="single" w:color="000000" w:sz="12" w:space="0"/>
        <w:top w:val="single" w:color="000000" w:sz="12" w:space="0"/>
        <w:right w:val="single" w:color="000000" w:sz="12" w:space="0"/>
        <w:bottom w:val="single" w:color="000000" w:sz="12" w:space="0"/>
        <w:insideH w:val="single" w:color="000000" w:sz="6" w:space="0"/>
      </w:tblBorders>
    </w:tblPr>
    <w:tblStylePr w:type="firstRow">
      <w:rPr>
        <w:b/>
        <w:bCs/>
        <w:color w:val="FFFFFF"/>
      </w:rPr>
      <w:tcPr>
        <w:shd w:val="solid" w:color="auto" w:fill="FFFFFF"/>
        <w:tcBorders>
          <w:bottom w:val="single" w:color="000000" w:sz="12" w:space="0"/>
        </w:tcBorders>
      </w:tcPr>
    </w:tblStylePr>
  </w:style>
  <w:style w:type="table" w:styleId="1353">
    <w:name w:val="Table List 5"/>
    <w:basedOn w:val="757"/>
    <w:semiHidden/>
    <w:pPr>
      <w:ind w:firstLine="720"/>
      <w:jc w:val="both"/>
      <w:spacing w:lineRule="auto" w:line="360"/>
    </w:pPr>
    <w:tblPr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  <w:insideH w:val="single" w:color="000000" w:sz="6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354">
    <w:name w:val="Table List 6"/>
    <w:basedOn w:val="757"/>
    <w:semiHidden/>
    <w:pPr>
      <w:ind w:firstLine="720"/>
      <w:jc w:val="both"/>
      <w:spacing w:lineRule="auto" w:line="360"/>
    </w:pPr>
    <w:tblPr>
      <w:tblStyleRowBandSize w:val="1"/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</w:tblBorders>
    </w:tblPr>
    <w:tcPr>
      <w:shd w:val="pct50" w:color="auto" w:fill="FFFFFF"/>
    </w:tcPr>
    <w:tblStylePr w:type="band1Horz">
      <w:tcPr>
        <w:shd w:val="pct25" w:color="auto" w:fill="FFFFFF"/>
      </w:tcPr>
    </w:tblStylePr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355">
    <w:name w:val="Table List 7"/>
    <w:basedOn w:val="757"/>
    <w:semiHidden/>
    <w:pPr>
      <w:ind w:firstLine="720"/>
      <w:jc w:val="both"/>
      <w:spacing w:lineRule="auto" w:line="360"/>
    </w:pPr>
    <w:tblPr>
      <w:tblStyleRowBandSize w:val="1"/>
      <w:tblBorders>
        <w:left w:val="single" w:color="008000" w:sz="6" w:space="0"/>
        <w:top w:val="single" w:color="008000" w:sz="12" w:space="0"/>
        <w:right w:val="single" w:color="008000" w:sz="6" w:space="0"/>
        <w:bottom w:val="single" w:color="008000" w:sz="12" w:space="0"/>
        <w:insideH w:val="single" w:color="000000" w:sz="6" w:space="0"/>
      </w:tblBorders>
    </w:tblPr>
    <w:tblStylePr w:type="band1Horz">
      <w:rPr>
        <w:color w:val="auto"/>
      </w:rPr>
      <w:tcPr>
        <w:shd w:val="pct20" w:color="auto" w:fill="FFFFFF"/>
      </w:tcPr>
    </w:tblStylePr>
    <w:tblStylePr w:type="band2Horz">
      <w:tcPr>
        <w:shd w:val="pct25" w:color="auto" w:fill="FFFFFF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solid" w:color="auto" w:fill="FFFFFF"/>
        <w:tcBorders>
          <w:bottom w:val="single" w:color="008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8000" w:sz="12" w:space="0"/>
        </w:tcBorders>
      </w:tcPr>
    </w:tblStylePr>
  </w:style>
  <w:style w:type="table" w:styleId="1356">
    <w:name w:val="Table List 8"/>
    <w:basedOn w:val="757"/>
    <w:semiHidden/>
    <w:pPr>
      <w:ind w:firstLine="720"/>
      <w:jc w:val="both"/>
      <w:spacing w:lineRule="auto" w:line="360"/>
    </w:pPr>
    <w:tblPr>
      <w:tblStyleRowBandSize w:val="1"/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  <w:insideV w:val="single" w:color="000000" w:sz="6" w:space="0"/>
      </w:tblBorders>
    </w:tblPr>
    <w:tblStylePr w:type="band1Horz">
      <w:rPr>
        <w:color w:val="auto"/>
      </w:rPr>
      <w:tcPr>
        <w:shd w:val="pct25" w:color="auto" w:fill="FFFFFF"/>
      </w:tcPr>
    </w:tblStylePr>
    <w:tblStylePr w:type="band2Horz">
      <w:tcPr>
        <w:shd w:val="pct50" w:color="auto" w:fill="FFFFFF"/>
      </w:tcPr>
    </w:tblStylePr>
    <w:tblStylePr w:type="firstCol">
      <w:rPr>
        <w:b/>
        <w:bCs/>
      </w:rPr>
    </w:tblStylePr>
    <w:tblStylePr w:type="firstRow">
      <w:rPr>
        <w:b/>
        <w:bCs/>
        <w:i/>
        <w:iCs/>
      </w:rPr>
      <w:tcPr>
        <w:shd w:val="solid" w:color="auto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357">
    <w:name w:val="Table 3D effects 1"/>
    <w:basedOn w:val="757"/>
    <w:semiHidden/>
    <w:pPr>
      <w:ind w:firstLine="720"/>
      <w:jc w:val="both"/>
      <w:spacing w:lineRule="auto" w:line="360"/>
    </w:pPr>
    <w:tblPr/>
    <w:tcPr>
      <w:shd w:val="solid" w:color="auto" w:fill="FFFFFF"/>
    </w:tcPr>
    <w:tblStylePr w:type="firstCol">
      <w:rPr>
        <w:b/>
        <w:bCs/>
      </w:r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tcPr>
        <w:tcBorders>
          <w:bottom w:val="single" w:color="808080" w:sz="6" w:space="0"/>
        </w:tcBorders>
      </w:tcPr>
    </w:tblStylePr>
    <w:tblStylePr w:type="lastCol">
      <w:tcPr>
        <w:tcBorders>
          <w:left w:val="single" w:color="FFFFFF" w:sz="6" w:space="0"/>
        </w:tcBorders>
      </w:tcPr>
    </w:tblStylePr>
    <w:tblStylePr w:type="lastRow">
      <w:tcPr>
        <w:tcBorders>
          <w:top w:val="single" w:color="FFFFFF" w:sz="6" w:space="0"/>
        </w:tcBorders>
      </w:tcPr>
    </w:tblStylePr>
    <w:tblStylePr w:type="nwCell">
      <w:tcPr>
        <w:tcBorders>
          <w:right w:val="none" w:sz="0" w:space="0" w:color="auto"/>
          <w:bottom w:val="none" w:sz="0" w:space="0" w:color="auto"/>
        </w:tcBorders>
      </w:tcPr>
    </w:tblStylePr>
    <w:tblStylePr w:type="neCell">
      <w:tcPr>
        <w:tcBorders>
          <w:left w:val="none" w:sz="0" w:space="0" w:color="auto"/>
          <w:bottom w:val="none" w:sz="0" w:space="0" w:color="auto"/>
        </w:tcBorders>
      </w:tcPr>
    </w:tblStylePr>
    <w:tblStylePr w:type="swCell">
      <w:rPr>
        <w:color w:val="000080"/>
      </w:rPr>
      <w:tcPr>
        <w:tcBorders>
          <w:top w:val="none" w:sz="0" w:space="0" w:color="auto"/>
          <w:right w:val="none" w:sz="0" w:space="0" w:color="auto"/>
        </w:tcBorders>
      </w:tcPr>
    </w:tblStylePr>
    <w:tblStylePr w:type="seCell">
      <w:tcPr>
        <w:tcBorders>
          <w:left w:val="none" w:sz="0" w:space="0" w:color="auto"/>
          <w:top w:val="none" w:sz="0" w:space="0" w:color="auto"/>
        </w:tcBorders>
      </w:tcPr>
    </w:tblStylePr>
  </w:style>
  <w:style w:type="table" w:styleId="1358">
    <w:name w:val="Table 3D effects 2"/>
    <w:basedOn w:val="757"/>
    <w:semiHidden/>
    <w:pPr>
      <w:ind w:firstLine="720"/>
      <w:jc w:val="both"/>
      <w:spacing w:lineRule="auto" w:line="360"/>
    </w:pPr>
    <w:tblPr>
      <w:tblStyleRowBandSize w:val="1"/>
    </w:tblPr>
    <w:tcPr>
      <w:shd w:val="solid" w:color="auto" w:fill="FFFFFF"/>
    </w:tc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firstCol">
      <w:tcPr>
        <w:tcBorders>
          <w:top w:val="none" w:sz="0" w:space="0" w:color="auto"/>
          <w:right w:val="single" w:color="808080" w:sz="6" w:space="0"/>
          <w:bottom w:val="none" w:sz="0" w:space="0" w:color="auto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359">
    <w:name w:val="Table 3D effects 3"/>
    <w:basedOn w:val="757"/>
    <w:semiHidden/>
    <w:pPr>
      <w:ind w:firstLine="720"/>
      <w:jc w:val="both"/>
      <w:spacing w:lineRule="auto" w:line="360"/>
    </w:pPr>
    <w:tblPr>
      <w:tblStyleRowBandSize w:val="1"/>
      <w:tblStyleColBandSize w:val="1"/>
    </w:tbl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tcPr>
        <w:shd w:val="solid" w:color="auto" w:fill="FFFFFF"/>
      </w:tcPr>
    </w:tblStylePr>
    <w:tblStylePr w:type="band2Vert">
      <w:rPr>
        <w:color w:val="auto"/>
      </w:rPr>
      <w:tcPr>
        <w:shd w:val="pct50" w:color="auto" w:fill="FFFFFF"/>
      </w:tcPr>
    </w:tblStylePr>
    <w:tblStylePr w:type="firstCol">
      <w:tcPr>
        <w:tcBorders>
          <w:top w:val="none" w:sz="0" w:space="0" w:color="auto"/>
          <w:right w:val="single" w:color="808080" w:sz="6" w:space="0"/>
          <w:bottom w:val="none" w:sz="0" w:space="0" w:color="auto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360">
    <w:name w:val="Table Contemporary"/>
    <w:basedOn w:val="757"/>
    <w:semiHidden/>
    <w:pPr>
      <w:ind w:firstLine="720"/>
      <w:jc w:val="both"/>
      <w:spacing w:lineRule="auto" w:line="360"/>
    </w:pPr>
    <w:tblPr>
      <w:tblStyleRowBandSize w:val="1"/>
      <w:tblBorders>
        <w:insideV w:val="single" w:color="FFFFFF" w:sz="18" w:space="0"/>
        <w:insideH w:val="single" w:color="FFFFFF" w:sz="18" w:space="0"/>
      </w:tblBorders>
    </w:tblPr>
    <w:tblStylePr w:type="band1Horz">
      <w:rPr>
        <w:color w:val="auto"/>
      </w:rPr>
      <w:tcPr>
        <w:shd w:val="pct5" w:color="auto" w:fill="FFFFFF"/>
      </w:tcPr>
    </w:tblStylePr>
    <w:tblStylePr w:type="band2Horz">
      <w:rPr>
        <w:color w:val="auto"/>
      </w:rPr>
      <w:tcPr>
        <w:shd w:val="pct20" w:color="auto" w:fill="FFFFFF"/>
      </w:tcPr>
    </w:tblStylePr>
    <w:tblStylePr w:type="firstRow">
      <w:rPr>
        <w:b/>
        <w:bCs/>
        <w:color w:val="auto"/>
      </w:rPr>
      <w:tcPr>
        <w:shd w:val="pct20" w:color="auto" w:fill="FFFFFF"/>
      </w:tcPr>
    </w:tblStylePr>
  </w:style>
  <w:style w:type="table" w:styleId="1361">
    <w:name w:val="Table Elegant"/>
    <w:basedOn w:val="757"/>
    <w:semiHidden/>
    <w:pPr>
      <w:ind w:firstLine="720"/>
      <w:jc w:val="both"/>
      <w:spacing w:lineRule="auto" w:line="360"/>
    </w:pPr>
    <w:tblPr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  <w:insideV w:val="single" w:color="000000" w:sz="6" w:space="0"/>
        <w:insideH w:val="single" w:color="000000" w:sz="6" w:space="0"/>
      </w:tblBorders>
    </w:tblPr>
    <w:tblStylePr w:type="firstRow">
      <w:rPr>
        <w:caps/>
        <w:color w:val="auto"/>
      </w:rPr>
    </w:tblStylePr>
  </w:style>
  <w:style w:type="table" w:styleId="1362">
    <w:name w:val="Table Professional"/>
    <w:basedOn w:val="757"/>
    <w:semiHidden/>
    <w:pPr>
      <w:ind w:firstLine="720"/>
      <w:jc w:val="both"/>
      <w:spacing w:lineRule="auto" w:line="360"/>
    </w:pPr>
    <w:tblPr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  <w:insideV w:val="single" w:color="000000" w:sz="6" w:space="0"/>
        <w:insideH w:val="single" w:color="000000" w:sz="6" w:space="0"/>
      </w:tblBorders>
    </w:tblPr>
    <w:tblStylePr w:type="firstRow">
      <w:rPr>
        <w:b/>
        <w:bCs/>
        <w:color w:val="auto"/>
      </w:rPr>
      <w:tcPr>
        <w:shd w:val="solid" w:color="auto" w:fill="FFFFFF"/>
      </w:tcPr>
    </w:tblStylePr>
  </w:style>
  <w:style w:type="table" w:styleId="1363">
    <w:name w:val="Table Subtle 1"/>
    <w:basedOn w:val="757"/>
    <w:semiHidden/>
    <w:pPr>
      <w:ind w:firstLine="720"/>
      <w:jc w:val="both"/>
      <w:spacing w:lineRule="auto" w:line="360"/>
    </w:pPr>
    <w:tblPr>
      <w:tblStyleRowBandSize w:val="1"/>
    </w:tblPr>
    <w:tblStylePr w:type="band1Horz">
      <w:tcPr>
        <w:shd w:val="pct25" w:color="auto" w:fill="FFFFFF"/>
        <w:tcBorders>
          <w:bottom w:val="single" w:color="000000" w:sz="6" w:space="0"/>
        </w:tcBorders>
      </w:tcPr>
    </w:tblStylePr>
    <w:tblStylePr w:type="firstCol">
      <w:tcPr>
        <w:tcBorders>
          <w:right w:val="single" w:color="000000" w:sz="12" w:space="0"/>
        </w:tcBorders>
      </w:tcPr>
    </w:tblStylePr>
    <w:tblStylePr w:type="firstRow"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12" w:space="0"/>
        </w:tcBorders>
      </w:tcPr>
    </w:tblStylePr>
    <w:tblStylePr w:type="lastRow">
      <w:tcPr>
        <w:shd w:val="pct25" w:color="auto" w:fill="FFFFFF"/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364">
    <w:name w:val="Table Subtle 2"/>
    <w:basedOn w:val="757"/>
    <w:semiHidden/>
    <w:pPr>
      <w:ind w:firstLine="720"/>
      <w:jc w:val="both"/>
      <w:spacing w:lineRule="auto" w:line="360"/>
    </w:pPr>
    <w:tblPr>
      <w:tblBorders>
        <w:left w:val="single" w:color="000000" w:sz="6" w:space="0"/>
        <w:right w:val="single" w:color="000000" w:sz="6" w:space="0"/>
      </w:tblBorders>
    </w:tblPr>
    <w:tblStylePr w:type="firstCol">
      <w:tcPr>
        <w:shd w:val="pct25" w:color="auto" w:fill="FFFFFF"/>
        <w:tcBorders>
          <w:right w:val="single" w:color="000000" w:sz="12" w:space="0"/>
        </w:tcBorders>
      </w:tcPr>
    </w:tblStylePr>
    <w:tblStylePr w:type="firstRow">
      <w:tcPr>
        <w:tcBorders>
          <w:bottom w:val="single" w:color="000000" w:sz="12" w:space="0"/>
        </w:tcBorders>
      </w:tcPr>
    </w:tblStylePr>
    <w:tblStylePr w:type="lastCol">
      <w:tcPr>
        <w:shd w:val="pct25" w:color="auto" w:fill="FFFFFF"/>
        <w:tcBorders>
          <w:left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365">
    <w:name w:val="Table Web 1"/>
    <w:basedOn w:val="757"/>
    <w:semiHidden/>
    <w:pPr>
      <w:ind w:firstLine="720"/>
      <w:jc w:val="both"/>
      <w:spacing w:lineRule="auto" w:line="360"/>
    </w:pPr>
    <w:tblPr>
      <w:tblCellSpacing w:w="20" w:type="dxa"/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  <w:insideV w:val="single" w:color="000000" w:sz="6" w:space="0"/>
        <w:insideH w:val="single" w:color="000000" w:sz="6" w:space="0"/>
      </w:tblBorders>
    </w:tblPr>
    <w:trPr>
      <w:tblCellSpacing w:w="20" w:type="dxa"/>
    </w:trPr>
    <w:tblStylePr w:type="firstRow">
      <w:rPr>
        <w:color w:val="auto"/>
      </w:rPr>
    </w:tblStylePr>
  </w:style>
  <w:style w:type="table" w:styleId="1366">
    <w:name w:val="Table Web 2"/>
    <w:basedOn w:val="757"/>
    <w:semiHidden/>
    <w:pPr>
      <w:ind w:firstLine="720"/>
      <w:jc w:val="both"/>
      <w:spacing w:lineRule="auto" w:line="360"/>
    </w:pPr>
    <w:tblPr>
      <w:tblCellSpacing w:w="20" w:type="dxa"/>
      <w:tblBorders>
        <w:left w:val="single" w:color="000000" w:sz="6" w:space="0"/>
        <w:top w:val="single" w:color="000000" w:sz="6" w:space="0"/>
        <w:right w:val="single" w:color="000000" w:sz="6" w:space="0"/>
        <w:bottom w:val="single" w:color="000000" w:sz="6" w:space="0"/>
        <w:insideV w:val="single" w:color="000000" w:sz="6" w:space="0"/>
        <w:insideH w:val="single" w:color="000000" w:sz="6" w:space="0"/>
      </w:tblBorders>
    </w:tblPr>
    <w:trPr>
      <w:tblCellSpacing w:w="20" w:type="dxa"/>
    </w:trPr>
    <w:tblStylePr w:type="firstRow">
      <w:rPr>
        <w:color w:val="auto"/>
      </w:rPr>
    </w:tblStylePr>
  </w:style>
  <w:style w:type="table" w:styleId="1367">
    <w:name w:val="Table Web 3"/>
    <w:basedOn w:val="757"/>
    <w:semiHidden/>
    <w:pPr>
      <w:ind w:firstLine="720"/>
      <w:jc w:val="both"/>
      <w:spacing w:lineRule="auto" w:line="360"/>
    </w:pPr>
    <w:tblPr>
      <w:tblCellSpacing w:w="20" w:type="dxa"/>
      <w:tblBorders>
        <w:left w:val="single" w:color="000000" w:sz="24" w:space="0"/>
        <w:top w:val="single" w:color="000000" w:sz="24" w:space="0"/>
        <w:right w:val="single" w:color="000000" w:sz="24" w:space="0"/>
        <w:bottom w:val="single" w:color="000000" w:sz="24" w:space="0"/>
        <w:insideV w:val="single" w:color="000000" w:sz="6" w:space="0"/>
        <w:insideH w:val="single" w:color="000000" w:sz="6" w:space="0"/>
      </w:tblBorders>
    </w:tblPr>
    <w:trPr>
      <w:tblCellSpacing w:w="20" w:type="dxa"/>
    </w:trPr>
    <w:tblStylePr w:type="firstRow">
      <w:rPr>
        <w:color w:val="auto"/>
      </w:rPr>
    </w:tblStylePr>
  </w:style>
  <w:style w:type="table" w:styleId="1368">
    <w:name w:val="Table Theme"/>
    <w:basedOn w:val="757"/>
    <w:semiHidden/>
    <w:pPr>
      <w:ind w:firstLine="720"/>
      <w:jc w:val="both"/>
      <w:spacing w:lineRule="auto" w:line="36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369" w:customStyle="1">
    <w:name w:val="Light List1"/>
    <w:basedOn w:val="757"/>
    <w:semiHidden/>
    <w:tblPr>
      <w:tblStyleRowBandSize w:val="1"/>
      <w:tblStyleColBandSize w:val="1"/>
      <w:tblBorders>
        <w:left w:val="single" w:color="000000" w:sz="8" w:space="0"/>
        <w:top w:val="single" w:color="000000" w:sz="8" w:space="0"/>
        <w:right w:val="single" w:color="000000" w:sz="8" w:space="0"/>
        <w:bottom w:val="single" w:color="000000" w:sz="8" w:space="0"/>
      </w:tblBorders>
    </w:tblPr>
    <w:tblStylePr w:type="band1Horz">
      <w:tcPr>
        <w:tc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</w:tcBorders>
      </w:tcPr>
    </w:tblStylePr>
    <w:tblStylePr w:type="band1Vert">
      <w:tcPr>
        <w:tc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/>
      </w:rPr>
      <w:pPr>
        <w:spacing w:lineRule="auto" w:line="240" w:after="0" w:afterAutospacing="0" w:before="0" w:beforeAutospacing="0"/>
      </w:pPr>
      <w:tcPr>
        <w:shd w:val="clear" w:color="auto" w:fill="000000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lineRule="auto" w:line="240" w:after="0" w:afterAutospacing="0" w:before="0" w:beforeAutospacing="0"/>
      </w:pPr>
      <w:tcPr>
        <w:tcBorders>
          <w:left w:val="single" w:color="000000" w:sz="8" w:space="0"/>
          <w:top w:val="single" w:color="000000" w:sz="6" w:space="0"/>
          <w:right w:val="single" w:color="000000" w:sz="8" w:space="0"/>
          <w:bottom w:val="single" w:color="000000" w:sz="8" w:space="0"/>
        </w:tcBorders>
      </w:tcPr>
    </w:tblStylePr>
  </w:style>
  <w:style w:type="paragraph" w:styleId="1370" w:customStyle="1">
    <w:name w:val="ENDLIST"/>
    <w:basedOn w:val="1153"/>
    <w:semiHidden/>
    <w:rPr>
      <w:b/>
      <w:caps/>
    </w:rPr>
    <w:pPr>
      <w:spacing w:after="240" w:before="240"/>
    </w:pPr>
  </w:style>
  <w:style w:type="paragraph" w:styleId="1371" w:customStyle="1">
    <w:name w:val="msonormalcxspmiddle"/>
    <w:basedOn w:val="746"/>
    <w:pPr>
      <w:ind w:firstLine="0"/>
      <w:jc w:val="left"/>
      <w:spacing w:after="100" w:afterAutospacing="1" w:before="100" w:beforeAutospacing="1"/>
    </w:pPr>
  </w:style>
  <w:style w:type="paragraph" w:styleId="1372" w:customStyle="1">
    <w:name w:val="msonormalcxsplast"/>
    <w:basedOn w:val="746"/>
    <w:pPr>
      <w:ind w:firstLine="0"/>
      <w:jc w:val="left"/>
      <w:spacing w:after="100" w:afterAutospacing="1" w:before="100" w:beforeAutospacing="1"/>
    </w:pPr>
  </w:style>
  <w:style w:type="paragraph" w:styleId="1373" w:customStyle="1">
    <w:name w:val="documentnamecxspmiddle"/>
    <w:basedOn w:val="746"/>
    <w:pPr>
      <w:ind w:firstLine="0"/>
      <w:jc w:val="left"/>
      <w:spacing w:after="100" w:afterAutospacing="1" w:before="100" w:beforeAutospacing="1"/>
    </w:pPr>
  </w:style>
  <w:style w:type="paragraph" w:styleId="1374" w:customStyle="1">
    <w:name w:val="documentnamecxsplast"/>
    <w:basedOn w:val="746"/>
    <w:pPr>
      <w:ind w:firstLine="0"/>
      <w:jc w:val="left"/>
      <w:spacing w:after="100" w:afterAutospacing="1" w:before="100" w:beforeAutospacing="1"/>
    </w:pPr>
  </w:style>
  <w:style w:type="paragraph" w:styleId="1375" w:customStyle="1">
    <w:name w:val="systemnamecxsplast"/>
    <w:basedOn w:val="746"/>
    <w:pPr>
      <w:ind w:firstLine="0"/>
      <w:jc w:val="left"/>
      <w:spacing w:after="100" w:afterAutospacing="1" w:before="100" w:beforeAutospacing="1"/>
    </w:pPr>
  </w:style>
  <w:style w:type="numbering" w:styleId="1376" w:customStyle="1">
    <w:name w:val="8_1 Numbered"/>
    <w:pPr>
      <w:numPr>
        <w:numId w:val="71"/>
      </w:numPr>
    </w:pPr>
  </w:style>
  <w:style w:type="numbering" w:styleId="1377" w:customStyle="1">
    <w:name w:val="4_1_6 Outline Numbering"/>
    <w:pPr>
      <w:numPr>
        <w:numId w:val="72"/>
      </w:numPr>
    </w:pPr>
  </w:style>
  <w:style w:type="numbering" w:styleId="1378" w:customStyle="1">
    <w:name w:val="4_1_7 Outline Numbering"/>
    <w:pPr>
      <w:numPr>
        <w:numId w:val="73"/>
      </w:numPr>
    </w:pPr>
  </w:style>
  <w:style w:type="numbering" w:styleId="1379" w:customStyle="1">
    <w:name w:val="Текущий список1"/>
    <w:pPr>
      <w:numPr>
        <w:numId w:val="74"/>
      </w:numPr>
    </w:pPr>
  </w:style>
  <w:style w:type="numbering" w:styleId="1380">
    <w:name w:val="Outline List 1"/>
    <w:basedOn w:val="758"/>
    <w:pPr>
      <w:numPr>
        <w:numId w:val="75"/>
      </w:numPr>
    </w:pPr>
  </w:style>
  <w:style w:type="numbering" w:styleId="1381" w:customStyle="1">
    <w:name w:val="6_2 Numbered"/>
    <w:pPr>
      <w:numPr>
        <w:numId w:val="76"/>
      </w:numPr>
    </w:pPr>
  </w:style>
  <w:style w:type="numbering" w:styleId="1382" w:customStyle="1">
    <w:name w:val="4_1_5 Outline Numbering"/>
    <w:pPr>
      <w:numPr>
        <w:numId w:val="77"/>
      </w:numPr>
    </w:pPr>
  </w:style>
  <w:style w:type="numbering" w:styleId="1383" w:customStyle="1">
    <w:name w:val="6_1 Numbered"/>
    <w:pPr>
      <w:numPr>
        <w:numId w:val="78"/>
      </w:numPr>
    </w:pPr>
  </w:style>
  <w:style w:type="numbering" w:styleId="1384" w:customStyle="1">
    <w:name w:val="Style1"/>
    <w:pPr>
      <w:numPr>
        <w:numId w:val="79"/>
      </w:numPr>
    </w:pPr>
  </w:style>
  <w:style w:type="numbering" w:styleId="1385" w:customStyle="1">
    <w:name w:val="7_1 Numbered"/>
    <w:pPr>
      <w:numPr>
        <w:numId w:val="80"/>
      </w:numPr>
    </w:pPr>
  </w:style>
  <w:style w:type="numbering" w:styleId="1386" w:customStyle="1">
    <w:name w:val="4_1_10 Outline Numbering"/>
    <w:pPr>
      <w:numPr>
        <w:numId w:val="81"/>
      </w:numPr>
    </w:pPr>
  </w:style>
  <w:style w:type="numbering" w:styleId="1387">
    <w:name w:val="Outline List 2"/>
    <w:basedOn w:val="758"/>
    <w:pPr>
      <w:numPr>
        <w:numId w:val="82"/>
      </w:numPr>
    </w:pPr>
  </w:style>
  <w:style w:type="numbering" w:styleId="1388" w:customStyle="1">
    <w:name w:val="4_3_3 Outline Numbering"/>
    <w:pPr>
      <w:numPr>
        <w:numId w:val="83"/>
      </w:numPr>
    </w:pPr>
  </w:style>
  <w:style w:type="numbering" w:styleId="1389">
    <w:name w:val="Outline List 3"/>
    <w:basedOn w:val="758"/>
    <w:pPr>
      <w:numPr>
        <w:numId w:val="84"/>
      </w:numPr>
    </w:pPr>
  </w:style>
  <w:style w:type="numbering" w:styleId="1390" w:customStyle="1">
    <w:name w:val="Стиль нумерованный"/>
    <w:pPr>
      <w:numPr>
        <w:numId w:val="85"/>
      </w:numPr>
    </w:pPr>
  </w:style>
  <w:style w:type="numbering" w:styleId="1391" w:customStyle="1">
    <w:name w:val="4_1_8 Outline Numbering"/>
    <w:pPr>
      <w:numPr>
        <w:numId w:val="86"/>
      </w:numPr>
    </w:pPr>
  </w:style>
  <w:style w:type="numbering" w:styleId="1392" w:customStyle="1">
    <w:name w:val="Текущий список2"/>
    <w:pPr>
      <w:numPr>
        <w:numId w:val="87"/>
      </w:numPr>
    </w:pPr>
  </w:style>
  <w:style w:type="numbering" w:styleId="1393" w:customStyle="1">
    <w:name w:val="4_1_9 Outline Numbering"/>
    <w:pPr>
      <w:numPr>
        <w:numId w:val="88"/>
      </w:numPr>
    </w:pPr>
  </w:style>
  <w:style w:type="paragraph" w:styleId="1394" w:customStyle="1">
    <w:name w:val="ГС_Основной_текст"/>
    <w:link w:val="1395"/>
    <w:rPr>
      <w:sz w:val="22"/>
      <w:szCs w:val="22"/>
    </w:rPr>
    <w:pPr>
      <w:ind w:firstLine="851"/>
      <w:jc w:val="both"/>
      <w:spacing w:lineRule="auto" w:line="360"/>
      <w:tabs>
        <w:tab w:val="left" w:pos="851" w:leader="none"/>
      </w:tabs>
    </w:pPr>
  </w:style>
  <w:style w:type="character" w:styleId="1395" w:customStyle="1">
    <w:name w:val="ГС_Основной_текст Знак"/>
    <w:link w:val="1394"/>
    <w:rPr>
      <w:sz w:val="22"/>
      <w:szCs w:val="22"/>
      <w:lang w:val="ru-RU" w:bidi="ar-SA" w:eastAsia="ru-RU"/>
    </w:rPr>
  </w:style>
  <w:style w:type="character" w:styleId="1396" w:customStyle="1">
    <w:name w:val="Переч1 Знак"/>
    <w:link w:val="1397"/>
    <w:rPr>
      <w:sz w:val="26"/>
      <w:szCs w:val="28"/>
      <w:lang w:val="ru-RU" w:bidi="ar-SA" w:eastAsia="en-US"/>
    </w:rPr>
  </w:style>
  <w:style w:type="paragraph" w:styleId="1397" w:customStyle="1">
    <w:name w:val="Переч1"/>
    <w:basedOn w:val="859"/>
    <w:link w:val="1396"/>
    <w:rPr>
      <w:sz w:val="26"/>
      <w:szCs w:val="28"/>
      <w:lang w:val="ru-RU"/>
    </w:rPr>
    <w:pPr>
      <w:numPr>
        <w:numId w:val="91"/>
      </w:numPr>
      <w:ind w:left="1" w:firstLine="851"/>
      <w:spacing w:lineRule="auto" w:line="360" w:before="0"/>
    </w:pPr>
  </w:style>
  <w:style w:type="character" w:styleId="1398" w:customStyle="1">
    <w:name w:val="Знак Знак26"/>
    <w:rPr>
      <w:b/>
      <w:sz w:val="24"/>
      <w:szCs w:val="26"/>
      <w:lang w:bidi="ar-SA"/>
    </w:rPr>
  </w:style>
  <w:style w:type="character" w:styleId="1399" w:customStyle="1">
    <w:name w:val="Comment Text Char"/>
    <w:semiHidden/>
    <w:rPr>
      <w:rFonts w:ascii="Arial" w:hAnsi="Arial" w:cs="Arial" w:eastAsia="Calibri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header" Target="header4.xml" /><Relationship Id="rId12" Type="http://schemas.openxmlformats.org/officeDocument/2006/relationships/header" Target="header5.xml" /><Relationship Id="rId13" Type="http://schemas.openxmlformats.org/officeDocument/2006/relationships/header" Target="header6.xml" /><Relationship Id="rId14" Type="http://schemas.openxmlformats.org/officeDocument/2006/relationships/header" Target="header7.xml" /><Relationship Id="rId15" Type="http://schemas.openxmlformats.org/officeDocument/2006/relationships/header" Target="header8.xml" /><Relationship Id="rId16" Type="http://schemas.openxmlformats.org/officeDocument/2006/relationships/header" Target="header9.xml" /><Relationship Id="rId17" Type="http://schemas.openxmlformats.org/officeDocument/2006/relationships/header" Target="header10.xml" /><Relationship Id="rId18" Type="http://schemas.openxmlformats.org/officeDocument/2006/relationships/header" Target="header11.xml" /><Relationship Id="rId19" Type="http://schemas.openxmlformats.org/officeDocument/2006/relationships/header" Target="header12.xml" /><Relationship Id="rId20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10.xml.rels><?xml version="1.0" encoding="UTF-8" standalone="yes"?><Relationships xmlns="http://schemas.openxmlformats.org/package/2006/relationships"></Relationships>
</file>

<file path=word/_rels/header11.xml.rels><?xml version="1.0" encoding="UTF-8" standalone="yes"?><Relationships xmlns="http://schemas.openxmlformats.org/package/2006/relationships"></Relationships>
</file>

<file path=word/_rels/header12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_rels/header8.xml.rels><?xml version="1.0" encoding="UTF-8" standalone="yes"?><Relationships xmlns="http://schemas.openxmlformats.org/package/2006/relationships"></Relationships>
</file>

<file path=word/_rels/header9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>ЗАО "НЕОЛАНТ"</Company>
  <DocSecurity>0</DocSecurity>
  <HyperlinksChanged>false</HyperlinksChanged>
  <LinksUpToDate>false</LinksUpToDate>
  <ScaleCrop>false</ScaleCrop>
  <SharedDoc>false</SharedDoc>
  <Template>Пояснительная записка к эскизному, техническому проектам.dotx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Калинин</dc:creator>
  <cp:keywords/>
  <cp:revision>8</cp:revision>
  <dcterms:created xsi:type="dcterms:W3CDTF">2016-11-30T19:55:00Z</dcterms:created>
  <dcterms:modified xsi:type="dcterms:W3CDTF">2020-12-01T17:07:49Z</dcterms:modified>
</cp:coreProperties>
</file>