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71348" w14:textId="2ADA9C94" w:rsidR="00BE42B7" w:rsidRDefault="00C714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保险数据，洲</w:t>
      </w:r>
      <w:r w:rsidR="00C34C45">
        <w:rPr>
          <w:rFonts w:hint="eastAsia"/>
          <w:lang w:eastAsia="zh-CN"/>
        </w:rPr>
        <w:t>级别的癌症，慢性病数据。</w:t>
      </w:r>
      <w:r w:rsidR="00943A4F">
        <w:rPr>
          <w:rFonts w:hint="eastAsia"/>
          <w:lang w:eastAsia="zh-CN"/>
        </w:rPr>
        <w:t>宝宝有神经并</w:t>
      </w:r>
      <w:r w:rsidR="00943A4F">
        <w:rPr>
          <w:rFonts w:hint="eastAsia"/>
          <w:lang w:eastAsia="zh-CN"/>
        </w:rPr>
        <w:t>~</w:t>
      </w:r>
      <w:r w:rsidR="00943A4F">
        <w:rPr>
          <w:rFonts w:hint="eastAsia"/>
          <w:lang w:eastAsia="zh-CN"/>
        </w:rPr>
        <w:tab/>
      </w:r>
    </w:p>
    <w:p w14:paraId="171C1191" w14:textId="74FC802F" w:rsidR="00943A4F" w:rsidRPr="00943A4F" w:rsidRDefault="00943A4F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dd</w:t>
      </w:r>
      <w:proofErr w:type="spellEnd"/>
      <w:r>
        <w:rPr>
          <w:rFonts w:hint="eastAsia"/>
          <w:lang w:eastAsia="zh-CN"/>
        </w:rPr>
        <w:t xml:space="preserve"> f sf</w:t>
      </w:r>
      <w:bookmarkStart w:id="0" w:name="_GoBack"/>
      <w:bookmarkEnd w:id="0"/>
    </w:p>
    <w:sectPr w:rsidR="00943A4F" w:rsidRPr="00943A4F" w:rsidSect="00BB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45"/>
    <w:rsid w:val="00943A4F"/>
    <w:rsid w:val="009B4355"/>
    <w:rsid w:val="00BB2EFE"/>
    <w:rsid w:val="00C34C45"/>
    <w:rsid w:val="00C7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E79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Kunyu</dc:creator>
  <cp:keywords/>
  <dc:description/>
  <cp:lastModifiedBy>Chen, Kunyu</cp:lastModifiedBy>
  <cp:revision>2</cp:revision>
  <dcterms:created xsi:type="dcterms:W3CDTF">2019-07-15T15:10:00Z</dcterms:created>
  <dcterms:modified xsi:type="dcterms:W3CDTF">2019-07-16T06:17:00Z</dcterms:modified>
</cp:coreProperties>
</file>