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2665"/>
        <w:gridCol w:w="3822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kern w:val="0"/>
                <w:szCs w:val="21"/>
              </w:rPr>
              <w:t xml:space="preserve">　　</w:t>
            </w: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2015-2016赛季西甲8月赛程</w:t>
            </w:r>
            <w:bookmarkStart w:id="0" w:name="1"/>
            <w:bookmarkEnd w:id="0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2015.08.23(周日)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2015.08.30(周日)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塞尔塔-巴列卡诺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2553"/>
        <w:gridCol w:w="3978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2015-2016赛季西甲9月赛程</w:t>
            </w:r>
            <w:bookmarkStart w:id="1" w:name="2"/>
            <w:bookmarkEnd w:id="1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2015.09.13(周日)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第4轮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2015.09.20(周日)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第5轮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2015.09.23(周三)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第6轮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2015.09.27(周日)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塞维利亚-巴列卡诺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500"/>
        <w:gridCol w:w="3895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2015-2016赛季西甲10月赛程</w:t>
            </w:r>
            <w:bookmarkStart w:id="2" w:name="3"/>
            <w:bookmarkEnd w:id="2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第7轮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2015.10.04(周日)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第8轮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2015.10.18(周日)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第9轮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2015.10.25(周日)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第10轮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2015.10.28(周三)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埃瓦尔-巴列卡诺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2608"/>
        <w:gridCol w:w="3740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2015-2016赛季西甲11月赛程</w:t>
            </w:r>
            <w:bookmarkStart w:id="3" w:name="4"/>
            <w:bookmarkEnd w:id="3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第11轮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2015.11.01(周日)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第12轮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2015.11.08(周日)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第13轮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2015.11.22(周日)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第14轮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2015.11.29(周日)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比利亚雷亚尔-巴列卡诺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2608"/>
        <w:gridCol w:w="3740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2015-2016赛季西甲12月赛程</w:t>
            </w:r>
            <w:bookmarkStart w:id="4" w:name="5"/>
            <w:bookmarkEnd w:id="4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第15轮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2015.12.06(周日)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第16轮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2015.12.13(周日)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第17轮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2015.12.20(周日)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皇家马德里-皇家社会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500"/>
        <w:gridCol w:w="3895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2015-2016赛季西甲01月赛程</w:t>
            </w:r>
            <w:bookmarkStart w:id="5" w:name="6"/>
            <w:bookmarkEnd w:id="5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第18轮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2016.01.03(周日)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第19轮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2016.01.10(周日)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第20轮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2016.01.17(周日)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第21轮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2016.01.24(周日)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第22轮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2016.01.31(周日)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拉斯帕尔马斯-塞尔塔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500"/>
        <w:gridCol w:w="3895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2015-2016赛季西甲02月赛程</w:t>
            </w:r>
            <w:bookmarkStart w:id="6" w:name="7"/>
            <w:bookmarkEnd w:id="6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第23轮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2016.02.07(周日)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第24轮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2016.02.14(周日)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第25轮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2016.02.21(周日)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第26轮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2016.02.28(周日)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皇家马德里-马德里竞技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500"/>
        <w:gridCol w:w="3895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2015-2016赛季西甲3月赛程</w:t>
            </w:r>
            <w:bookmarkStart w:id="7" w:name="8"/>
            <w:bookmarkEnd w:id="7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第27轮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2016.03.02(周三)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第28轮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2016.03.06(周日)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第29轮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2016.03.13(周日)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第30轮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2016.03.20(周日)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赫塔菲-埃瓦尔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vanish/>
          <w:color w:val="333333"/>
          <w:kern w:val="0"/>
          <w:szCs w:val="21"/>
        </w:rPr>
      </w:pP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2608"/>
        <w:gridCol w:w="3740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2015-2016赛季西甲04月赛程</w:t>
            </w:r>
            <w:bookmarkStart w:id="8" w:name="9"/>
            <w:bookmarkEnd w:id="8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第31轮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2016.04.03(周日)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第32轮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2016.04.10(周日)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第33轮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2016.04.17(周日)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第34轮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2016.04.20(周三)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皇家马德里-比利亚雷亚尔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第35轮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2016.04.24(周日)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塞维利亚-皇家贝蒂斯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巴塞罗那-希洪竞技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埃瓦尔-拉科鲁尼亚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赫塔菲-瓦伦西亚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比利亚雷亚尔-皇家社会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巴列卡诺-皇家马德里</w:t>
            </w:r>
          </w:p>
        </w:tc>
      </w:tr>
    </w:tbl>
    <w:p w:rsidR="001A5982" w:rsidRPr="001A5982" w:rsidRDefault="001A5982" w:rsidP="001A5982">
      <w:pPr>
        <w:widowControl/>
        <w:shd w:val="clear" w:color="auto" w:fill="FFFFFF"/>
        <w:spacing w:line="345" w:lineRule="atLeast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1A5982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&lt;</w:t>
      </w:r>
    </w:p>
    <w:tbl>
      <w:tblPr>
        <w:tblW w:w="7500" w:type="dxa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2500"/>
        <w:gridCol w:w="3895"/>
      </w:tblGrid>
      <w:tr w:rsidR="001A5982" w:rsidRPr="001A5982" w:rsidTr="001A5982">
        <w:trPr>
          <w:trHeight w:val="285"/>
          <w:jc w:val="center"/>
        </w:trPr>
        <w:tc>
          <w:tcPr>
            <w:tcW w:w="0" w:type="auto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9900"/>
            <w:vAlign w:val="center"/>
            <w:hideMark/>
          </w:tcPr>
          <w:p w:rsidR="001A5982" w:rsidRPr="001A5982" w:rsidRDefault="001A5982" w:rsidP="001A5982">
            <w:pPr>
              <w:widowControl/>
              <w:spacing w:before="225" w:after="225" w:line="345" w:lineRule="atLeast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A5982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2015-2016赛季西甲05月赛程</w:t>
            </w:r>
            <w:bookmarkStart w:id="9" w:name="10"/>
            <w:bookmarkEnd w:id="9"/>
          </w:p>
        </w:tc>
      </w:tr>
      <w:tr w:rsidR="001A5982" w:rsidRPr="001A5982" w:rsidTr="001A5982">
        <w:trPr>
          <w:trHeight w:val="285"/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轮次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比赛日期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CC66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交战双方(主队列前)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第36轮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2016.05.01(周日)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马德里竞技-巴列卡诺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马拉加-莱万特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毕尔巴鄂竞技-塞尔塔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格拉纳达-拉斯帕尔马斯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西班牙人-塞维利亚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皇家贝蒂斯-巴塞罗那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希洪竞技-埃瓦尔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拉科鲁尼亚-赫塔菲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瓦伦西亚-比利亚雷亚尔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皇家社会-皇家马德里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第37轮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2016.05.08(周日)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莱万特-马德里竞技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塞尔塔-马拉加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拉斯帕尔马斯-毕尔巴鄂竞技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塞维利亚-格拉纳达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巴塞罗那-西班牙人</w:t>
            </w:r>
          </w:p>
        </w:tc>
      </w:tr>
      <w:tr w:rsidR="001A5982" w:rsidRPr="001A5982" w:rsidTr="001A5982">
        <w:trPr>
          <w:jc w:val="center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vAlign w:val="center"/>
            <w:hideMark/>
          </w:tcPr>
          <w:p w:rsidR="001A5982" w:rsidRPr="001A5982" w:rsidRDefault="001A5982" w:rsidP="001A598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982">
              <w:rPr>
                <w:rFonts w:ascii="宋体" w:eastAsia="宋体" w:hAnsi="宋体" w:cs="宋体"/>
                <w:kern w:val="0"/>
                <w:sz w:val="24"/>
                <w:szCs w:val="24"/>
              </w:rPr>
              <w:t>埃瓦尔-皇家贝蒂斯</w:t>
            </w:r>
          </w:p>
        </w:tc>
      </w:tr>
    </w:tbl>
    <w:p w:rsidR="00415198" w:rsidRDefault="00415198">
      <w:pPr>
        <w:rPr>
          <w:rFonts w:hint="eastAsia"/>
        </w:rPr>
      </w:pPr>
    </w:p>
    <w:p w:rsidR="00DC2E2F" w:rsidRDefault="00DC2E2F">
      <w:pPr>
        <w:rPr>
          <w:rFonts w:hint="eastAsia"/>
        </w:rPr>
      </w:pPr>
    </w:p>
    <w:p w:rsidR="00DC2E2F" w:rsidRDefault="00DC2E2F">
      <w:pPr>
        <w:rPr>
          <w:rFonts w:hint="eastAsia"/>
        </w:rPr>
      </w:pPr>
    </w:p>
    <w:p w:rsidR="00DC2E2F" w:rsidRDefault="006D061E">
      <w:pPr>
        <w:rPr>
          <w:rFonts w:hint="eastAsia"/>
        </w:rPr>
      </w:pPr>
      <w:r>
        <w:rPr>
          <w:rFonts w:hint="eastAsia"/>
        </w:rPr>
        <w:t>（联赛和锦标赛的区别：后者比赛球队在决赛阶段不固定，只设定场次）</w:t>
      </w:r>
    </w:p>
    <w:p w:rsidR="00DC2E2F" w:rsidRDefault="006D061E">
      <w:pPr>
        <w:rPr>
          <w:rFonts w:hint="eastAsia"/>
        </w:rPr>
      </w:pPr>
      <w:r>
        <w:rPr>
          <w:rFonts w:hint="eastAsia"/>
        </w:rPr>
        <w:t>新建赛事</w:t>
      </w:r>
      <w:r>
        <w:rPr>
          <w:rFonts w:hint="eastAsia"/>
        </w:rPr>
        <w:t>---------</w:t>
      </w:r>
      <w:r>
        <w:rPr>
          <w:rFonts w:hint="eastAsia"/>
        </w:rPr>
        <w:t>添加球队</w:t>
      </w:r>
      <w:r>
        <w:rPr>
          <w:rFonts w:hint="eastAsia"/>
        </w:rPr>
        <w:t>-----------</w:t>
      </w:r>
      <w:r>
        <w:rPr>
          <w:rFonts w:hint="eastAsia"/>
        </w:rPr>
        <w:t>添加球员</w:t>
      </w:r>
      <w:r>
        <w:rPr>
          <w:rFonts w:hint="eastAsia"/>
        </w:rPr>
        <w:t>--------</w:t>
      </w:r>
      <w:r>
        <w:rPr>
          <w:rFonts w:hint="eastAsia"/>
        </w:rPr>
        <w:t>球员交易</w:t>
      </w:r>
    </w:p>
    <w:p w:rsidR="006D061E" w:rsidRDefault="006D061E">
      <w:pPr>
        <w:rPr>
          <w:rFonts w:hint="eastAsia"/>
        </w:rPr>
      </w:pPr>
    </w:p>
    <w:p w:rsidR="006D061E" w:rsidRDefault="006D061E">
      <w:pPr>
        <w:rPr>
          <w:rFonts w:hint="eastAsia"/>
        </w:rPr>
      </w:pPr>
      <w:r>
        <w:rPr>
          <w:rFonts w:hint="eastAsia"/>
        </w:rPr>
        <w:t>新建赛季</w:t>
      </w:r>
      <w:r>
        <w:rPr>
          <w:rFonts w:hint="eastAsia"/>
        </w:rPr>
        <w:t>---------</w:t>
      </w:r>
      <w:r>
        <w:rPr>
          <w:rFonts w:hint="eastAsia"/>
        </w:rPr>
        <w:t>制定赛程</w:t>
      </w:r>
      <w:r>
        <w:rPr>
          <w:rFonts w:hint="eastAsia"/>
        </w:rPr>
        <w:t>-----------</w:t>
      </w:r>
      <w:r w:rsidR="00DF5215">
        <w:rPr>
          <w:rFonts w:hint="eastAsia"/>
        </w:rPr>
        <w:t>添加比赛信息</w:t>
      </w:r>
    </w:p>
    <w:p w:rsidR="00D5090F" w:rsidRDefault="00D5090F">
      <w:pPr>
        <w:rPr>
          <w:rFonts w:hint="eastAsia"/>
        </w:rPr>
      </w:pPr>
    </w:p>
    <w:p w:rsidR="00ED7CC6" w:rsidRDefault="00D5090F">
      <w:pPr>
        <w:rPr>
          <w:rFonts w:hint="eastAsia"/>
        </w:rPr>
      </w:pPr>
      <w:r>
        <w:rPr>
          <w:rFonts w:hint="eastAsia"/>
        </w:rPr>
        <w:t>打开已有赛季赛事：</w:t>
      </w:r>
      <w:r>
        <w:rPr>
          <w:rFonts w:hint="eastAsia"/>
        </w:rPr>
        <w:t xml:space="preserve"> </w:t>
      </w:r>
    </w:p>
    <w:p w:rsidR="00D5090F" w:rsidRDefault="00D5090F">
      <w:pPr>
        <w:rPr>
          <w:rFonts w:hint="eastAsia"/>
        </w:rPr>
      </w:pPr>
      <w:r>
        <w:rPr>
          <w:rFonts w:hint="eastAsia"/>
        </w:rPr>
        <w:t>系统默认打开数据库中存放的</w:t>
      </w:r>
      <w:r>
        <w:rPr>
          <w:rFonts w:hint="eastAsia"/>
        </w:rPr>
        <w:t>default Match /season--------</w:t>
      </w:r>
      <w:r w:rsidR="00ED7CC6">
        <w:rPr>
          <w:rFonts w:hint="eastAsia"/>
        </w:rPr>
        <w:t>点击打开按钮弹出选择页面</w:t>
      </w:r>
      <w:r w:rsidR="00ED7CC6">
        <w:rPr>
          <w:rFonts w:hint="eastAsia"/>
        </w:rPr>
        <w:t>------</w:t>
      </w:r>
      <w:r w:rsidR="00ED7CC6">
        <w:rPr>
          <w:rFonts w:hint="eastAsia"/>
        </w:rPr>
        <w:t>选择相应的赛事并选择赛季，提示是否修改为默认的</w:t>
      </w:r>
      <w:r w:rsidR="00ED7CC6">
        <w:rPr>
          <w:rFonts w:hint="eastAsia"/>
        </w:rPr>
        <w:t xml:space="preserve">match/season, </w:t>
      </w:r>
      <w:r w:rsidR="00ED7CC6">
        <w:rPr>
          <w:rFonts w:hint="eastAsia"/>
        </w:rPr>
        <w:t>然后进入相应赛季的球队比赛选择界面，在该界面上根据比赛赛程和轮次查看球员得牌情况</w:t>
      </w:r>
      <w:r w:rsidR="008E7637">
        <w:rPr>
          <w:rFonts w:hint="eastAsia"/>
        </w:rPr>
        <w:t>，</w:t>
      </w:r>
      <w:bookmarkStart w:id="10" w:name="_GoBack"/>
      <w:bookmarkEnd w:id="10"/>
    </w:p>
    <w:p w:rsidR="00D5090F" w:rsidRPr="006D061E" w:rsidRDefault="00D5090F">
      <w:pPr>
        <w:rPr>
          <w:rFonts w:hint="eastAsia"/>
        </w:rPr>
      </w:pPr>
    </w:p>
    <w:p w:rsidR="00DC2E2F" w:rsidRDefault="00DC2E2F"/>
    <w:sectPr w:rsidR="00DC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2B"/>
    <w:rsid w:val="001A5982"/>
    <w:rsid w:val="00415198"/>
    <w:rsid w:val="006D061E"/>
    <w:rsid w:val="008A5E2B"/>
    <w:rsid w:val="008E7637"/>
    <w:rsid w:val="00D5090F"/>
    <w:rsid w:val="00DC2E2F"/>
    <w:rsid w:val="00DF5215"/>
    <w:rsid w:val="00E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936</Words>
  <Characters>5340</Characters>
  <Application>Microsoft Office Word</Application>
  <DocSecurity>0</DocSecurity>
  <Lines>44</Lines>
  <Paragraphs>12</Paragraphs>
  <ScaleCrop>false</ScaleCrop>
  <Company>Microsoft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天空之殇</dc:creator>
  <cp:keywords/>
  <dc:description/>
  <cp:lastModifiedBy>天空之殇</cp:lastModifiedBy>
  <cp:revision>7</cp:revision>
  <dcterms:created xsi:type="dcterms:W3CDTF">2015-08-26T07:10:00Z</dcterms:created>
  <dcterms:modified xsi:type="dcterms:W3CDTF">2015-08-26T07:41:00Z</dcterms:modified>
</cp:coreProperties>
</file>