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F7" w:rsidRPr="005E61F7" w:rsidRDefault="005E61F7" w:rsidP="005E61F7">
      <w:pPr>
        <w:spacing w:line="400" w:lineRule="exact"/>
        <w:ind w:firstLineChars="200" w:firstLine="600"/>
        <w:jc w:val="center"/>
        <w:rPr>
          <w:rFonts w:ascii="黑体" w:eastAsia="黑体" w:hAnsi="黑体"/>
          <w:sz w:val="30"/>
          <w:szCs w:val="30"/>
        </w:rPr>
      </w:pPr>
      <w:r w:rsidRPr="005E61F7">
        <w:rPr>
          <w:rFonts w:ascii="黑体" w:eastAsia="黑体" w:hAnsi="黑体" w:hint="eastAsia"/>
          <w:sz w:val="30"/>
          <w:szCs w:val="30"/>
        </w:rPr>
        <w:t>总体设计</w:t>
      </w:r>
    </w:p>
    <w:p w:rsidR="005E61F7" w:rsidRPr="00205204" w:rsidRDefault="005E61F7" w:rsidP="005E61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1 </w:t>
      </w:r>
      <w:r w:rsidRPr="00205204">
        <w:rPr>
          <w:rFonts w:ascii="Times New Roman" w:eastAsia="黑体" w:hAnsi="Times New Roman" w:cs="Times New Roman"/>
          <w:sz w:val="24"/>
          <w:szCs w:val="24"/>
        </w:rPr>
        <w:t>交互模块</w:t>
      </w: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界面输入：</w:t>
      </w:r>
      <w:r w:rsidR="00891698" w:rsidRPr="00205204">
        <w:rPr>
          <w:rFonts w:ascii="Times New Roman" w:eastAsia="宋体" w:hAnsi="Times New Roman" w:cs="Times New Roman"/>
          <w:sz w:val="24"/>
          <w:szCs w:val="24"/>
        </w:rPr>
        <w:t>按键值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界面输出：计算数值</w:t>
      </w:r>
      <w:r w:rsidR="00A31D20" w:rsidRPr="00205204">
        <w:rPr>
          <w:rFonts w:ascii="Times New Roman" w:eastAsia="宋体" w:hAnsi="Times New Roman" w:cs="Times New Roman"/>
          <w:sz w:val="24"/>
          <w:szCs w:val="24"/>
        </w:rPr>
        <w:t>（结果）</w:t>
      </w:r>
      <w:r w:rsidRPr="00205204">
        <w:rPr>
          <w:rFonts w:ascii="Times New Roman" w:eastAsia="宋体" w:hAnsi="Times New Roman" w:cs="Times New Roman"/>
          <w:sz w:val="24"/>
          <w:szCs w:val="24"/>
        </w:rPr>
        <w:t>、</w:t>
      </w:r>
      <w:r w:rsidR="00891698" w:rsidRPr="00205204">
        <w:rPr>
          <w:rFonts w:ascii="Times New Roman" w:eastAsia="宋体" w:hAnsi="Times New Roman" w:cs="Times New Roman"/>
          <w:sz w:val="24"/>
          <w:szCs w:val="24"/>
        </w:rPr>
        <w:t>数据类型、</w:t>
      </w:r>
      <w:r w:rsidRPr="00205204">
        <w:rPr>
          <w:rFonts w:ascii="Times New Roman" w:eastAsia="宋体" w:hAnsi="Times New Roman" w:cs="Times New Roman"/>
          <w:sz w:val="24"/>
          <w:szCs w:val="24"/>
        </w:rPr>
        <w:t>错误信息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63F31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交互面板按键：交互面板具有</w:t>
      </w:r>
      <w:r w:rsidRPr="00205204">
        <w:rPr>
          <w:rFonts w:ascii="Times New Roman" w:eastAsia="宋体" w:hAnsi="Times New Roman" w:cs="Times New Roman"/>
          <w:sz w:val="24"/>
          <w:szCs w:val="24"/>
        </w:rPr>
        <w:t>0-9</w:t>
      </w:r>
      <w:r w:rsidRPr="00205204">
        <w:rPr>
          <w:rFonts w:ascii="Times New Roman" w:eastAsia="宋体" w:hAnsi="Times New Roman" w:cs="Times New Roman"/>
          <w:sz w:val="24"/>
          <w:szCs w:val="24"/>
        </w:rPr>
        <w:t>数字按键、正负号按键、小数点按键、清零按键、退格按键、角度</w:t>
      </w:r>
      <w:r w:rsidRPr="00205204">
        <w:rPr>
          <w:rFonts w:ascii="Times New Roman" w:eastAsia="宋体" w:hAnsi="Times New Roman" w:cs="Times New Roman"/>
          <w:sz w:val="24"/>
          <w:szCs w:val="24"/>
        </w:rPr>
        <w:t>/</w:t>
      </w:r>
      <w:r w:rsidRPr="00205204">
        <w:rPr>
          <w:rFonts w:ascii="Times New Roman" w:eastAsia="宋体" w:hAnsi="Times New Roman" w:cs="Times New Roman"/>
          <w:sz w:val="24"/>
          <w:szCs w:val="24"/>
        </w:rPr>
        <w:t>弧度（数据类型）切换按键、</w:t>
      </w:r>
      <w:r w:rsidRPr="00205204">
        <w:rPr>
          <w:rFonts w:ascii="Times New Roman" w:eastAsia="宋体" w:hAnsi="Times New Roman" w:cs="Times New Roman"/>
          <w:sz w:val="24"/>
          <w:szCs w:val="24"/>
        </w:rPr>
        <w:t>sin</w:t>
      </w:r>
      <w:r w:rsidRPr="00205204">
        <w:rPr>
          <w:rFonts w:ascii="Times New Roman" w:eastAsia="宋体" w:hAnsi="Times New Roman" w:cs="Times New Roman"/>
          <w:sz w:val="24"/>
          <w:szCs w:val="24"/>
        </w:rPr>
        <w:t>、</w:t>
      </w:r>
      <w:r w:rsidRPr="00205204">
        <w:rPr>
          <w:rFonts w:ascii="Times New Roman" w:eastAsia="宋体" w:hAnsi="Times New Roman" w:cs="Times New Roman"/>
          <w:sz w:val="24"/>
          <w:szCs w:val="24"/>
        </w:rPr>
        <w:t>cos</w:t>
      </w:r>
      <w:r w:rsidRPr="00205204">
        <w:rPr>
          <w:rFonts w:ascii="Times New Roman" w:eastAsia="宋体" w:hAnsi="Times New Roman" w:cs="Times New Roman"/>
          <w:sz w:val="24"/>
          <w:szCs w:val="24"/>
        </w:rPr>
        <w:t>、</w:t>
      </w:r>
      <w:r w:rsidRPr="00205204">
        <w:rPr>
          <w:rFonts w:ascii="Times New Roman" w:eastAsia="宋体" w:hAnsi="Times New Roman" w:cs="Times New Roman"/>
          <w:sz w:val="24"/>
          <w:szCs w:val="24"/>
        </w:rPr>
        <w:t>arcsin</w:t>
      </w:r>
      <w:r w:rsidRPr="00205204">
        <w:rPr>
          <w:rFonts w:ascii="Times New Roman" w:eastAsia="宋体" w:hAnsi="Times New Roman" w:cs="Times New Roman"/>
          <w:sz w:val="24"/>
          <w:szCs w:val="24"/>
        </w:rPr>
        <w:t>、</w:t>
      </w:r>
      <w:r w:rsidRPr="00205204">
        <w:rPr>
          <w:rFonts w:ascii="Times New Roman" w:eastAsia="宋体" w:hAnsi="Times New Roman" w:cs="Times New Roman"/>
          <w:sz w:val="24"/>
          <w:szCs w:val="24"/>
        </w:rPr>
        <w:t>arctan</w:t>
      </w:r>
      <w:r w:rsidRPr="00205204">
        <w:rPr>
          <w:rFonts w:ascii="Times New Roman" w:eastAsia="宋体" w:hAnsi="Times New Roman" w:cs="Times New Roman"/>
          <w:sz w:val="24"/>
          <w:szCs w:val="24"/>
        </w:rPr>
        <w:t>三角函数按键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交互面板显示：数据显示、数据类型显示、错误显示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功能：根据按键输入进行响应，调用三角函数计算模块完成运算</w:t>
      </w:r>
    </w:p>
    <w:p w:rsidR="005E61F7" w:rsidRPr="00205204" w:rsidRDefault="005E61F7" w:rsidP="005E61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205204">
        <w:rPr>
          <w:rFonts w:ascii="Times New Roman" w:eastAsia="黑体" w:hAnsi="Times New Roman" w:cs="Times New Roman"/>
          <w:sz w:val="24"/>
          <w:szCs w:val="24"/>
        </w:rPr>
        <w:t>2 sin</w:t>
      </w:r>
      <w:r w:rsidRPr="00205204">
        <w:rPr>
          <w:rFonts w:ascii="Times New Roman" w:eastAsia="黑体" w:hAnsi="Times New Roman" w:cs="Times New Roman"/>
          <w:sz w:val="24"/>
          <w:szCs w:val="24"/>
        </w:rPr>
        <w:t>函数计算模块</w:t>
      </w: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输入：计算数值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输出：计算结果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功能：完成</w:t>
      </w:r>
      <w:r w:rsidRPr="00205204">
        <w:rPr>
          <w:rFonts w:ascii="Times New Roman" w:eastAsia="宋体" w:hAnsi="Times New Roman" w:cs="Times New Roman"/>
          <w:sz w:val="24"/>
          <w:szCs w:val="24"/>
        </w:rPr>
        <w:t>sin</w:t>
      </w:r>
      <w:r w:rsidRPr="00205204">
        <w:rPr>
          <w:rFonts w:ascii="Times New Roman" w:eastAsia="宋体" w:hAnsi="Times New Roman" w:cs="Times New Roman"/>
          <w:sz w:val="24"/>
          <w:szCs w:val="24"/>
        </w:rPr>
        <w:t>函数运算</w:t>
      </w:r>
    </w:p>
    <w:p w:rsidR="005E61F7" w:rsidRPr="00205204" w:rsidRDefault="005E61F7" w:rsidP="005E61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205204">
        <w:rPr>
          <w:rFonts w:ascii="Times New Roman" w:eastAsia="黑体" w:hAnsi="Times New Roman" w:cs="Times New Roman"/>
          <w:sz w:val="24"/>
          <w:szCs w:val="24"/>
        </w:rPr>
        <w:t>3 cos</w:t>
      </w:r>
      <w:r w:rsidRPr="00205204">
        <w:rPr>
          <w:rFonts w:ascii="Times New Roman" w:eastAsia="黑体" w:hAnsi="Times New Roman" w:cs="Times New Roman"/>
          <w:sz w:val="24"/>
          <w:szCs w:val="24"/>
        </w:rPr>
        <w:t>函数计算模块</w:t>
      </w: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输入：计算数值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输出：计算结果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功能：完成</w:t>
      </w:r>
      <w:r w:rsidRPr="00205204">
        <w:rPr>
          <w:rFonts w:ascii="Times New Roman" w:eastAsia="宋体" w:hAnsi="Times New Roman" w:cs="Times New Roman"/>
          <w:sz w:val="24"/>
          <w:szCs w:val="24"/>
        </w:rPr>
        <w:t>cos</w:t>
      </w:r>
      <w:r w:rsidRPr="00205204">
        <w:rPr>
          <w:rFonts w:ascii="Times New Roman" w:eastAsia="宋体" w:hAnsi="Times New Roman" w:cs="Times New Roman"/>
          <w:sz w:val="24"/>
          <w:szCs w:val="24"/>
        </w:rPr>
        <w:t>函数运算</w:t>
      </w:r>
    </w:p>
    <w:p w:rsidR="005E61F7" w:rsidRPr="00205204" w:rsidRDefault="005E61F7" w:rsidP="005E61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205204">
        <w:rPr>
          <w:rFonts w:ascii="Times New Roman" w:eastAsia="黑体" w:hAnsi="Times New Roman" w:cs="Times New Roman"/>
          <w:sz w:val="24"/>
          <w:szCs w:val="24"/>
        </w:rPr>
        <w:t>4 arcsin</w:t>
      </w:r>
      <w:r w:rsidRPr="00205204">
        <w:rPr>
          <w:rFonts w:ascii="Times New Roman" w:eastAsia="黑体" w:hAnsi="Times New Roman" w:cs="Times New Roman"/>
          <w:sz w:val="24"/>
          <w:szCs w:val="24"/>
        </w:rPr>
        <w:t>函数计算模块</w:t>
      </w: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输入：计算数值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输出：计算结果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功能：完成</w:t>
      </w:r>
      <w:r w:rsidRPr="00205204">
        <w:rPr>
          <w:rFonts w:ascii="Times New Roman" w:eastAsia="宋体" w:hAnsi="Times New Roman" w:cs="Times New Roman"/>
          <w:sz w:val="24"/>
          <w:szCs w:val="24"/>
        </w:rPr>
        <w:t>arcsin</w:t>
      </w:r>
      <w:r w:rsidRPr="00205204">
        <w:rPr>
          <w:rFonts w:ascii="Times New Roman" w:eastAsia="宋体" w:hAnsi="Times New Roman" w:cs="Times New Roman"/>
          <w:sz w:val="24"/>
          <w:szCs w:val="24"/>
        </w:rPr>
        <w:t>函数运算</w:t>
      </w:r>
    </w:p>
    <w:p w:rsidR="005E61F7" w:rsidRPr="00205204" w:rsidRDefault="005E61F7" w:rsidP="005E61F7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205204">
        <w:rPr>
          <w:rFonts w:ascii="Times New Roman" w:eastAsia="黑体" w:hAnsi="Times New Roman" w:cs="Times New Roman"/>
          <w:sz w:val="24"/>
          <w:szCs w:val="24"/>
        </w:rPr>
        <w:t>5 arctan</w:t>
      </w:r>
      <w:r w:rsidRPr="00205204">
        <w:rPr>
          <w:rFonts w:ascii="Times New Roman" w:eastAsia="黑体" w:hAnsi="Times New Roman" w:cs="Times New Roman"/>
          <w:sz w:val="24"/>
          <w:szCs w:val="24"/>
        </w:rPr>
        <w:t>函数计算模块</w:t>
      </w:r>
      <w:r w:rsidRPr="00205204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输入：计算数值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5E61F7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输出：计算结果</w:t>
      </w:r>
      <w:r w:rsidRPr="002052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4B27AB" w:rsidRPr="00205204" w:rsidRDefault="005E61F7" w:rsidP="005E61F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204">
        <w:rPr>
          <w:rFonts w:ascii="Times New Roman" w:eastAsia="宋体" w:hAnsi="Times New Roman" w:cs="Times New Roman"/>
          <w:sz w:val="24"/>
          <w:szCs w:val="24"/>
        </w:rPr>
        <w:t>功能：完成</w:t>
      </w:r>
      <w:r w:rsidRPr="00205204">
        <w:rPr>
          <w:rFonts w:ascii="Times New Roman" w:eastAsia="宋体" w:hAnsi="Times New Roman" w:cs="Times New Roman"/>
          <w:sz w:val="24"/>
          <w:szCs w:val="24"/>
        </w:rPr>
        <w:t>arctan</w:t>
      </w:r>
      <w:r w:rsidRPr="00205204">
        <w:rPr>
          <w:rFonts w:ascii="Times New Roman" w:eastAsia="宋体" w:hAnsi="Times New Roman" w:cs="Times New Roman"/>
          <w:sz w:val="24"/>
          <w:szCs w:val="24"/>
        </w:rPr>
        <w:t>函数运算</w:t>
      </w:r>
    </w:p>
    <w:p w:rsidR="008326D0" w:rsidRDefault="008326D0" w:rsidP="008326D0">
      <w:pPr>
        <w:spacing w:beforeLines="50" w:before="156"/>
        <w:jc w:val="center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8326D0">
        <w:rPr>
          <w:rFonts w:ascii="黑体" w:eastAsia="黑体" w:hAnsi="黑体" w:hint="eastAsia"/>
          <w:sz w:val="28"/>
          <w:szCs w:val="24"/>
        </w:rPr>
        <w:t>系统结构图</w:t>
      </w:r>
    </w:p>
    <w:p w:rsidR="008326D0" w:rsidRPr="008326D0" w:rsidRDefault="008326D0" w:rsidP="008326D0">
      <w:pPr>
        <w:rPr>
          <w:rFonts w:ascii="宋体" w:eastAsia="宋体" w:hAnsi="宋体"/>
          <w:sz w:val="24"/>
          <w:szCs w:val="24"/>
        </w:rPr>
      </w:pPr>
      <w:r>
        <w:object w:dxaOrig="5431" w:dyaOrig="1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45pt;height:138.25pt" o:ole="">
            <v:imagedata r:id="rId6" o:title=""/>
          </v:shape>
          <o:OLEObject Type="Embed" ProgID="Visio.Drawing.15" ShapeID="_x0000_i1025" DrawAspect="Content" ObjectID="_1710181271" r:id="rId7"/>
        </w:object>
      </w:r>
    </w:p>
    <w:sectPr w:rsidR="008326D0" w:rsidRPr="0083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BB" w:rsidRDefault="00C27DBB" w:rsidP="005E61F7">
      <w:r>
        <w:separator/>
      </w:r>
    </w:p>
  </w:endnote>
  <w:endnote w:type="continuationSeparator" w:id="0">
    <w:p w:rsidR="00C27DBB" w:rsidRDefault="00C27DBB" w:rsidP="005E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BB" w:rsidRDefault="00C27DBB" w:rsidP="005E61F7">
      <w:r>
        <w:separator/>
      </w:r>
    </w:p>
  </w:footnote>
  <w:footnote w:type="continuationSeparator" w:id="0">
    <w:p w:rsidR="00C27DBB" w:rsidRDefault="00C27DBB" w:rsidP="005E6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A1"/>
    <w:rsid w:val="00205204"/>
    <w:rsid w:val="004B27AB"/>
    <w:rsid w:val="005E61F7"/>
    <w:rsid w:val="006E7255"/>
    <w:rsid w:val="007565E3"/>
    <w:rsid w:val="008326D0"/>
    <w:rsid w:val="00891698"/>
    <w:rsid w:val="00A31D20"/>
    <w:rsid w:val="00C27DBB"/>
    <w:rsid w:val="00D63F31"/>
    <w:rsid w:val="00D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12E2"/>
  <w15:chartTrackingRefBased/>
  <w15:docId w15:val="{0D81856C-7115-4DE4-95EC-E1BF487F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1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2022-03-30T13:01:00Z</dcterms:created>
  <dcterms:modified xsi:type="dcterms:W3CDTF">2022-03-30T13:35:00Z</dcterms:modified>
</cp:coreProperties>
</file>