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>16</w:t>
      </w:r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、</w:t>
      </w:r>
      <w:r>
        <w:rPr>
          <w:rFonts w:hint="default"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Spring </w:t>
      </w:r>
      <w:r>
        <w:rPr>
          <w:rFonts w:hint="eastAsia"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框架中有哪些不同类型的事件？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上下文更新事件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上下文开始事件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上下文停止事件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上下文关闭事件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请求处理事件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如果一个bean实现了ApplicationListener接口，当有个ApplicationEvent被发布以后，bean会自动被通知。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>17</w:t>
      </w:r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 xml:space="preserve">、解释一下 </w:t>
      </w:r>
      <w:r>
        <w:rPr>
          <w:rFonts w:hint="default"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Spring AOP </w:t>
      </w:r>
      <w:r>
        <w:rPr>
          <w:rFonts w:hint="eastAsia"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里面的几个名词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（1）切面（Aspect）:被抽取的公共模块，可能会横切多个对象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（2）连接点：指方法，在springaop中，一个连接点代表一个方法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（3）通知：在切面的某个特定的连接点上执行操作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（4）引入：内部类型声明，声明额外的方法或者某个类型的字段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（5）目标对象：被一个或者多个切面锁通知的对象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（6）切入点：指我们要对那些join point进行拦截定义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（7）织入：指把增强应用到目标对象来创建新的代理对象过程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>18</w:t>
      </w:r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、</w:t>
      </w:r>
      <w:r>
        <w:rPr>
          <w:rFonts w:hint="default"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Spring </w:t>
      </w:r>
      <w:r>
        <w:rPr>
          <w:rFonts w:hint="eastAsia"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通知有哪些类型？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（1）前置通知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（2）返回后通知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（3）抛出异常后通知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（4）后通知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（5）环绕通知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>18</w:t>
      </w:r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、</w:t>
      </w:r>
      <w:r>
        <w:rPr>
          <w:rFonts w:hint="default"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Spring </w:t>
      </w:r>
      <w:r>
        <w:rPr>
          <w:rFonts w:hint="eastAsia"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通知有哪些类型？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单例模式：spring文件设置bean默认单例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类代理：没有实现任何接口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模板方式模式：解决代码问题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前端控制器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试图帮助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指向新创建的对象、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43"/>
          <w:szCs w:val="43"/>
          <w:lang w:val="en-US" w:eastAsia="zh-CN" w:bidi="ar"/>
        </w:rPr>
        <w:t>五</w:t>
      </w:r>
      <w:r>
        <w:rPr>
          <w:rFonts w:ascii="Calibri" w:hAnsi="Calibri" w:eastAsia="宋体" w:cs="Calibri"/>
          <w:b/>
          <w:color w:val="000000"/>
          <w:kern w:val="0"/>
          <w:sz w:val="43"/>
          <w:szCs w:val="43"/>
          <w:lang w:val="en-US" w:eastAsia="zh-CN" w:bidi="ar"/>
        </w:rPr>
        <w:t xml:space="preserve">.SpringMVC </w:t>
      </w:r>
      <w:r>
        <w:rPr>
          <w:rFonts w:hint="eastAsia" w:ascii="宋体" w:hAnsi="宋体" w:eastAsia="宋体" w:cs="宋体"/>
          <w:b/>
          <w:color w:val="000000"/>
          <w:kern w:val="0"/>
          <w:sz w:val="43"/>
          <w:szCs w:val="43"/>
          <w:lang w:val="en-US" w:eastAsia="zh-CN" w:bidi="ar"/>
        </w:rPr>
        <w:t xml:space="preserve">框架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>1</w:t>
      </w:r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 xml:space="preserve">、什么是 </w:t>
      </w:r>
      <w:r>
        <w:rPr>
          <w:rFonts w:hint="default"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Spring MVC </w:t>
      </w:r>
      <w:r>
        <w:rPr>
          <w:rFonts w:hint="eastAsia"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 xml:space="preserve">？简单介绍下你对 </w:t>
      </w:r>
      <w:r>
        <w:rPr>
          <w:rFonts w:hint="default"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springMVC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的理解</w:t>
      </w:r>
      <w:r>
        <w:rPr>
          <w:rFonts w:hint="default"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?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SpringMvc是基于java的实现MVC设计模式的请求驱动类的轻量级web框架，吧model，view，controller分离，将web层进行职责解耦。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>2</w:t>
      </w:r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、</w:t>
      </w:r>
      <w:r>
        <w:rPr>
          <w:rFonts w:hint="default"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SpringMVC </w:t>
      </w:r>
      <w:r>
        <w:rPr>
          <w:rFonts w:hint="eastAsia"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 xml:space="preserve">的流程？ 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用户发送请求治前端控制器DispathcherServlet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前端控制器收到请求，调用HandleMapping，请求获取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处理器引射器根据请求Url找到具体处理器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前端控制器调用handlerAdapter处理器适配器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handlerAdapter经过调用具体处理器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Handler执行完全返回modelAndView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handlerAdapter将Handler执行结果modelAndView返回给前端控制器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前端控制器将modelAndView传给ViewResolve视图解析器进行解析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ViewResolve解析返回具体view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前端控制器对view进行喧染视图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前端控制器响应用户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>3</w:t>
      </w:r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、</w:t>
      </w:r>
      <w:r>
        <w:rPr>
          <w:rFonts w:hint="default"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Springmvc </w:t>
      </w:r>
      <w:r>
        <w:rPr>
          <w:rFonts w:hint="eastAsia"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的优点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1）可以支持各种视图技术，不局限域jsp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2）与spring框架集成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3）清晰的角色分配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4）支持各种请求资源的映射策略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>4</w:t>
      </w:r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、</w:t>
      </w:r>
      <w:r>
        <w:rPr>
          <w:rFonts w:hint="default"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Spring MVC </w:t>
      </w:r>
      <w:r>
        <w:rPr>
          <w:rFonts w:hint="eastAsia"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的主要组件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前端控制器DispathcherServlet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处理器映射器HandleMapping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处理器适配器handlerAdapter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处理器Handler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视图解析器ViewResolve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视图view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>5</w:t>
      </w:r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、</w:t>
      </w:r>
      <w:r>
        <w:rPr>
          <w:rFonts w:hint="default"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SpringMVC </w:t>
      </w:r>
      <w:r>
        <w:rPr>
          <w:rFonts w:hint="eastAsia"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怎么样设定重定向和转发的？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转发：再返回值前面加“forward”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重定向：在返回值前面加“redirect”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>6</w:t>
      </w:r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、</w:t>
      </w:r>
      <w:r>
        <w:rPr>
          <w:rFonts w:hint="default"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SpringMvc </w:t>
      </w:r>
      <w:r>
        <w:rPr>
          <w:rFonts w:hint="eastAsia"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 xml:space="preserve">怎么和 </w:t>
      </w:r>
      <w:r>
        <w:rPr>
          <w:rFonts w:hint="default"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AJAX </w:t>
      </w:r>
      <w:r>
        <w:rPr>
          <w:rFonts w:hint="eastAsia"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 xml:space="preserve">相互调用的？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通过Jackson框架就可以吧java里的对象转化成js可以识别json对象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加入jackson.jar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在配置文件中配置json映射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在接受ajax方法里面直接返回object，list等，但方法前面加入@ResponseBod</w:t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注解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77B332"/>
    <w:multiLevelType w:val="singleLevel"/>
    <w:tmpl w:val="8977B33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05F3FD8E"/>
    <w:multiLevelType w:val="singleLevel"/>
    <w:tmpl w:val="05F3FD8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13EDEF6E"/>
    <w:multiLevelType w:val="singleLevel"/>
    <w:tmpl w:val="13EDEF6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9B33259"/>
    <w:multiLevelType w:val="singleLevel"/>
    <w:tmpl w:val="29B3325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476277A4"/>
    <w:multiLevelType w:val="singleLevel"/>
    <w:tmpl w:val="476277A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2FE2"/>
    <w:rsid w:val="01F92936"/>
    <w:rsid w:val="03C906F3"/>
    <w:rsid w:val="05644704"/>
    <w:rsid w:val="06566B6E"/>
    <w:rsid w:val="091704E4"/>
    <w:rsid w:val="0A7B3A10"/>
    <w:rsid w:val="0B537325"/>
    <w:rsid w:val="0C6356FD"/>
    <w:rsid w:val="0C9018DD"/>
    <w:rsid w:val="0D1B7CF7"/>
    <w:rsid w:val="0DF1560C"/>
    <w:rsid w:val="101F52C7"/>
    <w:rsid w:val="144F0B90"/>
    <w:rsid w:val="146C3EF4"/>
    <w:rsid w:val="15D630FB"/>
    <w:rsid w:val="165B504B"/>
    <w:rsid w:val="16645E6C"/>
    <w:rsid w:val="16C83095"/>
    <w:rsid w:val="1A25313B"/>
    <w:rsid w:val="1A293373"/>
    <w:rsid w:val="1A2E3C23"/>
    <w:rsid w:val="1F0823B9"/>
    <w:rsid w:val="22AF781A"/>
    <w:rsid w:val="266E0A73"/>
    <w:rsid w:val="28EA3402"/>
    <w:rsid w:val="2C6F1F70"/>
    <w:rsid w:val="2DDB2C0D"/>
    <w:rsid w:val="2E5E1D91"/>
    <w:rsid w:val="2F043EA4"/>
    <w:rsid w:val="32252E08"/>
    <w:rsid w:val="338B48CF"/>
    <w:rsid w:val="35450678"/>
    <w:rsid w:val="362E3A45"/>
    <w:rsid w:val="398D7578"/>
    <w:rsid w:val="3A0A1740"/>
    <w:rsid w:val="3ABA7D45"/>
    <w:rsid w:val="3BD81F16"/>
    <w:rsid w:val="3D067FD5"/>
    <w:rsid w:val="40BA1A6B"/>
    <w:rsid w:val="40E208A5"/>
    <w:rsid w:val="42047206"/>
    <w:rsid w:val="42E05A4E"/>
    <w:rsid w:val="431A61C4"/>
    <w:rsid w:val="434B3654"/>
    <w:rsid w:val="43F53244"/>
    <w:rsid w:val="44725414"/>
    <w:rsid w:val="488A0970"/>
    <w:rsid w:val="48BB1C8D"/>
    <w:rsid w:val="4A732C1F"/>
    <w:rsid w:val="4AAD631C"/>
    <w:rsid w:val="4C2770AD"/>
    <w:rsid w:val="4DB73273"/>
    <w:rsid w:val="4FEE5A42"/>
    <w:rsid w:val="4FFB4B75"/>
    <w:rsid w:val="503E3B91"/>
    <w:rsid w:val="50EC0870"/>
    <w:rsid w:val="57DB1F49"/>
    <w:rsid w:val="5A9F757F"/>
    <w:rsid w:val="5B411407"/>
    <w:rsid w:val="5B637151"/>
    <w:rsid w:val="5D634E01"/>
    <w:rsid w:val="5D8A2ACC"/>
    <w:rsid w:val="5D957BF2"/>
    <w:rsid w:val="5D9D4E40"/>
    <w:rsid w:val="5F64134A"/>
    <w:rsid w:val="5FF84FA5"/>
    <w:rsid w:val="670F1C8C"/>
    <w:rsid w:val="6A416707"/>
    <w:rsid w:val="6C087989"/>
    <w:rsid w:val="6C877129"/>
    <w:rsid w:val="6DED391F"/>
    <w:rsid w:val="6EA04DEB"/>
    <w:rsid w:val="6EB80075"/>
    <w:rsid w:val="6F0A3751"/>
    <w:rsid w:val="70281D45"/>
    <w:rsid w:val="70887DC3"/>
    <w:rsid w:val="732742CB"/>
    <w:rsid w:val="74A7376C"/>
    <w:rsid w:val="75A43783"/>
    <w:rsid w:val="767E5E85"/>
    <w:rsid w:val="770355DB"/>
    <w:rsid w:val="77213937"/>
    <w:rsid w:val="77841136"/>
    <w:rsid w:val="77B6592D"/>
    <w:rsid w:val="78632FAE"/>
    <w:rsid w:val="796F0BB9"/>
    <w:rsid w:val="7A377C23"/>
    <w:rsid w:val="7CEF2877"/>
    <w:rsid w:val="7DDC660C"/>
    <w:rsid w:val="7FC5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2020-09-09T13:19:55Z</dcterms:created>
  <dc:creator>CL</dc:creator>
  <cp:lastModifiedBy>CL</cp:lastModifiedBy>
  <dcterms:modified xsi:type="dcterms:W3CDTF">2020-09-09T14:08:42Z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