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实验十一 策略模式和模式方法模式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某系统提供了一个用于对数组数据进行操作的类，该类封装了数组对的常见操作，如查找数组元素对数组元素进行排序等。现在以排序操作为例，使用策略模式设计该数组的操作类，使得客户端可以动态的更换排序算法，可以根据需要选择冒泡排序、选择排序或插入排序，还能够灵活地增加新的排序算法，要求绘制相应的类图，并使用</w:t>
      </w:r>
      <w:r>
        <w:t>c</w:t>
      </w:r>
      <w:r>
        <w:rPr>
          <w:rFonts w:hint="eastAsia"/>
        </w:rPr>
        <w:t>#</w:t>
      </w:r>
      <w:r>
        <w:t>语言编程实现</w:t>
      </w:r>
      <w:r>
        <w:rPr>
          <w:rFonts w:hint="eastAsia"/>
        </w:rPr>
        <w:t>。</w:t>
      </w:r>
    </w:p>
    <w:p>
      <w:pPr>
        <w:ind w:firstLine="420" w:firstLineChars="0"/>
      </w:pPr>
      <w:r>
        <w:drawing>
          <wp:inline distT="0" distB="0" distL="114300" distR="114300">
            <wp:extent cx="5270500" cy="2704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某软件公司要开发一套客户信息管理系统，其中客户信息查询是其核心功能之一，具体来说，查询客户信息包含以下三个步骤，：</w:t>
      </w:r>
    </w:p>
    <w:p>
      <w:pPr>
        <w:pStyle w:val="6"/>
        <w:ind w:left="360" w:firstLine="0" w:firstLineChars="0"/>
      </w:pPr>
      <w:r>
        <w:rPr>
          <w:rFonts w:hint="eastAsia"/>
        </w:rPr>
        <w:t>（1）对查询的关键词进行检查与处理，例如判断查询关键词是否为空，去掉关键词前后的空格等；</w:t>
      </w:r>
    </w:p>
    <w:p>
      <w:pPr>
        <w:pStyle w:val="6"/>
        <w:ind w:left="360" w:firstLine="0" w:firstLineChars="0"/>
      </w:pPr>
      <w:r>
        <w:rPr>
          <w:rFonts w:hint="eastAsia"/>
        </w:rPr>
        <w:t>2）根据用户指定的条件进行查询，可以根据客户姓名、客户编号、客户单位名称等来查询，而且在将来可能还需要引入新的查询方式；</w:t>
      </w:r>
    </w:p>
    <w:p>
      <w:pPr>
        <w:pStyle w:val="6"/>
        <w:ind w:left="360" w:firstLine="0" w:firstLineChars="0"/>
      </w:pPr>
      <w:r>
        <w:rPr>
          <w:rFonts w:hint="eastAsia"/>
        </w:rPr>
        <w:t>（3）显示查询结果，系统提供多种显示样式，例如完整模式、精简模式等，用户可以选择不同的显示样式。</w:t>
      </w:r>
    </w:p>
    <w:p>
      <w:pPr>
        <w:ind w:firstLine="630" w:firstLineChars="300"/>
      </w:pPr>
      <w:r>
        <w:rPr>
          <w:rFonts w:hint="eastAsia"/>
        </w:rPr>
        <w:t>现需要在一个业务类中提供一个统一的方法来调用以上三个步骤，由于第二步和第三步存在可变性，因此使用模板方法模式和桥接模式联用来设计该功能，试绘制相应的结构图并给出核心实现代码。，</w:t>
      </w:r>
    </w:p>
    <w:p>
      <w:pPr>
        <w:ind w:firstLine="420" w:firstLineChars="0"/>
      </w:pPr>
      <w:r>
        <w:drawing>
          <wp:inline distT="0" distB="0" distL="114300" distR="114300">
            <wp:extent cx="5273040" cy="274510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E5F7B"/>
    <w:multiLevelType w:val="multilevel"/>
    <w:tmpl w:val="567E5F7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3ODVlYjcyYTI5YTI5OGRjOTA1YmJmNWZmNzY3ZDAifQ=="/>
  </w:docVars>
  <w:rsids>
    <w:rsidRoot w:val="00B95250"/>
    <w:rsid w:val="002656E2"/>
    <w:rsid w:val="00315518"/>
    <w:rsid w:val="004007F6"/>
    <w:rsid w:val="0047249F"/>
    <w:rsid w:val="00475C60"/>
    <w:rsid w:val="004B3D3C"/>
    <w:rsid w:val="0067358B"/>
    <w:rsid w:val="006C210F"/>
    <w:rsid w:val="006C26F7"/>
    <w:rsid w:val="007B2DDB"/>
    <w:rsid w:val="007D61E7"/>
    <w:rsid w:val="00822BFF"/>
    <w:rsid w:val="008840A3"/>
    <w:rsid w:val="00916456"/>
    <w:rsid w:val="009223F1"/>
    <w:rsid w:val="0099688D"/>
    <w:rsid w:val="009E6F12"/>
    <w:rsid w:val="00A76F05"/>
    <w:rsid w:val="00AA1F22"/>
    <w:rsid w:val="00B95250"/>
    <w:rsid w:val="00CA65D8"/>
    <w:rsid w:val="00CB4D4E"/>
    <w:rsid w:val="00CD180B"/>
    <w:rsid w:val="00D50D54"/>
    <w:rsid w:val="00DA1E32"/>
    <w:rsid w:val="00DD3E21"/>
    <w:rsid w:val="00E277AE"/>
    <w:rsid w:val="00F50E95"/>
    <w:rsid w:val="50210832"/>
    <w:rsid w:val="5BCB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468</Words>
  <Characters>469</Characters>
  <Lines>3</Lines>
  <Paragraphs>1</Paragraphs>
  <TotalTime>3</TotalTime>
  <ScaleCrop>false</ScaleCrop>
  <LinksUpToDate>false</LinksUpToDate>
  <CharactersWithSpaces>470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2024-05-21T02:44:00Z</dcterms:created>
  <dc:creator>hx lin</dc:creator>
  <cp:lastModifiedBy>你给我听好</cp:lastModifiedBy>
  <dcterms:modified xsi:type="dcterms:W3CDTF">2024-05-27T02:17:02Z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368A8EE23D4E4FC9BA3DA8DE9E79EB80_12</vt:lpwstr>
  </property>
</Properties>
</file>