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AB4E00">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440" w:lineRule="exact"/>
        <w:ind w:left="0" w:right="0" w:firstLine="0"/>
        <w:jc w:val="both"/>
        <w:textAlignment w:val="auto"/>
        <w:outlineLvl w:val="9"/>
        <w:rPr>
          <w:rFonts w:hint="default" w:ascii="Times New Roman" w:hAnsi="Times New Roman" w:cs="Times New Roman" w:eastAsiaTheme="minorEastAsia"/>
          <w:color w:val="060A26"/>
          <w:spacing w:val="0"/>
          <w:sz w:val="20"/>
          <w:szCs w:val="20"/>
        </w:rPr>
      </w:pPr>
      <w:r>
        <w:rPr>
          <w:rFonts w:hint="default" w:ascii="Times New Roman" w:hAnsi="Times New Roman" w:cs="Times New Roman" w:eastAsiaTheme="minorEastAsia"/>
          <w:b/>
          <w:bCs/>
          <w:i w:val="0"/>
          <w:iCs w:val="0"/>
          <w:caps w:val="0"/>
          <w:color w:val="060A26"/>
          <w:spacing w:val="2"/>
          <w:sz w:val="20"/>
          <w:szCs w:val="20"/>
          <w:bdr w:val="none" w:color="auto" w:sz="0" w:space="0"/>
          <w:shd w:val="clear" w:fill="FFFFFF"/>
          <w:lang w:val="en-US" w:eastAsia="zh-CN"/>
        </w:rPr>
        <w:t>#2</w:t>
      </w:r>
      <w:r>
        <w:rPr>
          <w:rFonts w:hint="default" w:ascii="Times New Roman" w:hAnsi="Times New Roman" w:cs="Times New Roman" w:eastAsiaTheme="minorEastAsia"/>
          <w:b/>
          <w:bCs/>
          <w:i w:val="0"/>
          <w:iCs w:val="0"/>
          <w:caps w:val="0"/>
          <w:color w:val="060A26"/>
          <w:spacing w:val="2"/>
          <w:sz w:val="20"/>
          <w:szCs w:val="20"/>
          <w:bdr w:val="none" w:color="auto" w:sz="0" w:space="0"/>
          <w:shd w:val="clear" w:fill="FFFFFF"/>
        </w:rPr>
        <w:t>：</w:t>
      </w:r>
      <w:r>
        <w:rPr>
          <w:rFonts w:hint="default" w:ascii="Times New Roman" w:hAnsi="Times New Roman" w:cs="Times New Roman" w:eastAsiaTheme="minorEastAsia"/>
          <w:b/>
          <w:bCs/>
          <w:i w:val="0"/>
          <w:iCs w:val="0"/>
          <w:caps w:val="0"/>
          <w:color w:val="060A26"/>
          <w:spacing w:val="2"/>
          <w:sz w:val="20"/>
          <w:szCs w:val="20"/>
          <w:shd w:val="clear" w:fill="FFFFFF"/>
        </w:rPr>
        <w:t>Identify whether a mathematical result or conclusion does, or does not, make sense given the context of a problem</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br w:type="textWrapping"/>
      </w:r>
      <w:r>
        <w:rPr>
          <w:rFonts w:hint="default" w:ascii="Times New Roman" w:hAnsi="Times New Roman" w:cs="Times New Roman" w:eastAsiaTheme="minorEastAsia"/>
          <w:b w:val="0"/>
          <w:bCs w:val="0"/>
          <w:i w:val="0"/>
          <w:iCs w:val="0"/>
          <w:caps w:val="0"/>
          <w:color w:val="060A26"/>
          <w:spacing w:val="0"/>
          <w:sz w:val="20"/>
          <w:szCs w:val="20"/>
          <w:bdr w:val="none" w:color="auto" w:sz="0" w:space="0"/>
          <w:shd w:val="clear" w:fill="FFFFFF"/>
        </w:rPr>
        <w:t>学生需计算当前可用空间（152 MB），目标新增空间需求（350 MB），差额为 198 MB。接着需从现有音乐专辑中选出至多两个，其总大小 ≥198 MB。</w:t>
      </w:r>
    </w:p>
    <w:p w14:paraId="588F7281">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40" w:lineRule="exact"/>
        <w:ind w:left="0" w:leftChars="0" w:right="0" w:rightChars="0"/>
        <w:jc w:val="both"/>
        <w:textAlignment w:val="auto"/>
        <w:outlineLvl w:val="9"/>
        <w:rPr>
          <w:rFonts w:hint="default" w:ascii="Times New Roman" w:hAnsi="Times New Roman" w:cs="Times New Roman" w:eastAsiaTheme="minorEastAsia"/>
          <w:color w:val="060A26"/>
          <w:spacing w:val="0"/>
          <w:sz w:val="20"/>
          <w:szCs w:val="20"/>
        </w:rPr>
      </w:pP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解题过程中，若学生得出“删除 Album 4（55 MB）和 Album 5（60 MB）共 115 MB”就足够，那这个数学计算虽正确，但不符合实际需求（115 &lt; 198），说明未结合上下文判断结果合理性。</w:t>
      </w:r>
    </w:p>
    <w:p w14:paraId="10858FF7">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40" w:lineRule="exact"/>
        <w:ind w:left="0" w:leftChars="0" w:right="0" w:rightChars="0"/>
        <w:jc w:val="both"/>
        <w:textAlignment w:val="auto"/>
        <w:outlineLvl w:val="9"/>
        <w:rPr>
          <w:rFonts w:hint="default" w:ascii="Times New Roman" w:hAnsi="Times New Roman" w:cs="Times New Roman" w:eastAsiaTheme="minorEastAsia"/>
          <w:color w:val="060A26"/>
          <w:spacing w:val="0"/>
          <w:sz w:val="20"/>
          <w:szCs w:val="20"/>
        </w:rPr>
      </w:pP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因此，学生必须验证所选方案是否真正满足“腾出 ≥198 MB”的现实约束，体现对结果在情境中合理性的判断。</w:t>
      </w:r>
    </w:p>
    <w:p w14:paraId="1622BBE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440" w:lineRule="exact"/>
        <w:ind w:left="0" w:leftChars="0" w:right="0" w:firstLine="0"/>
        <w:jc w:val="both"/>
        <w:textAlignment w:val="auto"/>
        <w:outlineLvl w:val="9"/>
        <w:rPr>
          <w:rFonts w:hint="default" w:ascii="Times New Roman" w:hAnsi="Times New Roman" w:cs="Times New Roman" w:eastAsiaTheme="minorEastAsia"/>
          <w:b/>
          <w:bCs/>
          <w:i w:val="0"/>
          <w:iCs w:val="0"/>
          <w:caps w:val="0"/>
          <w:color w:val="060A26"/>
          <w:spacing w:val="2"/>
          <w:sz w:val="20"/>
          <w:szCs w:val="20"/>
        </w:rPr>
      </w:pPr>
      <w:r>
        <w:rPr>
          <w:rFonts w:hint="default" w:ascii="Times New Roman" w:hAnsi="Times New Roman" w:cs="Times New Roman" w:eastAsiaTheme="minorEastAsia"/>
          <w:b/>
          <w:bCs/>
          <w:i w:val="0"/>
          <w:iCs w:val="0"/>
          <w:caps w:val="0"/>
          <w:color w:val="060A26"/>
          <w:spacing w:val="2"/>
          <w:sz w:val="20"/>
          <w:szCs w:val="20"/>
          <w:bdr w:val="none" w:color="auto" w:sz="0" w:space="0"/>
          <w:shd w:val="clear" w:fill="FFFFFF"/>
        </w:rPr>
        <w:t>#2: Identify whether a mathematical result or conclusion does, or does not, make sense given the context of a problem</w:t>
      </w:r>
    </w:p>
    <w:p w14:paraId="3646764C">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40" w:lineRule="exact"/>
        <w:ind w:left="0" w:leftChars="0" w:right="0" w:rightChars="0" w:firstLine="0" w:firstLineChars="0"/>
        <w:jc w:val="both"/>
        <w:textAlignment w:val="auto"/>
        <w:outlineLvl w:val="9"/>
        <w:rPr>
          <w:rFonts w:hint="default" w:ascii="Times New Roman" w:hAnsi="Times New Roman" w:cs="Times New Roman" w:eastAsiaTheme="minorEastAsia"/>
          <w:i w:val="0"/>
          <w:iCs w:val="0"/>
          <w:caps w:val="0"/>
          <w:color w:val="060A26"/>
          <w:spacing w:val="0"/>
          <w:sz w:val="20"/>
          <w:szCs w:val="20"/>
          <w:bdr w:val="none" w:color="auto" w:sz="0" w:space="0"/>
          <w:shd w:val="clear" w:fill="FFFFFF"/>
        </w:rPr>
      </w:pP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Students must calculate that the current available space is 152 MB, the required additional space is 350 MB, and thus they need to free at least an extra 198 MB. They then need to select up to two music albums whose combined size is ≥198 MB.</w:t>
      </w:r>
    </w:p>
    <w:p w14:paraId="119DFBAA">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40" w:lineRule="exact"/>
        <w:ind w:left="0" w:leftChars="0" w:right="0" w:rightChars="0" w:firstLine="0" w:firstLineChars="0"/>
        <w:jc w:val="both"/>
        <w:textAlignment w:val="auto"/>
        <w:outlineLvl w:val="9"/>
        <w:rPr>
          <w:rFonts w:hint="default" w:ascii="Times New Roman" w:hAnsi="Times New Roman" w:cs="Times New Roman" w:eastAsiaTheme="minorEastAsia"/>
          <w:color w:val="060A26"/>
          <w:spacing w:val="0"/>
          <w:sz w:val="20"/>
          <w:szCs w:val="20"/>
        </w:rPr>
      </w:pP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During problem solving, if a student concludes that deleting Album 4 (55 MB) and Album 5 (60 MB)—totaling 115 MB—is sufficient, the arithmetic may be correct, but the conclusion fails to meet the actual requirement (115 &lt; 198). This shows a failure to assess whether the mathematical outcome makes sense in context.</w:t>
      </w:r>
    </w:p>
    <w:p w14:paraId="7D9E7D8A">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40" w:lineRule="exact"/>
        <w:ind w:left="0" w:leftChars="0" w:right="0" w:rightChars="0" w:firstLine="0" w:firstLineChars="0"/>
        <w:jc w:val="both"/>
        <w:textAlignment w:val="auto"/>
        <w:outlineLvl w:val="9"/>
        <w:rPr>
          <w:rFonts w:hint="default" w:ascii="Times New Roman" w:hAnsi="Times New Roman" w:cs="Times New Roman" w:eastAsiaTheme="minorEastAsia"/>
          <w:color w:val="060A26"/>
          <w:spacing w:val="0"/>
          <w:sz w:val="20"/>
          <w:szCs w:val="20"/>
        </w:rPr>
      </w:pP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Therefore, students must verify that their chosen solution truly satisfies the real-world constraint of freeing at least 198 MB, demonstrating their ability to judge the contextual reasonableness of results.</w:t>
      </w:r>
    </w:p>
    <w:p w14:paraId="66AECCA6">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40" w:lineRule="exact"/>
        <w:ind w:left="0" w:leftChars="0" w:right="0" w:firstLine="0"/>
        <w:jc w:val="both"/>
        <w:textAlignment w:val="auto"/>
        <w:outlineLvl w:val="9"/>
        <w:rPr>
          <w:rFonts w:hint="default" w:ascii="Times New Roman" w:hAnsi="Times New Roman" w:cs="Times New Roman" w:eastAsiaTheme="minorEastAsia"/>
          <w:sz w:val="20"/>
          <w:szCs w:val="20"/>
        </w:rPr>
      </w:pPr>
      <w:r>
        <w:rPr>
          <w:rStyle w:val="7"/>
          <w:rFonts w:hint="eastAsia" w:ascii="Times New Roman" w:hAnsi="Times New Roman" w:cs="Times New Roman"/>
          <w:b/>
          <w:caps w:val="0"/>
          <w:color w:val="0F1115"/>
          <w:spacing w:val="0"/>
          <w:sz w:val="20"/>
          <w:szCs w:val="20"/>
          <w:shd w:val="clear" w:fill="FFFFFF"/>
          <w:lang w:val="en-US" w:eastAsia="zh-CN"/>
        </w:rPr>
        <w:t>#7</w:t>
      </w:r>
      <w:r>
        <w:rPr>
          <w:rStyle w:val="7"/>
          <w:rFonts w:hint="default" w:ascii="Times New Roman" w:hAnsi="Times New Roman" w:cs="Times New Roman" w:eastAsiaTheme="minorEastAsia"/>
          <w:b/>
          <w:caps w:val="0"/>
          <w:color w:val="0F1115"/>
          <w:spacing w:val="0"/>
          <w:sz w:val="20"/>
          <w:szCs w:val="20"/>
          <w:shd w:val="clear" w:fill="FFFFFF"/>
          <w:lang w:val="en-US" w:eastAsia="zh-CN"/>
        </w:rPr>
        <w:t>：</w:t>
      </w:r>
      <w:r>
        <w:rPr>
          <w:rStyle w:val="7"/>
          <w:rFonts w:hint="default" w:ascii="Times New Roman" w:hAnsi="Times New Roman" w:cs="Times New Roman" w:eastAsiaTheme="minorEastAsia"/>
          <w:b/>
          <w:caps w:val="0"/>
          <w:color w:val="0F1115"/>
          <w:spacing w:val="0"/>
          <w:sz w:val="20"/>
          <w:szCs w:val="20"/>
          <w:shd w:val="clear" w:fill="FFFFFF"/>
        </w:rPr>
        <w:t>Construct and communicate explanations and arguments in the context of the problem</w:t>
      </w:r>
    </w:p>
    <w:p w14:paraId="68191D25">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leftChars="0" w:right="0"/>
        <w:jc w:val="both"/>
        <w:textAlignment w:val="auto"/>
        <w:outlineLvl w:val="9"/>
        <w:rPr>
          <w:rFonts w:hint="default" w:ascii="Times New Roman" w:hAnsi="Times New Roman" w:cs="Times New Roman" w:eastAsiaTheme="minorEastAsia"/>
          <w:sz w:val="20"/>
          <w:szCs w:val="20"/>
        </w:rPr>
      </w:pPr>
      <w:r>
        <w:rPr>
          <w:rStyle w:val="7"/>
          <w:rFonts w:hint="default" w:ascii="Times New Roman" w:hAnsi="Times New Roman" w:cs="Times New Roman" w:eastAsiaTheme="minorEastAsia"/>
          <w:b w:val="0"/>
          <w:bCs w:val="0"/>
          <w:i w:val="0"/>
          <w:iCs w:val="0"/>
          <w:caps w:val="0"/>
          <w:color w:val="0F1115"/>
          <w:spacing w:val="0"/>
          <w:sz w:val="20"/>
          <w:szCs w:val="20"/>
          <w:shd w:val="clear" w:fill="FFFFFF"/>
        </w:rPr>
        <w:t>分析</w:t>
      </w:r>
      <w:r>
        <w:rPr>
          <w:rFonts w:hint="default" w:ascii="Times New Roman" w:hAnsi="Times New Roman" w:cs="Times New Roman" w:eastAsiaTheme="minorEastAsia"/>
          <w:b w:val="0"/>
          <w:bCs w:val="0"/>
          <w:i w:val="0"/>
          <w:iCs w:val="0"/>
          <w:caps w:val="0"/>
          <w:color w:val="0F1115"/>
          <w:spacing w:val="0"/>
          <w:sz w:val="20"/>
          <w:szCs w:val="20"/>
          <w:shd w:val="clear" w:fill="FFFFFF"/>
        </w:rPr>
        <w:t>：</w:t>
      </w:r>
      <w:r>
        <w:rPr>
          <w:rFonts w:hint="default" w:ascii="Times New Roman" w:hAnsi="Times New Roman" w:cs="Times New Roman" w:eastAsiaTheme="minorEastAsia"/>
          <w:i w:val="0"/>
          <w:iCs w:val="0"/>
          <w:caps w:val="0"/>
          <w:color w:val="0F1115"/>
          <w:spacing w:val="0"/>
          <w:sz w:val="20"/>
          <w:szCs w:val="20"/>
          <w:shd w:val="clear" w:fill="FFFFFF"/>
        </w:rPr>
        <w:t>题目明确要求“展示计算以支持你的答案”。这意味着“是/否”的结论必须附有清晰的、逻辑连贯的数学论证过程。</w:t>
      </w:r>
    </w:p>
    <w:p w14:paraId="53C974C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leftChars="0" w:right="0"/>
        <w:jc w:val="both"/>
        <w:textAlignment w:val="auto"/>
        <w:outlineLvl w:val="9"/>
        <w:rPr>
          <w:rFonts w:hint="default" w:ascii="Times New Roman" w:hAnsi="Times New Roman" w:cs="Times New Roman" w:eastAsiaTheme="minorEastAsia"/>
          <w:sz w:val="20"/>
          <w:szCs w:val="20"/>
        </w:rPr>
      </w:pPr>
      <w:r>
        <w:rPr>
          <w:rStyle w:val="7"/>
          <w:rFonts w:hint="default" w:ascii="Times New Roman" w:hAnsi="Times New Roman" w:cs="Times New Roman" w:eastAsiaTheme="minorEastAsia"/>
          <w:b w:val="0"/>
          <w:bCs w:val="0"/>
          <w:i w:val="0"/>
          <w:iCs w:val="0"/>
          <w:caps w:val="0"/>
          <w:color w:val="0F1115"/>
          <w:spacing w:val="0"/>
          <w:sz w:val="20"/>
          <w:szCs w:val="20"/>
          <w:shd w:val="clear" w:fill="FFFFFF"/>
        </w:rPr>
        <w:t>题目体现</w:t>
      </w:r>
      <w:r>
        <w:rPr>
          <w:rFonts w:hint="default" w:ascii="Times New Roman" w:hAnsi="Times New Roman" w:cs="Times New Roman" w:eastAsiaTheme="minorEastAsia"/>
          <w:b w:val="0"/>
          <w:bCs w:val="0"/>
          <w:i w:val="0"/>
          <w:iCs w:val="0"/>
          <w:caps w:val="0"/>
          <w:color w:val="0F1115"/>
          <w:spacing w:val="0"/>
          <w:sz w:val="20"/>
          <w:szCs w:val="20"/>
          <w:shd w:val="clear" w:fill="FFFFFF"/>
        </w:rPr>
        <w:t>：</w:t>
      </w:r>
      <w:r>
        <w:rPr>
          <w:rFonts w:hint="default" w:ascii="Times New Roman" w:hAnsi="Times New Roman" w:cs="Times New Roman" w:eastAsiaTheme="minorEastAsia"/>
          <w:i w:val="0"/>
          <w:iCs w:val="0"/>
          <w:caps w:val="0"/>
          <w:color w:val="0F1115"/>
          <w:spacing w:val="0"/>
          <w:sz w:val="20"/>
          <w:szCs w:val="20"/>
          <w:shd w:val="clear" w:fill="FFFFFF"/>
        </w:rPr>
        <w:t>一个完整的回答应包括：1）选择的策略（例如，删除最大的两个专辑）；2）具体的计算过程；3）将计算结果与目标值（350 MB）进行比较；4）得出最终结论。这完整构建了一个数学论证。</w:t>
      </w:r>
    </w:p>
    <w:p w14:paraId="3F9C945B">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40" w:lineRule="exact"/>
        <w:ind w:left="0" w:leftChars="0" w:right="0" w:firstLine="0"/>
        <w:jc w:val="both"/>
        <w:textAlignment w:val="auto"/>
        <w:outlineLvl w:val="9"/>
        <w:rPr>
          <w:rFonts w:hint="default" w:ascii="Times New Roman" w:hAnsi="Times New Roman" w:cs="Times New Roman" w:eastAsiaTheme="minorEastAsia"/>
          <w:sz w:val="20"/>
          <w:szCs w:val="20"/>
        </w:rPr>
      </w:pPr>
      <w:r>
        <w:rPr>
          <w:rStyle w:val="7"/>
          <w:rFonts w:hint="default" w:ascii="Times New Roman" w:hAnsi="Times New Roman" w:cs="Times New Roman" w:eastAsiaTheme="minorEastAsia"/>
          <w:b/>
          <w:caps w:val="0"/>
          <w:color w:val="0F1115"/>
          <w:spacing w:val="0"/>
          <w:sz w:val="20"/>
          <w:szCs w:val="20"/>
          <w:shd w:val="clear" w:fill="FFFFFF"/>
          <w:lang w:val="en-US" w:eastAsia="zh-CN"/>
        </w:rPr>
        <w:t xml:space="preserve">#7: </w:t>
      </w:r>
      <w:r>
        <w:rPr>
          <w:rStyle w:val="7"/>
          <w:rFonts w:hint="default" w:ascii="Times New Roman" w:hAnsi="Times New Roman" w:cs="Times New Roman" w:eastAsiaTheme="minorEastAsia"/>
          <w:b/>
          <w:caps w:val="0"/>
          <w:color w:val="0F1115"/>
          <w:spacing w:val="0"/>
          <w:sz w:val="20"/>
          <w:szCs w:val="20"/>
          <w:shd w:val="clear" w:fill="FFFFFF"/>
        </w:rPr>
        <w:t xml:space="preserve"> Construct and communicate explanations and arguments in the context of the problem</w:t>
      </w:r>
    </w:p>
    <w:p w14:paraId="75810E39">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leftChars="0" w:right="0"/>
        <w:jc w:val="both"/>
        <w:textAlignment w:val="auto"/>
        <w:outlineLvl w:val="9"/>
        <w:rPr>
          <w:rFonts w:hint="default" w:ascii="Times New Roman" w:hAnsi="Times New Roman" w:cs="Times New Roman" w:eastAsiaTheme="minorEastAsia"/>
          <w:sz w:val="20"/>
          <w:szCs w:val="20"/>
        </w:rPr>
      </w:pPr>
      <w:r>
        <w:rPr>
          <w:rStyle w:val="7"/>
          <w:rFonts w:hint="default" w:ascii="Times New Roman" w:hAnsi="Times New Roman" w:cs="Times New Roman" w:eastAsiaTheme="minorEastAsia"/>
          <w:b w:val="0"/>
          <w:bCs w:val="0"/>
          <w:i w:val="0"/>
          <w:iCs w:val="0"/>
          <w:caps w:val="0"/>
          <w:color w:val="0F1115"/>
          <w:spacing w:val="0"/>
          <w:sz w:val="20"/>
          <w:szCs w:val="20"/>
          <w:shd w:val="clear" w:fill="FFFFFF"/>
        </w:rPr>
        <w:t>Analysis</w:t>
      </w:r>
      <w:r>
        <w:rPr>
          <w:rFonts w:hint="default" w:ascii="Times New Roman" w:hAnsi="Times New Roman" w:cs="Times New Roman" w:eastAsiaTheme="minorEastAsia"/>
          <w:b w:val="0"/>
          <w:bCs w:val="0"/>
          <w:i w:val="0"/>
          <w:iCs w:val="0"/>
          <w:caps w:val="0"/>
          <w:color w:val="0F1115"/>
          <w:spacing w:val="0"/>
          <w:sz w:val="20"/>
          <w:szCs w:val="20"/>
          <w:shd w:val="clear" w:fill="FFFFFF"/>
        </w:rPr>
        <w:t>:</w:t>
      </w:r>
      <w:r>
        <w:rPr>
          <w:rFonts w:hint="default" w:ascii="Times New Roman" w:hAnsi="Times New Roman" w:cs="Times New Roman" w:eastAsiaTheme="minorEastAsia"/>
          <w:i w:val="0"/>
          <w:iCs w:val="0"/>
          <w:caps w:val="0"/>
          <w:color w:val="0F1115"/>
          <w:spacing w:val="0"/>
          <w:sz w:val="20"/>
          <w:szCs w:val="20"/>
          <w:shd w:val="clear" w:fill="FFFFFF"/>
        </w:rPr>
        <w:t xml:space="preserve"> The question explicitly requires "show calculations to support your answer." This means the "Yes/No" conclusion must be accompanied by a clear, logically coherent mathematical argument.</w:t>
      </w:r>
    </w:p>
    <w:p w14:paraId="3826C754">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leftChars="0" w:right="0"/>
        <w:jc w:val="both"/>
        <w:textAlignment w:val="auto"/>
        <w:outlineLvl w:val="9"/>
        <w:rPr>
          <w:rFonts w:hint="default" w:ascii="Times New Roman" w:hAnsi="Times New Roman" w:cs="Times New Roman" w:eastAsiaTheme="minorEastAsia"/>
          <w:sz w:val="20"/>
          <w:szCs w:val="20"/>
        </w:rPr>
      </w:pPr>
      <w:r>
        <w:rPr>
          <w:rStyle w:val="7"/>
          <w:rFonts w:hint="default" w:ascii="Times New Roman" w:hAnsi="Times New Roman" w:cs="Times New Roman" w:eastAsiaTheme="minorEastAsia"/>
          <w:b w:val="0"/>
          <w:bCs w:val="0"/>
          <w:i w:val="0"/>
          <w:iCs w:val="0"/>
          <w:caps w:val="0"/>
          <w:color w:val="0F1115"/>
          <w:spacing w:val="0"/>
          <w:sz w:val="20"/>
          <w:szCs w:val="20"/>
          <w:shd w:val="clear" w:fill="FFFFFF"/>
        </w:rPr>
        <w:t>Manifestation in the Question</w:t>
      </w:r>
      <w:r>
        <w:rPr>
          <w:rFonts w:hint="default" w:ascii="Times New Roman" w:hAnsi="Times New Roman" w:cs="Times New Roman" w:eastAsiaTheme="minorEastAsia"/>
          <w:b w:val="0"/>
          <w:bCs w:val="0"/>
          <w:i w:val="0"/>
          <w:iCs w:val="0"/>
          <w:caps w:val="0"/>
          <w:color w:val="0F1115"/>
          <w:spacing w:val="0"/>
          <w:sz w:val="20"/>
          <w:szCs w:val="20"/>
          <w:shd w:val="clear" w:fill="FFFFFF"/>
        </w:rPr>
        <w:t>:</w:t>
      </w:r>
      <w:r>
        <w:rPr>
          <w:rFonts w:hint="default" w:ascii="Times New Roman" w:hAnsi="Times New Roman" w:cs="Times New Roman" w:eastAsiaTheme="minorEastAsia"/>
          <w:i w:val="0"/>
          <w:iCs w:val="0"/>
          <w:caps w:val="0"/>
          <w:color w:val="0F1115"/>
          <w:spacing w:val="0"/>
          <w:sz w:val="20"/>
          <w:szCs w:val="20"/>
          <w:shd w:val="clear" w:fill="FFFFFF"/>
        </w:rPr>
        <w:t xml:space="preserve"> A complete response should include: 1) the chosen strategy (e.g., deleting the two largest albums); 2) the specific calculation process; 3) a comparison of the calculation result with the target value (350 MB); and 4) the final conclusion. This constructs a complete mathematical argument.</w:t>
      </w:r>
    </w:p>
    <w:p w14:paraId="54CAC36E">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440" w:lineRule="exact"/>
        <w:ind w:left="0" w:leftChars="0" w:right="0" w:firstLine="0"/>
        <w:jc w:val="both"/>
        <w:textAlignment w:val="auto"/>
        <w:outlineLvl w:val="9"/>
        <w:rPr>
          <w:rFonts w:hint="default" w:ascii="Times New Roman" w:hAnsi="Times New Roman" w:cs="Times New Roman" w:eastAsiaTheme="minorEastAsia"/>
          <w:b/>
          <w:bCs/>
          <w:caps w:val="0"/>
          <w:color w:val="0F1115"/>
          <w:spacing w:val="0"/>
          <w:sz w:val="20"/>
          <w:szCs w:val="20"/>
        </w:rPr>
      </w:pPr>
      <w:r>
        <w:rPr>
          <w:rStyle w:val="7"/>
          <w:rFonts w:hint="default" w:ascii="Times New Roman" w:hAnsi="Times New Roman" w:cs="Times New Roman" w:eastAsiaTheme="minorEastAsia"/>
          <w:b/>
          <w:caps w:val="0"/>
          <w:color w:val="0F1115"/>
          <w:spacing w:val="0"/>
          <w:sz w:val="20"/>
          <w:szCs w:val="20"/>
          <w:shd w:val="clear" w:fill="FFFFFF"/>
          <w:lang w:val="en-US" w:eastAsia="zh-CN"/>
        </w:rPr>
        <w:t xml:space="preserve">#1: </w:t>
      </w:r>
      <w:r>
        <w:rPr>
          <w:rStyle w:val="7"/>
          <w:rFonts w:hint="default" w:ascii="Times New Roman" w:hAnsi="Times New Roman" w:cs="Times New Roman" w:eastAsiaTheme="minorEastAsia"/>
          <w:b/>
          <w:caps w:val="0"/>
          <w:color w:val="0F1115"/>
          <w:spacing w:val="0"/>
          <w:sz w:val="20"/>
          <w:szCs w:val="20"/>
          <w:shd w:val="clear" w:fill="FFFFFF"/>
        </w:rPr>
        <w:t>Interpret a mathematical result back into the real-world context</w:t>
      </w:r>
    </w:p>
    <w:p w14:paraId="243A9164">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leftChars="0" w:right="0"/>
        <w:jc w:val="both"/>
        <w:textAlignment w:val="auto"/>
        <w:outlineLvl w:val="9"/>
        <w:rPr>
          <w:rFonts w:hint="default" w:ascii="Times New Roman" w:hAnsi="Times New Roman" w:cs="Times New Roman" w:eastAsiaTheme="minorEastAsia"/>
          <w:sz w:val="20"/>
          <w:szCs w:val="20"/>
        </w:rPr>
      </w:pPr>
      <w:r>
        <w:rPr>
          <w:rStyle w:val="7"/>
          <w:rFonts w:hint="default" w:ascii="Times New Roman" w:hAnsi="Times New Roman" w:cs="Times New Roman" w:eastAsiaTheme="minorEastAsia"/>
          <w:b w:val="0"/>
          <w:bCs w:val="0"/>
          <w:i w:val="0"/>
          <w:iCs w:val="0"/>
          <w:caps w:val="0"/>
          <w:color w:val="0F1115"/>
          <w:spacing w:val="0"/>
          <w:sz w:val="20"/>
          <w:szCs w:val="20"/>
          <w:shd w:val="clear" w:fill="FFFFFF"/>
        </w:rPr>
        <w:t>分析</w:t>
      </w:r>
      <w:r>
        <w:rPr>
          <w:rFonts w:hint="default" w:ascii="Times New Roman" w:hAnsi="Times New Roman" w:cs="Times New Roman" w:eastAsiaTheme="minorEastAsia"/>
          <w:b w:val="0"/>
          <w:bCs w:val="0"/>
          <w:i w:val="0"/>
          <w:iCs w:val="0"/>
          <w:caps w:val="0"/>
          <w:color w:val="0F1115"/>
          <w:spacing w:val="0"/>
          <w:sz w:val="20"/>
          <w:szCs w:val="20"/>
          <w:shd w:val="clear" w:fill="FFFFFF"/>
        </w:rPr>
        <w:t>：</w:t>
      </w:r>
      <w:r>
        <w:rPr>
          <w:rFonts w:hint="default" w:ascii="Times New Roman" w:hAnsi="Times New Roman" w:cs="Times New Roman" w:eastAsiaTheme="minorEastAsia"/>
          <w:i w:val="0"/>
          <w:iCs w:val="0"/>
          <w:caps w:val="0"/>
          <w:color w:val="0F1115"/>
          <w:spacing w:val="0"/>
          <w:sz w:val="20"/>
          <w:szCs w:val="20"/>
          <w:shd w:val="clear" w:fill="FFFFFF"/>
        </w:rPr>
        <w:t>计算出的数字（如377 MB）本身没有意义，必须将其翻译回Ivan所面临的实际问题。这是一个从“数学世界”回到“现实世界”的关键步骤。</w:t>
      </w:r>
    </w:p>
    <w:p w14:paraId="5E501BF5">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leftChars="0" w:right="0"/>
        <w:jc w:val="both"/>
        <w:textAlignment w:val="auto"/>
        <w:outlineLvl w:val="9"/>
        <w:rPr>
          <w:rFonts w:hint="default" w:ascii="Times New Roman" w:hAnsi="Times New Roman" w:cs="Times New Roman" w:eastAsiaTheme="minorEastAsia"/>
          <w:i w:val="0"/>
          <w:iCs w:val="0"/>
          <w:caps w:val="0"/>
          <w:color w:val="0F1115"/>
          <w:spacing w:val="0"/>
          <w:sz w:val="20"/>
          <w:szCs w:val="20"/>
          <w:shd w:val="clear" w:fill="FFFFFF"/>
        </w:rPr>
      </w:pPr>
      <w:r>
        <w:rPr>
          <w:rStyle w:val="7"/>
          <w:rFonts w:hint="default" w:ascii="Times New Roman" w:hAnsi="Times New Roman" w:cs="Times New Roman" w:eastAsiaTheme="minorEastAsia"/>
          <w:b w:val="0"/>
          <w:bCs w:val="0"/>
          <w:i w:val="0"/>
          <w:iCs w:val="0"/>
          <w:caps w:val="0"/>
          <w:color w:val="0F1115"/>
          <w:spacing w:val="0"/>
          <w:sz w:val="20"/>
          <w:szCs w:val="20"/>
          <w:shd w:val="clear" w:fill="FFFFFF"/>
        </w:rPr>
        <w:t>题目体现</w:t>
      </w:r>
      <w:r>
        <w:rPr>
          <w:rFonts w:hint="default" w:ascii="Times New Roman" w:hAnsi="Times New Roman" w:cs="Times New Roman" w:eastAsiaTheme="minorEastAsia"/>
          <w:b w:val="0"/>
          <w:bCs w:val="0"/>
          <w:i w:val="0"/>
          <w:iCs w:val="0"/>
          <w:caps w:val="0"/>
          <w:color w:val="0F1115"/>
          <w:spacing w:val="0"/>
          <w:sz w:val="20"/>
          <w:szCs w:val="20"/>
          <w:shd w:val="clear" w:fill="FFFFFF"/>
        </w:rPr>
        <w:t>：</w:t>
      </w:r>
      <w:r>
        <w:rPr>
          <w:rFonts w:hint="default" w:ascii="Times New Roman" w:hAnsi="Times New Roman" w:cs="Times New Roman" w:eastAsiaTheme="minorEastAsia"/>
          <w:i w:val="0"/>
          <w:iCs w:val="0"/>
          <w:caps w:val="0"/>
          <w:color w:val="0F1115"/>
          <w:spacing w:val="0"/>
          <w:sz w:val="20"/>
          <w:szCs w:val="20"/>
          <w:shd w:val="clear" w:fill="FFFFFF"/>
        </w:rPr>
        <w:t>学生需要将“377 MB &gt; 350 MB”这一不等式，解释为“Ivan在删除专辑1和专辑8后，可以获得足够的空间来存入新的照片集”，从而在“Yes”上画圈。</w:t>
      </w:r>
    </w:p>
    <w:p w14:paraId="145D8E58">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440" w:lineRule="exact"/>
        <w:ind w:left="0" w:leftChars="0" w:right="0" w:firstLine="0"/>
        <w:jc w:val="both"/>
        <w:textAlignment w:val="auto"/>
        <w:outlineLvl w:val="9"/>
        <w:rPr>
          <w:rFonts w:hint="default" w:ascii="Times New Roman" w:hAnsi="Times New Roman" w:cs="Times New Roman" w:eastAsiaTheme="minorEastAsia"/>
          <w:sz w:val="20"/>
          <w:szCs w:val="20"/>
        </w:rPr>
      </w:pPr>
      <w:r>
        <w:rPr>
          <w:rStyle w:val="7"/>
          <w:rFonts w:hint="default" w:ascii="Times New Roman" w:hAnsi="Times New Roman" w:cs="Times New Roman" w:eastAsiaTheme="minorEastAsia"/>
          <w:b/>
          <w:caps w:val="0"/>
          <w:color w:val="0F1115"/>
          <w:spacing w:val="0"/>
          <w:sz w:val="20"/>
          <w:szCs w:val="20"/>
          <w:shd w:val="clear" w:fill="FFFFFF"/>
          <w:lang w:val="en-US" w:eastAsia="zh-CN"/>
        </w:rPr>
        <w:t xml:space="preserve">#1: </w:t>
      </w:r>
      <w:r>
        <w:rPr>
          <w:rStyle w:val="7"/>
          <w:rFonts w:hint="default" w:ascii="Times New Roman" w:hAnsi="Times New Roman" w:cs="Times New Roman" w:eastAsiaTheme="minorEastAsia"/>
          <w:b/>
          <w:caps w:val="0"/>
          <w:color w:val="0F1115"/>
          <w:spacing w:val="0"/>
          <w:sz w:val="20"/>
          <w:szCs w:val="20"/>
          <w:shd w:val="clear" w:fill="FFFFFF"/>
        </w:rPr>
        <w:t>Interpret a mathematical result back into the real-world context</w:t>
      </w:r>
    </w:p>
    <w:p w14:paraId="38AFA446">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leftChars="0" w:right="0"/>
        <w:jc w:val="both"/>
        <w:textAlignment w:val="auto"/>
        <w:outlineLvl w:val="9"/>
        <w:rPr>
          <w:rFonts w:hint="default" w:ascii="Times New Roman" w:hAnsi="Times New Roman" w:cs="Times New Roman" w:eastAsiaTheme="minorEastAsia"/>
          <w:sz w:val="20"/>
          <w:szCs w:val="20"/>
        </w:rPr>
      </w:pPr>
      <w:r>
        <w:rPr>
          <w:rStyle w:val="7"/>
          <w:rFonts w:hint="default" w:ascii="Times New Roman" w:hAnsi="Times New Roman" w:cs="Times New Roman" w:eastAsiaTheme="minorEastAsia"/>
          <w:b w:val="0"/>
          <w:bCs w:val="0"/>
          <w:i w:val="0"/>
          <w:iCs w:val="0"/>
          <w:caps w:val="0"/>
          <w:color w:val="0F1115"/>
          <w:spacing w:val="0"/>
          <w:sz w:val="20"/>
          <w:szCs w:val="20"/>
          <w:shd w:val="clear" w:fill="FFFFFF"/>
        </w:rPr>
        <w:t>Analysis</w:t>
      </w:r>
      <w:r>
        <w:rPr>
          <w:rFonts w:hint="default" w:ascii="Times New Roman" w:hAnsi="Times New Roman" w:cs="Times New Roman" w:eastAsiaTheme="minorEastAsia"/>
          <w:b w:val="0"/>
          <w:bCs w:val="0"/>
          <w:i w:val="0"/>
          <w:iCs w:val="0"/>
          <w:caps w:val="0"/>
          <w:color w:val="0F1115"/>
          <w:spacing w:val="0"/>
          <w:sz w:val="20"/>
          <w:szCs w:val="20"/>
          <w:shd w:val="clear" w:fill="FFFFFF"/>
        </w:rPr>
        <w:t xml:space="preserve">: </w:t>
      </w:r>
      <w:r>
        <w:rPr>
          <w:rFonts w:hint="default" w:ascii="Times New Roman" w:hAnsi="Times New Roman" w:cs="Times New Roman" w:eastAsiaTheme="minorEastAsia"/>
          <w:i w:val="0"/>
          <w:iCs w:val="0"/>
          <w:caps w:val="0"/>
          <w:color w:val="0F1115"/>
          <w:spacing w:val="0"/>
          <w:sz w:val="20"/>
          <w:szCs w:val="20"/>
          <w:shd w:val="clear" w:fill="FFFFFF"/>
        </w:rPr>
        <w:t>The calculated numbers (e.g., 377 MB) are meaningless on their own; they must be translated back into the practical problem Ivan faces. This is a crucial step from the "mathematical world" back to the "real world."</w:t>
      </w:r>
    </w:p>
    <w:p w14:paraId="42B27EDC">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leftChars="0" w:right="0"/>
        <w:jc w:val="both"/>
        <w:textAlignment w:val="auto"/>
        <w:outlineLvl w:val="9"/>
        <w:rPr>
          <w:rFonts w:hint="default" w:ascii="Times New Roman" w:hAnsi="Times New Roman" w:cs="Times New Roman" w:eastAsiaTheme="minorEastAsia"/>
          <w:sz w:val="20"/>
          <w:szCs w:val="20"/>
        </w:rPr>
      </w:pPr>
      <w:r>
        <w:rPr>
          <w:rStyle w:val="7"/>
          <w:rFonts w:hint="default" w:ascii="Times New Roman" w:hAnsi="Times New Roman" w:cs="Times New Roman" w:eastAsiaTheme="minorEastAsia"/>
          <w:b w:val="0"/>
          <w:bCs w:val="0"/>
          <w:i w:val="0"/>
          <w:iCs w:val="0"/>
          <w:caps w:val="0"/>
          <w:color w:val="0F1115"/>
          <w:spacing w:val="0"/>
          <w:sz w:val="20"/>
          <w:szCs w:val="20"/>
          <w:shd w:val="clear" w:fill="FFFFFF"/>
        </w:rPr>
        <w:t>Manifestation in the Question</w:t>
      </w:r>
      <w:r>
        <w:rPr>
          <w:rFonts w:hint="default" w:ascii="Times New Roman" w:hAnsi="Times New Roman" w:cs="Times New Roman" w:eastAsiaTheme="minorEastAsia"/>
          <w:b w:val="0"/>
          <w:bCs w:val="0"/>
          <w:i w:val="0"/>
          <w:iCs w:val="0"/>
          <w:caps w:val="0"/>
          <w:color w:val="0F1115"/>
          <w:spacing w:val="0"/>
          <w:sz w:val="20"/>
          <w:szCs w:val="20"/>
          <w:shd w:val="clear" w:fill="FFFFFF"/>
        </w:rPr>
        <w:t xml:space="preserve">: </w:t>
      </w:r>
      <w:r>
        <w:rPr>
          <w:rFonts w:hint="default" w:ascii="Times New Roman" w:hAnsi="Times New Roman" w:cs="Times New Roman" w:eastAsiaTheme="minorEastAsia"/>
          <w:i w:val="0"/>
          <w:iCs w:val="0"/>
          <w:caps w:val="0"/>
          <w:color w:val="0F1115"/>
          <w:spacing w:val="0"/>
          <w:sz w:val="20"/>
          <w:szCs w:val="20"/>
          <w:shd w:val="clear" w:fill="FFFFFF"/>
        </w:rPr>
        <w:t>Students need to interpret the inequality "377 MB &gt; 350 MB" as "After deleting Album 1 and Album 8, Ivan will have enough space to store the new photo album," and accordingly circle "Yes."</w:t>
      </w:r>
    </w:p>
    <w:p w14:paraId="21237923">
      <w:pPr>
        <w:keepNext w:val="0"/>
        <w:keepLines w:val="0"/>
        <w:pageBreakBefore w:val="0"/>
        <w:widowControl/>
        <w:suppressLineNumbers w:val="0"/>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eastAsiaTheme="minorEastAsia"/>
          <w:b/>
          <w:bCs/>
          <w:i w:val="0"/>
          <w:iCs w:val="0"/>
          <w:caps w:val="0"/>
          <w:color w:val="060A26"/>
          <w:spacing w:val="2"/>
          <w:sz w:val="20"/>
          <w:szCs w:val="20"/>
        </w:rPr>
      </w:pPr>
      <w:r>
        <w:rPr>
          <w:rFonts w:hint="default" w:ascii="Times New Roman" w:hAnsi="Times New Roman" w:cs="Times New Roman" w:eastAsiaTheme="minorEastAsia"/>
          <w:b/>
          <w:bCs/>
          <w:i w:val="0"/>
          <w:iCs w:val="0"/>
          <w:caps w:val="0"/>
          <w:color w:val="060A26"/>
          <w:spacing w:val="2"/>
          <w:sz w:val="20"/>
          <w:szCs w:val="20"/>
          <w:shd w:val="clear" w:fill="FFFFFF"/>
          <w:lang w:val="en-US" w:eastAsia="zh-CN"/>
        </w:rPr>
        <w:t>#6</w:t>
      </w:r>
      <w:r>
        <w:rPr>
          <w:rFonts w:hint="default" w:ascii="Times New Roman" w:hAnsi="Times New Roman" w:cs="Times New Roman" w:eastAsiaTheme="minorEastAsia"/>
          <w:b/>
          <w:bCs/>
          <w:i w:val="0"/>
          <w:iCs w:val="0"/>
          <w:caps w:val="0"/>
          <w:color w:val="060A26"/>
          <w:spacing w:val="2"/>
          <w:sz w:val="20"/>
          <w:szCs w:val="20"/>
          <w:shd w:val="clear" w:fill="FFFFFF"/>
        </w:rPr>
        <w:t>：</w:t>
      </w:r>
      <w:r>
        <w:rPr>
          <w:rFonts w:hint="default" w:ascii="Times New Roman" w:hAnsi="Times New Roman" w:eastAsia="宋体" w:cs="Times New Roman"/>
          <w:b/>
          <w:bCs/>
          <w:color w:val="000000"/>
          <w:kern w:val="0"/>
          <w:sz w:val="20"/>
          <w:szCs w:val="20"/>
          <w:lang w:val="en-US" w:eastAsia="zh-CN" w:bidi="ar"/>
        </w:rPr>
        <w:t>Use knowledge of how the real world impacts the outcomes and calculations of a mathematical procedure or model in order to make contextual judgments about how the results should be adjusted or applied</w:t>
      </w:r>
    </w:p>
    <w:p w14:paraId="51B4226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40" w:lineRule="exact"/>
        <w:ind w:left="0" w:leftChars="0" w:right="0" w:rightChars="0" w:firstLine="0" w:firstLineChars="0"/>
        <w:jc w:val="both"/>
        <w:textAlignment w:val="auto"/>
        <w:outlineLvl w:val="9"/>
        <w:rPr>
          <w:rFonts w:hint="default" w:ascii="Times New Roman" w:hAnsi="Times New Roman" w:cs="Times New Roman" w:eastAsiaTheme="minorEastAsia"/>
          <w:color w:val="060A26"/>
          <w:spacing w:val="0"/>
          <w:sz w:val="20"/>
          <w:szCs w:val="20"/>
        </w:rPr>
      </w:pPr>
      <w:r>
        <w:rPr>
          <w:rFonts w:hint="default" w:ascii="Times New Roman" w:hAnsi="Times New Roman" w:cs="Times New Roman" w:eastAsiaTheme="minorEastAsia"/>
          <w:i w:val="0"/>
          <w:iCs w:val="0"/>
          <w:caps w:val="0"/>
          <w:color w:val="060A26"/>
          <w:spacing w:val="0"/>
          <w:sz w:val="20"/>
          <w:szCs w:val="20"/>
          <w:shd w:val="clear" w:fill="FFFFFF"/>
        </w:rPr>
        <w:t>题目设定了明确的现实约束：不能删除照片；最多只能删两个音乐专辑；存储单位以 MB 计，总量有限（1 GB = 1000 MB）。</w:t>
      </w:r>
    </w:p>
    <w:p w14:paraId="7714F9E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40" w:lineRule="exact"/>
        <w:ind w:left="0" w:leftChars="0" w:right="0" w:rightChars="0" w:firstLine="0" w:firstLineChars="0"/>
        <w:jc w:val="both"/>
        <w:textAlignment w:val="auto"/>
        <w:outlineLvl w:val="9"/>
        <w:rPr>
          <w:rFonts w:hint="default" w:ascii="Times New Roman" w:hAnsi="Times New Roman" w:cs="Times New Roman" w:eastAsiaTheme="minorEastAsia"/>
          <w:i w:val="0"/>
          <w:iCs w:val="0"/>
          <w:caps w:val="0"/>
          <w:color w:val="060A26"/>
          <w:spacing w:val="0"/>
          <w:sz w:val="20"/>
          <w:szCs w:val="20"/>
          <w:shd w:val="clear" w:fill="FFFFFF"/>
        </w:rPr>
      </w:pPr>
      <w:r>
        <w:rPr>
          <w:rFonts w:hint="default" w:ascii="Times New Roman" w:hAnsi="Times New Roman" w:cs="Times New Roman" w:eastAsiaTheme="minorEastAsia"/>
          <w:i w:val="0"/>
          <w:iCs w:val="0"/>
          <w:caps w:val="0"/>
          <w:color w:val="060A26"/>
          <w:spacing w:val="0"/>
          <w:sz w:val="20"/>
          <w:szCs w:val="20"/>
          <w:shd w:val="clear" w:fill="FFFFFF"/>
        </w:rPr>
        <w:t>这些都不是纯数学规则，而是现实设备使用中的限制条件。学生必须将这些非数学因素纳入决策过程，例如即使数学上可以删三个小专辑凑够空间，但题目禁止这样做。因此，解题不仅是组合优化，更是对现实约束的尊重与应用。</w:t>
      </w:r>
    </w:p>
    <w:p w14:paraId="3A3B674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40" w:lineRule="exact"/>
        <w:ind w:left="0" w:leftChars="0" w:right="0" w:rightChars="0" w:firstLine="0" w:firstLineChars="0"/>
        <w:jc w:val="both"/>
        <w:textAlignment w:val="auto"/>
        <w:outlineLvl w:val="9"/>
        <w:rPr>
          <w:rFonts w:hint="default" w:ascii="Times New Roman" w:hAnsi="Times New Roman" w:cs="Times New Roman" w:eastAsiaTheme="minorEastAsia"/>
          <w:b/>
          <w:bCs/>
          <w:i w:val="0"/>
          <w:iCs w:val="0"/>
          <w:caps w:val="0"/>
          <w:color w:val="060A26"/>
          <w:spacing w:val="2"/>
          <w:sz w:val="20"/>
          <w:szCs w:val="20"/>
        </w:rPr>
      </w:pPr>
      <w:r>
        <w:rPr>
          <w:rFonts w:hint="default" w:ascii="Times New Roman" w:hAnsi="Times New Roman" w:cs="Times New Roman" w:eastAsiaTheme="minorEastAsia"/>
          <w:b/>
          <w:bCs/>
          <w:i w:val="0"/>
          <w:iCs w:val="0"/>
          <w:caps w:val="0"/>
          <w:color w:val="060A26"/>
          <w:spacing w:val="2"/>
          <w:sz w:val="20"/>
          <w:szCs w:val="20"/>
          <w:shd w:val="clear" w:fill="FFFFFF"/>
        </w:rPr>
        <w:t xml:space="preserve">#6: </w:t>
      </w:r>
      <w:r>
        <w:rPr>
          <w:rFonts w:hint="default" w:ascii="Times New Roman" w:hAnsi="Times New Roman" w:eastAsia="宋体" w:cs="Times New Roman"/>
          <w:b/>
          <w:bCs/>
          <w:color w:val="000000"/>
          <w:kern w:val="0"/>
          <w:sz w:val="20"/>
          <w:szCs w:val="20"/>
          <w:lang w:val="en-US" w:eastAsia="zh-CN" w:bidi="ar"/>
        </w:rPr>
        <w:t>Use knowledge of how the real world impacts the outcomes and calculations of a mathematical procedure or model in order to make contextual judgments about how the results should be adjusted or applied</w:t>
      </w:r>
    </w:p>
    <w:p w14:paraId="5AE9858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40" w:lineRule="exact"/>
        <w:ind w:left="0" w:leftChars="0" w:right="0" w:rightChars="0" w:firstLine="0" w:firstLineChars="0"/>
        <w:jc w:val="both"/>
        <w:textAlignment w:val="auto"/>
        <w:outlineLvl w:val="9"/>
        <w:rPr>
          <w:rFonts w:hint="default" w:ascii="Times New Roman" w:hAnsi="Times New Roman" w:cs="Times New Roman" w:eastAsiaTheme="minorEastAsia"/>
          <w:color w:val="060A26"/>
          <w:spacing w:val="0"/>
          <w:sz w:val="20"/>
          <w:szCs w:val="20"/>
        </w:rPr>
      </w:pPr>
      <w:r>
        <w:rPr>
          <w:rFonts w:hint="default" w:ascii="Times New Roman" w:hAnsi="Times New Roman" w:cs="Times New Roman" w:eastAsiaTheme="minorEastAsia"/>
          <w:i w:val="0"/>
          <w:iCs w:val="0"/>
          <w:caps w:val="0"/>
          <w:color w:val="060A26"/>
          <w:spacing w:val="0"/>
          <w:sz w:val="20"/>
          <w:szCs w:val="20"/>
          <w:shd w:val="clear" w:fill="FFFFFF"/>
        </w:rPr>
        <w:t>The problem imposes explicit real-world constraints:</w:t>
      </w:r>
      <w:r>
        <w:rPr>
          <w:rFonts w:hint="default" w:ascii="Times New Roman" w:hAnsi="Times New Roman" w:cs="Times New Roman" w:eastAsiaTheme="minorEastAsia"/>
          <w:i w:val="0"/>
          <w:iCs w:val="0"/>
          <w:caps w:val="0"/>
          <w:color w:val="060A26"/>
          <w:spacing w:val="0"/>
          <w:sz w:val="20"/>
          <w:szCs w:val="20"/>
          <w:shd w:val="clear" w:fill="FFFFFF"/>
          <w:lang w:val="en-US" w:eastAsia="zh-CN"/>
        </w:rPr>
        <w:t xml:space="preserve"> </w:t>
      </w:r>
      <w:r>
        <w:rPr>
          <w:rFonts w:hint="default" w:ascii="Times New Roman" w:hAnsi="Times New Roman" w:cs="Times New Roman" w:eastAsiaTheme="minorEastAsia"/>
          <w:i w:val="0"/>
          <w:iCs w:val="0"/>
          <w:caps w:val="0"/>
          <w:color w:val="060A26"/>
          <w:spacing w:val="0"/>
          <w:sz w:val="20"/>
          <w:szCs w:val="20"/>
          <w:shd w:val="clear" w:fill="FFFFFF"/>
        </w:rPr>
        <w:t>Photos cannot be deleted;</w:t>
      </w:r>
      <w:r>
        <w:rPr>
          <w:rFonts w:hint="default" w:ascii="Times New Roman" w:hAnsi="Times New Roman" w:cs="Times New Roman" w:eastAsiaTheme="minorEastAsia"/>
          <w:i w:val="0"/>
          <w:iCs w:val="0"/>
          <w:caps w:val="0"/>
          <w:color w:val="060A26"/>
          <w:spacing w:val="0"/>
          <w:sz w:val="20"/>
          <w:szCs w:val="20"/>
          <w:shd w:val="clear" w:fill="FFFFFF"/>
          <w:lang w:val="en-US" w:eastAsia="zh-CN"/>
        </w:rPr>
        <w:t xml:space="preserve"> </w:t>
      </w:r>
      <w:r>
        <w:rPr>
          <w:rFonts w:hint="default" w:ascii="Times New Roman" w:hAnsi="Times New Roman" w:cs="Times New Roman" w:eastAsiaTheme="minorEastAsia"/>
          <w:i w:val="0"/>
          <w:iCs w:val="0"/>
          <w:caps w:val="0"/>
          <w:color w:val="060A26"/>
          <w:spacing w:val="0"/>
          <w:sz w:val="20"/>
          <w:szCs w:val="20"/>
          <w:shd w:val="clear" w:fill="FFFFFF"/>
        </w:rPr>
        <w:t>At most two music albums may be deleted;</w:t>
      </w:r>
      <w:r>
        <w:rPr>
          <w:rFonts w:hint="default" w:ascii="Times New Roman" w:hAnsi="Times New Roman" w:cs="Times New Roman" w:eastAsiaTheme="minorEastAsia"/>
          <w:i w:val="0"/>
          <w:iCs w:val="0"/>
          <w:caps w:val="0"/>
          <w:color w:val="060A26"/>
          <w:spacing w:val="0"/>
          <w:sz w:val="20"/>
          <w:szCs w:val="20"/>
          <w:shd w:val="clear" w:fill="FFFFFF"/>
          <w:lang w:val="en-US" w:eastAsia="zh-CN"/>
        </w:rPr>
        <w:t xml:space="preserve"> </w:t>
      </w:r>
      <w:r>
        <w:rPr>
          <w:rFonts w:hint="default" w:ascii="Times New Roman" w:hAnsi="Times New Roman" w:cs="Times New Roman" w:eastAsiaTheme="minorEastAsia"/>
          <w:i w:val="0"/>
          <w:iCs w:val="0"/>
          <w:caps w:val="0"/>
          <w:color w:val="060A26"/>
          <w:spacing w:val="0"/>
          <w:sz w:val="20"/>
          <w:szCs w:val="20"/>
          <w:shd w:val="clear" w:fill="FFFFFF"/>
        </w:rPr>
        <w:t>Storage is measured in MB, with a total capacity of 1 GB (= 1000 MB).</w:t>
      </w:r>
    </w:p>
    <w:p w14:paraId="64805A0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40" w:lineRule="exact"/>
        <w:ind w:left="0" w:leftChars="0" w:right="0" w:rightChars="0" w:firstLine="0" w:firstLineChars="0"/>
        <w:jc w:val="both"/>
        <w:textAlignment w:val="auto"/>
        <w:outlineLvl w:val="9"/>
        <w:rPr>
          <w:rFonts w:hint="default" w:ascii="Times New Roman" w:hAnsi="Times New Roman" w:cs="Times New Roman" w:eastAsiaTheme="minorEastAsia"/>
          <w:color w:val="060A26"/>
          <w:spacing w:val="0"/>
          <w:sz w:val="20"/>
          <w:szCs w:val="20"/>
        </w:rPr>
      </w:pPr>
      <w:r>
        <w:rPr>
          <w:rFonts w:hint="default" w:ascii="Times New Roman" w:hAnsi="Times New Roman" w:cs="Times New Roman" w:eastAsiaTheme="minorEastAsia"/>
          <w:i w:val="0"/>
          <w:iCs w:val="0"/>
          <w:caps w:val="0"/>
          <w:color w:val="060A26"/>
          <w:spacing w:val="0"/>
          <w:sz w:val="20"/>
          <w:szCs w:val="20"/>
          <w:shd w:val="clear" w:fill="FFFFFF"/>
        </w:rPr>
        <w:t>These are not purely mathematical rules but reflect practical limitations of digital device usage. Students must incorporate these non-mathematical factors into their decision-making—for example, even if mathematically feasible to delete three small albums to meet the space requirement, the problem explicitly forbids doing so.</w:t>
      </w:r>
      <w:r>
        <w:rPr>
          <w:rFonts w:hint="default" w:ascii="Times New Roman" w:hAnsi="Times New Roman" w:cs="Times New Roman" w:eastAsiaTheme="minorEastAsia"/>
          <w:i w:val="0"/>
          <w:iCs w:val="0"/>
          <w:caps w:val="0"/>
          <w:color w:val="060A26"/>
          <w:spacing w:val="0"/>
          <w:sz w:val="20"/>
          <w:szCs w:val="20"/>
          <w:shd w:val="clear" w:fill="FFFFFF"/>
          <w:lang w:val="en-US" w:eastAsia="zh-CN"/>
        </w:rPr>
        <w:t xml:space="preserve"> </w:t>
      </w:r>
      <w:r>
        <w:rPr>
          <w:rFonts w:hint="default" w:ascii="Times New Roman" w:hAnsi="Times New Roman" w:cs="Times New Roman" w:eastAsiaTheme="minorEastAsia"/>
          <w:i w:val="0"/>
          <w:iCs w:val="0"/>
          <w:caps w:val="0"/>
          <w:color w:val="060A26"/>
          <w:spacing w:val="0"/>
          <w:sz w:val="20"/>
          <w:szCs w:val="20"/>
          <w:shd w:val="clear" w:fill="FFFFFF"/>
        </w:rPr>
        <w:t>Thus, solving the problem involves not just combinatorial optimization but also respecting and applying real-world constraints.</w:t>
      </w:r>
    </w:p>
    <w:p w14:paraId="1F121F5F">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440" w:lineRule="exact"/>
        <w:ind w:left="0" w:leftChars="0" w:right="0" w:firstLine="0"/>
        <w:jc w:val="both"/>
        <w:textAlignment w:val="auto"/>
        <w:outlineLvl w:val="9"/>
        <w:rPr>
          <w:rFonts w:hint="default" w:ascii="Times New Roman" w:hAnsi="Times New Roman" w:cs="Times New Roman" w:eastAsiaTheme="minorEastAsia"/>
          <w:b/>
          <w:bCs/>
          <w:caps w:val="0"/>
          <w:color w:val="0F1115"/>
          <w:spacing w:val="0"/>
          <w:sz w:val="20"/>
          <w:szCs w:val="20"/>
        </w:rPr>
      </w:pPr>
      <w:r>
        <w:rPr>
          <w:rStyle w:val="7"/>
          <w:rFonts w:hint="default" w:ascii="Times New Roman" w:hAnsi="Times New Roman" w:cs="Times New Roman" w:eastAsiaTheme="minorEastAsia"/>
          <w:b/>
          <w:caps w:val="0"/>
          <w:color w:val="0F1115"/>
          <w:spacing w:val="0"/>
          <w:sz w:val="20"/>
          <w:szCs w:val="20"/>
          <w:shd w:val="clear" w:fill="FFFFFF"/>
          <w:lang w:val="en-US" w:eastAsia="zh-CN"/>
        </w:rPr>
        <w:t xml:space="preserve"># </w:t>
      </w:r>
      <w:r>
        <w:rPr>
          <w:rStyle w:val="7"/>
          <w:rFonts w:hint="default" w:ascii="Times New Roman" w:hAnsi="Times New Roman" w:cs="Times New Roman" w:eastAsiaTheme="minorEastAsia"/>
          <w:b/>
          <w:caps w:val="0"/>
          <w:color w:val="0F1115"/>
          <w:spacing w:val="0"/>
          <w:sz w:val="20"/>
          <w:szCs w:val="20"/>
          <w:shd w:val="clear" w:fill="FFFFFF"/>
        </w:rPr>
        <w:t>9</w:t>
      </w:r>
      <w:r>
        <w:rPr>
          <w:rStyle w:val="7"/>
          <w:rFonts w:hint="default" w:ascii="Times New Roman" w:hAnsi="Times New Roman" w:cs="Times New Roman" w:eastAsiaTheme="minorEastAsia"/>
          <w:b/>
          <w:caps w:val="0"/>
          <w:color w:val="0F1115"/>
          <w:spacing w:val="0"/>
          <w:sz w:val="20"/>
          <w:szCs w:val="20"/>
          <w:shd w:val="clear" w:fill="FFFFFF"/>
          <w:lang w:val="en-US" w:eastAsia="zh-CN"/>
        </w:rPr>
        <w:t xml:space="preserve">: </w:t>
      </w:r>
      <w:r>
        <w:rPr>
          <w:rStyle w:val="7"/>
          <w:rFonts w:hint="default" w:ascii="Times New Roman" w:hAnsi="Times New Roman" w:eastAsia="Arial" w:cs="Times New Roman"/>
          <w:b/>
          <w:bCs/>
          <w:i w:val="0"/>
          <w:iCs w:val="0"/>
          <w:caps w:val="0"/>
          <w:color w:val="0A0A0A"/>
          <w:spacing w:val="0"/>
          <w:sz w:val="20"/>
          <w:szCs w:val="20"/>
          <w:shd w:val="clear" w:fill="FFFFFF"/>
        </w:rPr>
        <w:t>Understand the relationship between the context of the problem and representation of the mathematical solution. Use this understanding to help interpret the solution in context and gauge the feasibility and possible limitations of the solution</w:t>
      </w:r>
    </w:p>
    <w:p w14:paraId="309E1D01">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leftChars="0" w:right="0"/>
        <w:jc w:val="both"/>
        <w:textAlignment w:val="auto"/>
        <w:outlineLvl w:val="9"/>
        <w:rPr>
          <w:rFonts w:hint="default" w:ascii="Times New Roman" w:hAnsi="Times New Roman" w:cs="Times New Roman" w:eastAsiaTheme="minorEastAsia"/>
          <w:sz w:val="20"/>
          <w:szCs w:val="20"/>
        </w:rPr>
      </w:pPr>
      <w:bookmarkStart w:id="0" w:name="_GoBack"/>
      <w:bookmarkEnd w:id="0"/>
      <w:r>
        <w:rPr>
          <w:rStyle w:val="7"/>
          <w:rFonts w:hint="default" w:ascii="Times New Roman" w:hAnsi="Times New Roman" w:cs="Times New Roman" w:eastAsiaTheme="minorEastAsia"/>
          <w:b w:val="0"/>
          <w:bCs w:val="0"/>
          <w:i w:val="0"/>
          <w:iCs w:val="0"/>
          <w:caps w:val="0"/>
          <w:color w:val="0F1115"/>
          <w:spacing w:val="0"/>
          <w:sz w:val="20"/>
          <w:szCs w:val="20"/>
          <w:shd w:val="clear" w:fill="FFFFFF"/>
        </w:rPr>
        <w:t>分析</w:t>
      </w:r>
      <w:r>
        <w:rPr>
          <w:rFonts w:hint="default" w:ascii="Times New Roman" w:hAnsi="Times New Roman" w:cs="Times New Roman" w:eastAsiaTheme="minorEastAsia"/>
          <w:b w:val="0"/>
          <w:bCs w:val="0"/>
          <w:i w:val="0"/>
          <w:iCs w:val="0"/>
          <w:caps w:val="0"/>
          <w:color w:val="0F1115"/>
          <w:spacing w:val="0"/>
          <w:sz w:val="20"/>
          <w:szCs w:val="20"/>
          <w:shd w:val="clear" w:fill="FFFFFF"/>
        </w:rPr>
        <w:t>：</w:t>
      </w:r>
      <w:r>
        <w:rPr>
          <w:rFonts w:hint="default" w:ascii="Times New Roman" w:hAnsi="Times New Roman" w:cs="Times New Roman" w:eastAsiaTheme="minorEastAsia"/>
          <w:i w:val="0"/>
          <w:iCs w:val="0"/>
          <w:caps w:val="0"/>
          <w:color w:val="0F1115"/>
          <w:spacing w:val="0"/>
          <w:sz w:val="20"/>
          <w:szCs w:val="20"/>
          <w:shd w:val="clear" w:fill="FFFFFF"/>
        </w:rPr>
        <w:t>在得出数学解（“Yes”）后，学生需要从情境角度评估这个解决方案的可行性和质量。这涉及到对解决方案“优劣”或“可实现性”的再思考。</w:t>
      </w:r>
    </w:p>
    <w:p w14:paraId="16B17C8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leftChars="0" w:right="0"/>
        <w:jc w:val="both"/>
        <w:textAlignment w:val="auto"/>
        <w:outlineLvl w:val="9"/>
        <w:rPr>
          <w:rFonts w:hint="default" w:ascii="Times New Roman" w:hAnsi="Times New Roman" w:cs="Times New Roman" w:eastAsiaTheme="minorEastAsia"/>
          <w:sz w:val="20"/>
          <w:szCs w:val="20"/>
        </w:rPr>
      </w:pPr>
      <w:r>
        <w:rPr>
          <w:rStyle w:val="7"/>
          <w:rFonts w:hint="default" w:ascii="Times New Roman" w:hAnsi="Times New Roman" w:cs="Times New Roman" w:eastAsiaTheme="minorEastAsia"/>
          <w:b w:val="0"/>
          <w:bCs w:val="0"/>
          <w:i w:val="0"/>
          <w:iCs w:val="0"/>
          <w:caps w:val="0"/>
          <w:color w:val="0F1115"/>
          <w:spacing w:val="0"/>
          <w:sz w:val="20"/>
          <w:szCs w:val="20"/>
          <w:shd w:val="clear" w:fill="FFFFFF"/>
        </w:rPr>
        <w:t>题目体现</w:t>
      </w:r>
      <w:r>
        <w:rPr>
          <w:rFonts w:hint="default" w:ascii="Times New Roman" w:hAnsi="Times New Roman" w:cs="Times New Roman" w:eastAsiaTheme="minorEastAsia"/>
          <w:b w:val="0"/>
          <w:bCs w:val="0"/>
          <w:i w:val="0"/>
          <w:iCs w:val="0"/>
          <w:caps w:val="0"/>
          <w:color w:val="0F1115"/>
          <w:spacing w:val="0"/>
          <w:sz w:val="20"/>
          <w:szCs w:val="20"/>
          <w:shd w:val="clear" w:fill="FFFFFF"/>
        </w:rPr>
        <w:t>：</w:t>
      </w:r>
      <w:r>
        <w:rPr>
          <w:rFonts w:hint="default" w:ascii="Times New Roman" w:hAnsi="Times New Roman" w:cs="Times New Roman" w:eastAsiaTheme="minorEastAsia"/>
          <w:i w:val="0"/>
          <w:iCs w:val="0"/>
          <w:caps w:val="0"/>
          <w:color w:val="0F1115"/>
          <w:spacing w:val="0"/>
          <w:sz w:val="20"/>
          <w:szCs w:val="20"/>
          <w:shd w:val="clear" w:fill="FFFFFF"/>
        </w:rPr>
        <w:t>学生可能会进一步思考：虽然删除两个最大专辑的方案可行，但这是否是唯一的方案？删除其他组合是否也可行？这个方案在现实中是否最合理（例如，删除的文件大小是否最小化）？这体现了对解的深度理解。</w:t>
      </w:r>
    </w:p>
    <w:p w14:paraId="70935453">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440" w:lineRule="exact"/>
        <w:ind w:left="0" w:leftChars="0" w:right="0" w:firstLine="0"/>
        <w:jc w:val="both"/>
        <w:textAlignment w:val="auto"/>
        <w:outlineLvl w:val="9"/>
        <w:rPr>
          <w:rFonts w:hint="default" w:ascii="Times New Roman" w:hAnsi="Times New Roman" w:cs="Times New Roman" w:eastAsiaTheme="minorEastAsia"/>
          <w:b/>
          <w:bCs/>
          <w:caps w:val="0"/>
          <w:color w:val="0F1115"/>
          <w:spacing w:val="0"/>
          <w:sz w:val="20"/>
          <w:szCs w:val="20"/>
        </w:rPr>
      </w:pPr>
      <w:r>
        <w:rPr>
          <w:rStyle w:val="7"/>
          <w:rFonts w:hint="default" w:ascii="Times New Roman" w:hAnsi="Times New Roman" w:cs="Times New Roman" w:eastAsiaTheme="minorEastAsia"/>
          <w:b/>
          <w:caps w:val="0"/>
          <w:color w:val="0F1115"/>
          <w:spacing w:val="0"/>
          <w:sz w:val="20"/>
          <w:szCs w:val="20"/>
          <w:shd w:val="clear" w:fill="FFFFFF"/>
          <w:lang w:val="en-US" w:eastAsia="zh-CN"/>
        </w:rPr>
        <w:t xml:space="preserve"># </w:t>
      </w:r>
      <w:r>
        <w:rPr>
          <w:rStyle w:val="7"/>
          <w:rFonts w:hint="default" w:ascii="Times New Roman" w:hAnsi="Times New Roman" w:cs="Times New Roman" w:eastAsiaTheme="minorEastAsia"/>
          <w:b/>
          <w:caps w:val="0"/>
          <w:color w:val="0F1115"/>
          <w:spacing w:val="0"/>
          <w:sz w:val="20"/>
          <w:szCs w:val="20"/>
          <w:shd w:val="clear" w:fill="FFFFFF"/>
        </w:rPr>
        <w:t>9</w:t>
      </w:r>
      <w:r>
        <w:rPr>
          <w:rStyle w:val="7"/>
          <w:rFonts w:hint="default" w:ascii="Times New Roman" w:hAnsi="Times New Roman" w:cs="Times New Roman" w:eastAsiaTheme="minorEastAsia"/>
          <w:b/>
          <w:caps w:val="0"/>
          <w:color w:val="0F1115"/>
          <w:spacing w:val="0"/>
          <w:sz w:val="20"/>
          <w:szCs w:val="20"/>
          <w:shd w:val="clear" w:fill="FFFFFF"/>
          <w:lang w:val="en-US" w:eastAsia="zh-CN"/>
        </w:rPr>
        <w:t xml:space="preserve">: </w:t>
      </w:r>
      <w:r>
        <w:rPr>
          <w:rStyle w:val="7"/>
          <w:rFonts w:hint="default" w:ascii="Times New Roman" w:hAnsi="Times New Roman" w:eastAsia="Arial" w:cs="Times New Roman"/>
          <w:b/>
          <w:bCs/>
          <w:i w:val="0"/>
          <w:iCs w:val="0"/>
          <w:caps w:val="0"/>
          <w:color w:val="0A0A0A"/>
          <w:spacing w:val="0"/>
          <w:sz w:val="20"/>
          <w:szCs w:val="20"/>
          <w:shd w:val="clear" w:fill="FFFFFF"/>
        </w:rPr>
        <w:t>Understand the relationship between the context of the problem and representation of the mathematical solution. Use this understanding to help interpret the solution in context and gauge the feasibility and possible limitations of the solution</w:t>
      </w:r>
    </w:p>
    <w:p w14:paraId="35D057B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leftChars="0" w:right="0"/>
        <w:jc w:val="both"/>
        <w:textAlignment w:val="auto"/>
        <w:outlineLvl w:val="9"/>
        <w:rPr>
          <w:rFonts w:hint="default" w:ascii="Times New Roman" w:hAnsi="Times New Roman" w:cs="Times New Roman" w:eastAsiaTheme="minorEastAsia"/>
          <w:sz w:val="20"/>
          <w:szCs w:val="20"/>
        </w:rPr>
      </w:pPr>
      <w:r>
        <w:rPr>
          <w:rStyle w:val="7"/>
          <w:rFonts w:hint="default" w:ascii="Times New Roman" w:hAnsi="Times New Roman" w:cs="Times New Roman" w:eastAsiaTheme="minorEastAsia"/>
          <w:b w:val="0"/>
          <w:bCs w:val="0"/>
          <w:i w:val="0"/>
          <w:iCs w:val="0"/>
          <w:caps w:val="0"/>
          <w:color w:val="0F1115"/>
          <w:spacing w:val="0"/>
          <w:sz w:val="20"/>
          <w:szCs w:val="20"/>
          <w:shd w:val="clear" w:fill="FFFFFF"/>
        </w:rPr>
        <w:t>Analysis</w:t>
      </w:r>
      <w:r>
        <w:rPr>
          <w:rFonts w:hint="default" w:ascii="Times New Roman" w:hAnsi="Times New Roman" w:cs="Times New Roman" w:eastAsiaTheme="minorEastAsia"/>
          <w:b w:val="0"/>
          <w:bCs w:val="0"/>
          <w:i w:val="0"/>
          <w:iCs w:val="0"/>
          <w:caps w:val="0"/>
          <w:color w:val="0F1115"/>
          <w:spacing w:val="0"/>
          <w:sz w:val="20"/>
          <w:szCs w:val="20"/>
          <w:shd w:val="clear" w:fill="FFFFFF"/>
        </w:rPr>
        <w:t>:</w:t>
      </w:r>
      <w:r>
        <w:rPr>
          <w:rFonts w:hint="default" w:ascii="Times New Roman" w:hAnsi="Times New Roman" w:cs="Times New Roman" w:eastAsiaTheme="minorEastAsia"/>
          <w:i w:val="0"/>
          <w:iCs w:val="0"/>
          <w:caps w:val="0"/>
          <w:color w:val="0F1115"/>
          <w:spacing w:val="0"/>
          <w:sz w:val="20"/>
          <w:szCs w:val="20"/>
          <w:shd w:val="clear" w:fill="FFFFFF"/>
        </w:rPr>
        <w:t xml:space="preserve"> After obtaining the mathematical solution ("Yes"), students need to evaluate the feasibility and quality of this solution from a contextual perspective. This involves reconsidering the "quality" or "achievability" of the solution.</w:t>
      </w:r>
    </w:p>
    <w:p w14:paraId="09BE95C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leftChars="0" w:right="0"/>
        <w:jc w:val="both"/>
        <w:textAlignment w:val="auto"/>
        <w:outlineLvl w:val="9"/>
        <w:rPr>
          <w:rFonts w:hint="default" w:ascii="Times New Roman" w:hAnsi="Times New Roman" w:cs="Times New Roman" w:eastAsiaTheme="minorEastAsia"/>
          <w:sz w:val="20"/>
          <w:szCs w:val="20"/>
        </w:rPr>
      </w:pPr>
      <w:r>
        <w:rPr>
          <w:rStyle w:val="7"/>
          <w:rFonts w:hint="default" w:ascii="Times New Roman" w:hAnsi="Times New Roman" w:cs="Times New Roman" w:eastAsiaTheme="minorEastAsia"/>
          <w:b w:val="0"/>
          <w:bCs w:val="0"/>
          <w:i w:val="0"/>
          <w:iCs w:val="0"/>
          <w:caps w:val="0"/>
          <w:color w:val="0F1115"/>
          <w:spacing w:val="0"/>
          <w:sz w:val="20"/>
          <w:szCs w:val="20"/>
          <w:shd w:val="clear" w:fill="FFFFFF"/>
        </w:rPr>
        <w:t>Manifestation in the Question</w:t>
      </w:r>
      <w:r>
        <w:rPr>
          <w:rFonts w:hint="default" w:ascii="Times New Roman" w:hAnsi="Times New Roman" w:cs="Times New Roman" w:eastAsiaTheme="minorEastAsia"/>
          <w:b w:val="0"/>
          <w:bCs w:val="0"/>
          <w:i w:val="0"/>
          <w:iCs w:val="0"/>
          <w:caps w:val="0"/>
          <w:color w:val="0F1115"/>
          <w:spacing w:val="0"/>
          <w:sz w:val="20"/>
          <w:szCs w:val="20"/>
          <w:shd w:val="clear" w:fill="FFFFFF"/>
        </w:rPr>
        <w:t xml:space="preserve">: </w:t>
      </w:r>
      <w:r>
        <w:rPr>
          <w:rFonts w:hint="default" w:ascii="Times New Roman" w:hAnsi="Times New Roman" w:cs="Times New Roman" w:eastAsiaTheme="minorEastAsia"/>
          <w:i w:val="0"/>
          <w:iCs w:val="0"/>
          <w:caps w:val="0"/>
          <w:color w:val="0F1115"/>
          <w:spacing w:val="0"/>
          <w:sz w:val="20"/>
          <w:szCs w:val="20"/>
          <w:shd w:val="clear" w:fill="FFFFFF"/>
        </w:rPr>
        <w:t>Students might further consider: While deleting the two largest albums is a viable solution, is it the only one? Are other combinations also feasible? Is this solution the most reasonable in practice (e.g., does it minimize the amount of data deleted)? This reflects a deeper understanding of the solution.</w:t>
      </w:r>
    </w:p>
    <w:p w14:paraId="2CEE3B98">
      <w:pPr>
        <w:keepNext w:val="0"/>
        <w:keepLines w:val="0"/>
        <w:widowControl/>
        <w:numPr>
          <w:ilvl w:val="0"/>
          <w:numId w:val="0"/>
        </w:numPr>
        <w:suppressLineNumbers w:val="0"/>
        <w:spacing w:before="60" w:beforeAutospacing="0" w:after="0" w:afterAutospacing="1"/>
      </w:pPr>
    </w:p>
    <w:p w14:paraId="4A38912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99" w:leftChars="-95" w:right="0" w:rightChars="0" w:firstLine="0" w:firstLineChars="0"/>
        <w:jc w:val="left"/>
        <w:rPr>
          <w:rFonts w:hint="eastAsia" w:ascii="微软雅黑" w:hAnsi="微软雅黑" w:eastAsia="微软雅黑" w:cs="微软雅黑"/>
          <w:i w:val="0"/>
          <w:iCs w:val="0"/>
          <w:caps w:val="0"/>
          <w:color w:val="060A26"/>
          <w:spacing w:val="0"/>
          <w:sz w:val="16"/>
          <w:szCs w:val="16"/>
          <w:shd w:val="clear" w:fill="FFFFFF"/>
        </w:rPr>
      </w:pPr>
    </w:p>
    <w:p w14:paraId="40A5661E">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6"/>
          <w:szCs w:val="16"/>
          <w:shd w:val="clear" w:fill="FFFFFF"/>
        </w:rPr>
      </w:pPr>
    </w:p>
    <w:p w14:paraId="5E371F4A">
      <w:pPr>
        <w:keepNext w:val="0"/>
        <w:keepLines w:val="0"/>
        <w:widowControl/>
        <w:numPr>
          <w:ilvl w:val="0"/>
          <w:numId w:val="0"/>
        </w:numPr>
        <w:suppressLineNumbers w:val="0"/>
        <w:spacing w:before="60" w:beforeAutospacing="0" w:after="0" w:afterAutospacing="1"/>
        <w:ind w:left="-360" w:leftChars="0"/>
      </w:pPr>
    </w:p>
    <w:p w14:paraId="74919EFD">
      <w:pPr>
        <w:keepNext w:val="0"/>
        <w:keepLines w:val="0"/>
        <w:widowControl/>
        <w:numPr>
          <w:ilvl w:val="0"/>
          <w:numId w:val="0"/>
        </w:numPr>
        <w:suppressLineNumbers w:val="0"/>
        <w:spacing w:before="60" w:beforeAutospacing="0" w:after="0" w:afterAutospacing="1"/>
      </w:pPr>
    </w:p>
    <w:p w14:paraId="35D86BD3">
      <w:pPr>
        <w:keepNext w:val="0"/>
        <w:keepLines w:val="0"/>
        <w:widowControl/>
        <w:numPr>
          <w:ilvl w:val="0"/>
          <w:numId w:val="0"/>
        </w:numPr>
        <w:suppressLineNumbers w:val="0"/>
        <w:spacing w:before="60" w:beforeAutospacing="0" w:after="0" w:afterAutospacing="1"/>
      </w:pPr>
    </w:p>
    <w:p w14:paraId="7A05E9EC">
      <w:pPr>
        <w:keepNext w:val="0"/>
        <w:keepLines w:val="0"/>
        <w:widowControl/>
        <w:numPr>
          <w:ilvl w:val="0"/>
          <w:numId w:val="0"/>
        </w:numPr>
        <w:suppressLineNumbers w:val="0"/>
        <w:spacing w:before="60" w:beforeAutospacing="0" w:after="0" w:afterAutospacing="1"/>
        <w:ind w:left="-360" w:leftChars="0"/>
      </w:pPr>
    </w:p>
    <w:p w14:paraId="57279950">
      <w:pPr>
        <w:keepNext w:val="0"/>
        <w:keepLines w:val="0"/>
        <w:widowControl/>
        <w:numPr>
          <w:ilvl w:val="0"/>
          <w:numId w:val="0"/>
        </w:numPr>
        <w:suppressLineNumbers w:val="0"/>
        <w:spacing w:before="60" w:beforeAutospacing="0" w:after="0" w:afterAutospacing="1"/>
        <w:ind w:left="-360" w:leftChars="0"/>
      </w:pPr>
    </w:p>
    <w:p w14:paraId="3CF410B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7C3099"/>
    <w:rsid w:val="1A0448EC"/>
    <w:rsid w:val="1C0650D5"/>
    <w:rsid w:val="261B2247"/>
    <w:rsid w:val="292E76BE"/>
    <w:rsid w:val="42342E56"/>
    <w:rsid w:val="7A4B61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rPr>
  </w:style>
  <w:style w:type="character" w:styleId="7">
    <w:name w:val="Strong"/>
    <w:basedOn w:val="6"/>
    <w:qFormat/>
    <w:uiPriority w:val="0"/>
    <w:rPr>
      <w:b/>
    </w:rPr>
  </w:style>
  <w:style w:type="character" w:styleId="8">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1478</Words>
  <Characters>4146</Characters>
  <Lines>0</Lines>
  <Paragraphs>0</Paragraphs>
  <TotalTime>4</TotalTime>
  <ScaleCrop>false</ScaleCrop>
  <LinksUpToDate>false</LinksUpToDate>
  <CharactersWithSpaces>4746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2026-01-07T03:15:00Z</dcterms:created>
  <dc:creator>JZ-MC</dc:creator>
  <cp:lastModifiedBy>陈觅科</cp:lastModifiedBy>
  <dcterms:modified xsi:type="dcterms:W3CDTF">2026-01-08T02:30:25Z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eyJoZGlkIjoiZjJhNWY1ZmU1YzliNjVjYTk1YzAzZmI0MWI1MjFjMTIiLCJ1c2VySWQiOiIxNjgzMDA5MTM4In0=</vt:lpwstr>
  </property>
  <property fmtid="{D5CDD505-2E9C-101B-9397-08002B2CF9AE}" pid="4" name="ICV">
    <vt:lpwstr>D9C1A3D5C3BF42DBA3182F972B7471CC_12</vt:lpwstr>
  </property>
</Properties>
</file>