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070F5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eastAsiaTheme="minorEastAsia"/>
          <w:b/>
          <w:bCs/>
          <w:sz w:val="24"/>
          <w:szCs w:val="24"/>
          <w:lang w:val="en-US" w:eastAsia="zh-CN"/>
        </w:rPr>
        <w:t>#5: Understand and utilise constructs based on definitions, rules and formal systems including employing familiar algorithms</w:t>
      </w:r>
    </w:p>
    <w:p w14:paraId="531102F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分析：学生需要理解以下基本规则：一个完整圆的度数为360°；“等分”意味着每个部分大小相等；“扇形圆心角”的定义。然后运用除法算法（360 ÷ 3）求解。这些属于几何和算术中的基本定义与规则，因此方面5高度相关。</w:t>
      </w:r>
    </w:p>
    <w:p w14:paraId="3AD4CDD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eastAsiaTheme="minorEastAsia"/>
          <w:b/>
          <w:bCs/>
          <w:sz w:val="24"/>
          <w:szCs w:val="24"/>
          <w:lang w:val="en-US" w:eastAsia="zh-CN"/>
        </w:rPr>
        <w:t>#5: Understand and utilise constructs based on definitions, rules and formal systems including employing familiar algorithms</w:t>
      </w:r>
    </w:p>
    <w:p w14:paraId="7ABFCEC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Analysis: Students need to understand the following basic rules: the number of degrees in a full circle is 360°; "equal division" means each part is the same size; the definition of a central angle of a sector. Then they apply the division algorithm (360 ÷ 3) to find the solution. These are fundamental definitions and rules in geometry and arithmetic, making Aspect 5 highly relevant.</w:t>
      </w:r>
    </w:p>
    <w:p w14:paraId="2B5B5F0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eastAsiaTheme="minorEastAsia"/>
          <w:b/>
          <w:bCs/>
          <w:sz w:val="24"/>
          <w:szCs w:val="24"/>
          <w:lang w:val="en-US" w:eastAsia="zh-CN"/>
        </w:rPr>
        <w:t>#7: Manipulate numbers, graphical and statistical data and information, algebraic expressions and equations, and geometric representations</w:t>
      </w:r>
    </w:p>
    <w:p w14:paraId="06F6F19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分析：题目涉及几何量（角度）的操作。学生需要将“三个相等扇形”这一几何关系转化为数值计算。虽然没有复杂的图形操作，但需要从几何表示中提取关键信息（三等分、圆的总度数），并进行数值处理。因此方面7相关。</w:t>
      </w:r>
    </w:p>
    <w:p w14:paraId="075F77A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eastAsiaTheme="minorEastAsia"/>
          <w:b/>
          <w:bCs/>
          <w:sz w:val="24"/>
          <w:szCs w:val="24"/>
          <w:lang w:val="en-US" w:eastAsia="zh-CN"/>
        </w:rPr>
        <w:t>#7: Manipulate numbers, graphical and statistical data and information, algebraic expressions and equations, and geometric representations</w:t>
      </w:r>
    </w:p>
    <w:p w14:paraId="4FEFCFF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Analysis: The problem involves manipulating a geometric quantity (angle). Students need to transform the geometric relationship "three equal sectors" into a numerical calculation. Although there is no complex manipulation of diagrams, they must extract key information from the geometric representation (three equal parts, total degrees of a circle) and carry out numerical processing. Thus Aspect 7 is relevant.</w:t>
      </w:r>
    </w:p>
    <w:p w14:paraId="072F057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eastAsiaTheme="minorEastAsia"/>
          <w:b/>
          <w:bCs/>
          <w:sz w:val="24"/>
          <w:szCs w:val="24"/>
          <w:lang w:val="en-US" w:eastAsia="zh-CN"/>
        </w:rPr>
        <w:t>#10: Make sense of, relate and use a variety of representations when interacting with a problem</w:t>
      </w:r>
    </w:p>
    <w:p w14:paraId="5AE14BA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分析：题目提供了平面图（从顶部看的旋转门三个不同位置）和文字描述。学生需要理解图形表示（三个翼将圆分成三个扇形）与数值表示（角度大小）之间的关系。将视觉信息转化为数学运算，体现了多种表示（几何图形、数值、度数）的整合使用。</w:t>
      </w:r>
    </w:p>
    <w:p w14:paraId="02745BD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b/>
          <w:bCs/>
          <w:sz w:val="24"/>
          <w:szCs w:val="24"/>
          <w:lang w:val="en-US" w:eastAsia="zh-CN"/>
        </w:rPr>
        <w:t>#10: Make sense of, relate and use a variety of representations when interacting with a problem</w:t>
      </w:r>
    </w:p>
    <w:p w14:paraId="56F8CD6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Analysis: The problem provides a plan view (top view of the revolving door in three different positions) together with a textual description. Students need to understand the relationship between the graphical representation (three wings dividing the circle into three sectors) and the numerical representation (the size of the angle). Converting visual information into a mathematical operation demonstrates the integrated use of multiple representations (geometric diagram, numerical value, degrees).</w:t>
      </w:r>
    </w:p>
    <w:p w14:paraId="22150AE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eastAsiaTheme="minorEastAsia"/>
          <w:b/>
          <w:bCs/>
          <w:sz w:val="24"/>
          <w:szCs w:val="24"/>
          <w:lang w:val="en-US" w:eastAsia="zh-CN"/>
        </w:rPr>
        <w:t>#1: Perform a simple calculation</w:t>
      </w:r>
    </w:p>
    <w:p w14:paraId="41F5978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分析：题目最终需要计算一个角度值。已知一个圆是360°，三个相等的扇形，因此每个扇形的圆心角为 360° ÷ 3 = 120°。这是一个非常简单的算术运算（除法），是解题的最后一步，也是最直接对应的方面。</w:t>
      </w:r>
    </w:p>
    <w:p w14:paraId="0A3D657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eastAsiaTheme="minorEastAsia"/>
          <w:b/>
          <w:bCs/>
          <w:sz w:val="24"/>
          <w:szCs w:val="24"/>
          <w:lang w:val="en-US" w:eastAsia="zh-CN"/>
        </w:rPr>
        <w:t>#1: Perform a simple calculation</w:t>
      </w:r>
    </w:p>
    <w:p w14:paraId="21CAFA1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Analysis: The problem ultimately requires calculating an angle. Given that a full circle is 360° and it is divided into three equal sectors, the central angle of each sector is 360° ÷ 3 = 120°. This is a very simple arithmetic operation (division), the final step in solving the problem, and the most directly corresponding aspect.</w:t>
      </w:r>
    </w:p>
    <w:p w14:paraId="58573EF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b/>
          <w:bCs/>
          <w:sz w:val="24"/>
          <w:szCs w:val="24"/>
          <w:lang w:val="en-US" w:eastAsia="zh-CN"/>
        </w:rPr>
        <w:t>#13: Use an understanding of the context to guide or expedite the mathematical solving process, e.g. working to a context-appropriate level of accuracy</w:t>
      </w:r>
    </w:p>
    <w:p w14:paraId="09A056D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分析： 对现实背景（旋转门）的理解有助于学生快速意识到这是一个关于圆周平分的问题。背景信息（如直径 2 米）虽然在计算角度时是干扰项，但理解情境能帮助学生筛选出对解决特定问题（角度计算）有用的信息。</w:t>
      </w:r>
    </w:p>
    <w:p w14:paraId="075EE61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4"/>
          <w:szCs w:val="24"/>
        </w:rPr>
      </w:pPr>
      <w:bookmarkStart w:id="0" w:name="_GoBack"/>
      <w:r>
        <w:rPr>
          <w:rFonts w:hint="default" w:ascii="Times New Roman" w:hAnsi="Times New Roman" w:cs="Times New Roman" w:eastAsiaTheme="minorEastAsia"/>
          <w:b/>
          <w:bCs/>
          <w:sz w:val="24"/>
          <w:szCs w:val="24"/>
          <w:lang w:val="en-US" w:eastAsia="zh-CN"/>
        </w:rPr>
        <w:t>#13: Use an understanding of the context to guide or expedite the mathematical solving process, e.g. working to a context-appropriate level of accuracy</w:t>
      </w:r>
    </w:p>
    <w:bookmarkEnd w:id="0"/>
    <w:p w14:paraId="603D536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Analysis: An understanding of the real-world context (a revolving door) helps the student quickly realize this is a problem about dividing a circular rotation. While some contextual data (like the 2-meter diameter) is irrelevant for calculating the angle, understanding the context allows the student to filter out unnecessary information and focus on the relevant geometric properties.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B87A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18</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2026-04-03T08:05:14Z</dcterms:created>
  <dc:creator>JZ-MC</dc:creator>
  <cp:lastModifiedBy>陈觅科</cp:lastModifiedBy>
  <dcterms:modified xsi:type="dcterms:W3CDTF">2026-04-03T08:33:44Z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eyJoZGlkIjoiZTAxZjY3MzlmZWZjMWMzMzZiYTc5NzgzNjQ0ZjRkZTciLCJ1c2VySWQiOiIxNjY3MDYxNDUxIn0=</vt:lpwstr>
  </property>
  <property fmtid="{D5CDD505-2E9C-101B-9397-08002B2CF9AE}" pid="4" name="ICV">
    <vt:lpwstr>9DCB44B408984C8C982DE08BDDCBD1EE_12</vt:lpwstr>
  </property>
</Properties>
</file>