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FC4C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val="en-US" w:eastAsia="zh-CN"/>
        </w:rPr>
      </w:pPr>
      <w:r>
        <w:rPr>
          <w:rFonts w:hint="default" w:ascii="Times New Roman" w:hAnsi="Times New Roman" w:cs="Times New Roman" w:eastAsiaTheme="minorEastAsia"/>
          <w:b/>
          <w:bCs/>
          <w:sz w:val="20"/>
          <w:szCs w:val="20"/>
          <w:lang w:val="en-US" w:eastAsia="zh-CN"/>
        </w:rPr>
        <w:t>#8: Recognise [demonstrate, interpret, explain] the extent and limits of mathematical concepts and mathematical solutions</w:t>
      </w:r>
    </w:p>
    <w:p w14:paraId="52D785E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题目本质上考察对“算术平均数”这一数学概念局限性的理解：</w:t>
      </w:r>
    </w:p>
    <w:p w14:paraId="5E26DC6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平均值不揭示分布形态；</w:t>
      </w:r>
    </w:p>
    <w:p w14:paraId="299B907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不保证存在等于平均值的数据点；</w:t>
      </w:r>
    </w:p>
    <w:p w14:paraId="68A9DE7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极值（如 0 天）在数学上是允许的，只要总和匹配。</w:t>
      </w:r>
    </w:p>
    <w:p w14:paraId="1227439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学生必须明确：平均值 ≠ 典型值 ≠ 必然出现的值。</w:t>
      </w:r>
    </w:p>
    <w:p w14:paraId="6A3D034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#8: Recognise [demonstrate, interpret, explain] the extent and limits of mathematical concepts and mathematical solutions</w:t>
      </w:r>
    </w:p>
    <w:p w14:paraId="583F949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question fundamentally assesses understanding of the limitations of the arithmetic mean:</w:t>
      </w:r>
    </w:p>
    <w:p w14:paraId="2EC3069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It reveals nothing about the distribution of data;</w:t>
      </w:r>
    </w:p>
    <w:p w14:paraId="576BEF6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It does not guarantee that any observation equals the mean;</w:t>
      </w:r>
    </w:p>
    <w:p w14:paraId="29CC7BB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Extreme values (like 0 days) are permissible as long as the total sum matches.</w:t>
      </w:r>
    </w:p>
    <w:p w14:paraId="1BD4E49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grasp that the mean is not a typical value nor a required value in the dataset.</w:t>
      </w:r>
    </w:p>
    <w:p w14:paraId="19A5704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#2: Identify whether a mathematical result or conclusion does, or does not, make sense given the context of a problem</w:t>
      </w:r>
    </w:p>
    <w:p w14:paraId="637C0AD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本题核心正是判断三个关于“平均值”的常识性推论是否成立。</w:t>
      </w:r>
    </w:p>
    <w:p w14:paraId="73F26FC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学生需意识到：“平均为 315”是一个汇总统计量，不能反推具体年份的精确值或极端分布。</w:t>
      </w:r>
    </w:p>
    <w:p w14:paraId="33A7824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特别是陈述 2，若认为“每年都 &gt;315”可能，则违背了平均值的基本数学性质——这直接考查学生能否识别“不合理”的结论。</w:t>
      </w:r>
    </w:p>
    <w:p w14:paraId="4D983BE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#2: Identify whether a mathematical result or conclusion does, or does not, make sense given the context of a problem</w:t>
      </w:r>
    </w:p>
    <w:p w14:paraId="4671554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core of this task is assessing whether common-sense inferences about an average are logically valid.</w:t>
      </w:r>
    </w:p>
    <w:p w14:paraId="456F651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recognize that “an average of 315” is a summary statistic that does not determine individual values.</w:t>
      </w:r>
    </w:p>
    <w:p w14:paraId="790D59F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Statement 2, in particular, tests whether students can spot an impossible scenario that violates the definition of average—directly aligning with judging the reasonableness of conclusions.</w:t>
      </w:r>
    </w:p>
    <w:p w14:paraId="5294C9B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#1: Interpret a mathematical result back into the real world context</w:t>
      </w:r>
    </w:p>
    <w:p w14:paraId="51CF274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学生需要将“315”这个抽象的数学结果回填到“年度出租天数”这一现实背景中。这不仅是数字游戏，还涉及对现实运营情况（一年中的天数分布）的理解。</w:t>
      </w:r>
    </w:p>
    <w:p w14:paraId="746BE00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#1: Interpret a mathematical result back into the real world context</w:t>
      </w:r>
    </w:p>
    <w:p w14:paraId="669980D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take the abstract numerical result of "315" and re-apply it to the real-world scenario of "rental days per year." This involves understanding how days are distributed across a real calendar year.</w:t>
      </w:r>
    </w:p>
    <w:p w14:paraId="1B26A58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#6: Use knowledge of how the real world impacts the outcomes and calculations of a mathematical procedure or model in order to make contextual judgments about how the results should be adjusted or applied</w:t>
      </w:r>
    </w:p>
    <w:p w14:paraId="5C339DA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题目下方的注释“Assume a year has 365 days（假设一年有 365 天）”是关键的现实约束。学生必须利用这一现实知识来判断数学上的可行性。</w:t>
      </w:r>
    </w:p>
    <w:p w14:paraId="0D68B88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针对表述 2： 如果一年只有 365 天，且平均值是 315，那么“每一年都超过 315 天”在数学上是不可能的，因为这会导致总天数超过平均值所代表的总量。</w:t>
      </w:r>
    </w:p>
    <w:p w14:paraId="654D277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val="en-US" w:eastAsia="zh-CN"/>
        </w:rPr>
      </w:pPr>
      <w:r>
        <w:rPr>
          <w:rFonts w:hint="default" w:ascii="Times New Roman" w:hAnsi="Times New Roman" w:cs="Times New Roman" w:eastAsiaTheme="minorEastAsia"/>
          <w:b/>
          <w:bCs/>
          <w:sz w:val="20"/>
          <w:szCs w:val="20"/>
          <w:lang w:val="en-US" w:eastAsia="zh-CN"/>
        </w:rPr>
        <w:t>#6: Use knowledge of how the real world impacts the outcomes and calculations of a mathematical procedure or model in order to make contextual judgments about how the results should be adjusted or applied</w:t>
      </w:r>
    </w:p>
    <w:p w14:paraId="0AD0CCC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note "Assume a year has 365 days" is a key real-world constraint. Students must use this knowledge to evaluate mathematical feasibility:</w:t>
      </w:r>
    </w:p>
    <w:p w14:paraId="6CCE12B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 xml:space="preserve">Regarding Statement 2: If a year has only 365 days and the average is 315, it is mathematically impossible for every single year to be above 315 because that would result in a total sum greater than what the average represents. </w:t>
      </w:r>
    </w:p>
    <w:p w14:paraId="48AFB0F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#9: Understand the relationship between the context of the problem and representation of the mathematical solution. Use this understanding to help interpret the solution in context and gauge the feasibility and possible limitations of the solution</w:t>
      </w:r>
    </w:p>
    <w:p w14:paraId="7EE3437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学生需要理解“315 天/年”是对过去 10 年数据的统计表达（Representation）。理解这种表达方式与其背后的现实数据分布（Context）之间的关系，是准确做出“Yes/No”选择的前提。</w:t>
      </w:r>
    </w:p>
    <w:p w14:paraId="3AC0607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#9: Understand the relationship between the context of the problem and representation of the mathematical solution. Use this understanding to help interpret the solution in context and gauge the feasibility and possible limitations of the solution</w:t>
      </w:r>
    </w:p>
    <w:p w14:paraId="2E94382E">
      <w:pPr>
        <w:keepNext w:val="0"/>
        <w:keepLines w:val="0"/>
        <w:pageBreakBefore w:val="0"/>
        <w:widowControl w:val="0"/>
        <w:kinsoku/>
        <w:wordWrap/>
        <w:overflowPunct/>
        <w:topLinePunct w:val="0"/>
        <w:autoSpaceDE/>
        <w:autoSpaceDN/>
        <w:bidi w:val="0"/>
        <w:adjustRightInd/>
        <w:snapToGrid/>
        <w:spacing w:line="440" w:lineRule="exact"/>
        <w:textAlignment w:val="auto"/>
      </w:pPr>
      <w:r>
        <w:rPr>
          <w:rFonts w:hint="default" w:ascii="Times New Roman" w:hAnsi="Times New Roman" w:cs="Times New Roman" w:eastAsiaTheme="minorEastAsia"/>
          <w:sz w:val="20"/>
          <w:szCs w:val="20"/>
        </w:rPr>
        <w:t xml:space="preserve">Students must understand that "315 days per year" is a statistical representation of data from the past 10 years. Grasping the relationship between this representation and the actual data distribution (the context) is required to correctly select "Yes" or "No." </w:t>
      </w:r>
    </w:p>
    <w:p w14:paraId="4A364352"/>
    <w:p w14:paraId="180A9878"/>
    <w:p w14:paraId="7BA0C71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7A16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19</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2026-03-10T07:09:55Z</dcterms:created>
  <dc:creator>JZ-MC</dc:creator>
  <cp:lastModifiedBy>陈觅科</cp:lastModifiedBy>
  <dcterms:modified xsi:type="dcterms:W3CDTF">2026-03-10T07:42:04Z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eyJoZGlkIjoiNGU1NTU0ZDRjODBjYWNjMzJiZjIzZGNmMDg0MjZjNDAiLCJ1c2VySWQiOiIxNjY3MDYxNDUxIn0=</vt:lpwstr>
  </property>
  <property fmtid="{D5CDD505-2E9C-101B-9397-08002B2CF9AE}" pid="4" name="ICV">
    <vt:lpwstr>8C15B9BE7EC44581824EC640B955D049_12</vt:lpwstr>
  </property>
</Properties>
</file>