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A490" w14:textId="77777777" w:rsidR="00AB540D" w:rsidRDefault="00423BFF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二叉树</w:t>
      </w:r>
    </w:p>
    <w:p w14:paraId="7384FC3B" w14:textId="77777777" w:rsidR="00AB540D" w:rsidRDefault="00423BF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</w:t>
      </w:r>
      <w:r>
        <w:rPr>
          <w:rFonts w:ascii="微软雅黑" w:eastAsia="微软雅黑" w:hAnsi="微软雅黑" w:cs="微软雅黑" w:hint="eastAsia"/>
        </w:rPr>
        <w:t>https://blog.csdn.net/u012124438/article/details/77986680</w:t>
      </w:r>
      <w:r>
        <w:rPr>
          <w:rFonts w:ascii="微软雅黑" w:eastAsia="微软雅黑" w:hAnsi="微软雅黑" w:cs="微软雅黑" w:hint="eastAsia"/>
        </w:rPr>
        <w:t>】</w:t>
      </w:r>
    </w:p>
    <w:p w14:paraId="4FCD4E0E" w14:textId="77777777" w:rsidR="00AB540D" w:rsidRDefault="00AB540D">
      <w:pPr>
        <w:rPr>
          <w:rFonts w:ascii="微软雅黑" w:eastAsia="微软雅黑" w:hAnsi="微软雅黑" w:cs="微软雅黑"/>
        </w:rPr>
      </w:pPr>
    </w:p>
    <w:p w14:paraId="12385B36" w14:textId="77777777" w:rsidR="00AB540D" w:rsidRDefault="00423BFF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二叉树：</w:t>
      </w:r>
    </w:p>
    <w:p w14:paraId="170FDE38" w14:textId="77777777" w:rsidR="00AB540D" w:rsidRDefault="00423BFF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</w:t>
      </w:r>
      <w:r>
        <w:rPr>
          <w:rFonts w:hint="eastAsia"/>
          <w:color w:val="833C0B" w:themeColor="accent2" w:themeShade="80"/>
        </w:rPr>
        <w:t>、二叉树的定义：</w:t>
      </w:r>
    </w:p>
    <w:p w14:paraId="56CCB547" w14:textId="77777777" w:rsidR="00AB540D" w:rsidRDefault="00423BF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二叉树（</w:t>
      </w:r>
      <w:r>
        <w:rPr>
          <w:rFonts w:ascii="微软雅黑" w:eastAsia="微软雅黑" w:hAnsi="微软雅黑" w:cs="微软雅黑" w:hint="eastAsia"/>
        </w:rPr>
        <w:t>BinaryTree</w:t>
      </w:r>
      <w:r>
        <w:rPr>
          <w:rFonts w:ascii="微软雅黑" w:eastAsia="微软雅黑" w:hAnsi="微软雅黑" w:cs="微软雅黑" w:hint="eastAsia"/>
        </w:rPr>
        <w:t>）是</w:t>
      </w:r>
      <w:r>
        <w:rPr>
          <w:rFonts w:ascii="微软雅黑" w:eastAsia="微软雅黑" w:hAnsi="微软雅黑" w:cs="微软雅黑" w:hint="eastAsia"/>
        </w:rPr>
        <w:t>n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n&gt;=0</w:t>
      </w:r>
      <w:r>
        <w:rPr>
          <w:rFonts w:ascii="微软雅黑" w:eastAsia="微软雅黑" w:hAnsi="微软雅黑" w:cs="微软雅黑" w:hint="eastAsia"/>
        </w:rPr>
        <w:t>）个节点的有限集合，该集合或者为空集（成为空二叉树），或者由一个根节点和两个互不相交的、分别称为根节点的左子树和右子树的二叉树组成。</w:t>
      </w:r>
    </w:p>
    <w:p w14:paraId="065341B5" w14:textId="77777777" w:rsidR="00AB540D" w:rsidRDefault="00423BFF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每个节点最多只能有两个子节点的树称为二叉树；</w:t>
      </w:r>
    </w:p>
    <w:p w14:paraId="430C7939" w14:textId="77777777" w:rsidR="00AB540D" w:rsidRDefault="00423BFF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二叉树的子节点分为左子节点和右子节点；</w:t>
      </w:r>
    </w:p>
    <w:p w14:paraId="50934996" w14:textId="77777777" w:rsidR="00AB540D" w:rsidRDefault="00423BFF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2</w:t>
      </w:r>
      <w:r>
        <w:rPr>
          <w:rFonts w:hint="eastAsia"/>
          <w:color w:val="833C0B" w:themeColor="accent2" w:themeShade="80"/>
        </w:rPr>
        <w:t>、二叉树的</w:t>
      </w:r>
      <w:r>
        <w:rPr>
          <w:rFonts w:hint="eastAsia"/>
          <w:color w:val="833C0B" w:themeColor="accent2" w:themeShade="80"/>
        </w:rPr>
        <w:t>5</w:t>
      </w:r>
      <w:r>
        <w:rPr>
          <w:rFonts w:hint="eastAsia"/>
          <w:color w:val="833C0B" w:themeColor="accent2" w:themeShade="80"/>
        </w:rPr>
        <w:t>种基本形态：</w:t>
      </w:r>
    </w:p>
    <w:p w14:paraId="3D7ADD14" w14:textId="77777777" w:rsidR="00AB540D" w:rsidRDefault="00423BFF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EF725AB" wp14:editId="2A6CDB27">
            <wp:extent cx="5744210" cy="1322705"/>
            <wp:effectExtent l="0" t="0" r="889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801D16" w14:textId="77777777" w:rsidR="00AB540D" w:rsidRDefault="00423BFF">
      <w:pPr>
        <w:pStyle w:val="3"/>
        <w:rPr>
          <w:rFonts w:ascii="微软雅黑" w:eastAsia="微软雅黑" w:hAnsi="微软雅黑" w:cs="微软雅黑"/>
        </w:rPr>
      </w:pPr>
      <w:r>
        <w:rPr>
          <w:rFonts w:hint="eastAsia"/>
          <w:color w:val="833C0B" w:themeColor="accent2" w:themeShade="80"/>
        </w:rPr>
        <w:lastRenderedPageBreak/>
        <w:t>3</w:t>
      </w:r>
      <w:r>
        <w:rPr>
          <w:rFonts w:hint="eastAsia"/>
          <w:color w:val="833C0B" w:themeColor="accent2" w:themeShade="80"/>
        </w:rPr>
        <w:t>、二叉树的性质：</w:t>
      </w:r>
    </w:p>
    <w:p w14:paraId="26E8A026" w14:textId="77777777" w:rsidR="00AB540D" w:rsidRDefault="00423BFF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 wp14:anchorId="2D2037CB" wp14:editId="48092B4E">
            <wp:extent cx="5267960" cy="17164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8C66" w14:textId="77777777" w:rsidR="00AB540D" w:rsidRDefault="00AB540D">
      <w:pPr>
        <w:rPr>
          <w:rFonts w:ascii="微软雅黑" w:eastAsia="微软雅黑" w:hAnsi="微软雅黑" w:cs="微软雅黑"/>
        </w:rPr>
      </w:pPr>
    </w:p>
    <w:p w14:paraId="7070A604" w14:textId="0AEF60AD" w:rsidR="00AB540D" w:rsidRDefault="00423BFF" w:rsidP="00697D8F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满二叉树：</w:t>
      </w:r>
    </w:p>
    <w:tbl>
      <w:tblPr>
        <w:tblW w:w="0" w:type="auto"/>
        <w:tblInd w:w="580" w:type="dxa"/>
        <w:tblBorders>
          <w:top w:val="single" w:sz="24" w:space="0" w:color="31849B"/>
          <w:left w:val="single" w:sz="24" w:space="0" w:color="E36C09"/>
          <w:bottom w:val="single" w:sz="24" w:space="0" w:color="31849B"/>
        </w:tblBorders>
        <w:shd w:val="clear" w:color="auto" w:fill="EEECE1"/>
        <w:tblLayout w:type="fixed"/>
        <w:tblLook w:val="0000" w:firstRow="0" w:lastRow="0" w:firstColumn="0" w:lastColumn="0" w:noHBand="0" w:noVBand="0"/>
      </w:tblPr>
      <w:tblGrid>
        <w:gridCol w:w="7942"/>
      </w:tblGrid>
      <w:tr w:rsidR="00697D8F" w14:paraId="1B55982F" w14:textId="77777777" w:rsidTr="00F74823">
        <w:tc>
          <w:tcPr>
            <w:tcW w:w="7942" w:type="dxa"/>
            <w:shd w:val="clear" w:color="auto" w:fill="EEECE1"/>
          </w:tcPr>
          <w:p w14:paraId="6F5141C8" w14:textId="1E54B92E" w:rsidR="00697D8F" w:rsidRDefault="00697D8F" w:rsidP="00F74823">
            <w:pPr>
              <w:rPr>
                <w:rFonts w:ascii="Courier New" w:hAnsi="Courier New" w:hint="eastAsia"/>
                <w:color w:val="000000"/>
                <w:sz w:val="26"/>
              </w:rPr>
            </w:pP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在一颗二叉树中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,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如果所有分支节点都存在左右左右子树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,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并且所有叶子都在同一层</w:t>
            </w:r>
            <w:r>
              <w:rPr>
                <w:rFonts w:ascii="Courier New" w:hAnsi="Courier New" w:hint="eastAsia"/>
                <w:color w:val="000000"/>
                <w:sz w:val="26"/>
              </w:rPr>
              <w:t>上</w:t>
            </w:r>
            <w:r>
              <w:rPr>
                <w:rFonts w:ascii="Courier New" w:hAnsi="Courier New" w:hint="eastAsia"/>
                <w:color w:val="000000"/>
                <w:sz w:val="26"/>
              </w:rPr>
              <w:t>,</w:t>
            </w:r>
            <w:r>
              <w:rPr>
                <w:rFonts w:ascii="Courier New" w:hAnsi="Courier New" w:hint="eastAsia"/>
                <w:color w:val="000000"/>
                <w:sz w:val="26"/>
              </w:rPr>
              <w:t>这样的二叉树成为满二叉树。</w:t>
            </w:r>
          </w:p>
        </w:tc>
      </w:tr>
    </w:tbl>
    <w:p w14:paraId="1C5C89EB" w14:textId="5D248FFF" w:rsidR="00697D8F" w:rsidRPr="00697D8F" w:rsidRDefault="007F12F1" w:rsidP="00697D8F">
      <w:pPr>
        <w:rPr>
          <w:rFonts w:hint="eastAsia"/>
        </w:rPr>
      </w:pPr>
      <w:r>
        <w:rPr>
          <w:noProof/>
        </w:rPr>
        <w:drawing>
          <wp:inline distT="0" distB="0" distL="0" distR="0" wp14:anchorId="189F0600" wp14:editId="1CB815AF">
            <wp:extent cx="4683125" cy="2321560"/>
            <wp:effectExtent l="0" t="0" r="3175" b="254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D945" w14:textId="0AF12D64" w:rsidR="00AB540D" w:rsidRDefault="007F12F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满二叉树</w:t>
      </w:r>
    </w:p>
    <w:p w14:paraId="6166FACA" w14:textId="7A7413A4" w:rsidR="007F12F1" w:rsidRDefault="00C0289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满二叉树的特点：每一层上的结点数都是最大结点数，即每一层i的节点数都具有最大值2</w:t>
      </w:r>
      <w:r>
        <w:rPr>
          <w:rFonts w:ascii="微软雅黑" w:eastAsia="微软雅黑" w:hAnsi="微软雅黑" w:cs="微软雅黑"/>
        </w:rPr>
        <w:t>^(i-1)</w:t>
      </w:r>
      <w:r>
        <w:rPr>
          <w:rFonts w:ascii="微软雅黑" w:eastAsia="微软雅黑" w:hAnsi="微软雅黑" w:cs="微软雅黑" w:hint="eastAsia"/>
        </w:rPr>
        <w:t>。</w:t>
      </w:r>
    </w:p>
    <w:p w14:paraId="522286B1" w14:textId="53E51582" w:rsidR="00C02890" w:rsidRPr="00C02890" w:rsidRDefault="00C02890" w:rsidP="00C02890">
      <w:pPr>
        <w:pStyle w:val="2"/>
        <w:rPr>
          <w:rFonts w:hint="eastAsia"/>
          <w:color w:val="C00000"/>
        </w:rPr>
      </w:pPr>
      <w:r w:rsidRPr="00C02890">
        <w:rPr>
          <w:rFonts w:hint="eastAsia"/>
          <w:color w:val="C00000"/>
        </w:rPr>
        <w:lastRenderedPageBreak/>
        <w:t>三、完全二叉树：</w:t>
      </w:r>
    </w:p>
    <w:p w14:paraId="3EA5029C" w14:textId="324F68B3" w:rsidR="00AB540D" w:rsidRPr="00353C07" w:rsidRDefault="00353C07" w:rsidP="00353C07">
      <w:pPr>
        <w:pStyle w:val="3"/>
        <w:rPr>
          <w:color w:val="833C0B" w:themeColor="accent2" w:themeShade="80"/>
        </w:rPr>
      </w:pPr>
      <w:r w:rsidRPr="00353C07">
        <w:rPr>
          <w:rFonts w:hint="eastAsia"/>
          <w:color w:val="833C0B" w:themeColor="accent2" w:themeShade="80"/>
        </w:rPr>
        <w:t>1</w:t>
      </w:r>
      <w:r w:rsidRPr="00353C07">
        <w:rPr>
          <w:rFonts w:hint="eastAsia"/>
          <w:color w:val="833C0B" w:themeColor="accent2" w:themeShade="80"/>
        </w:rPr>
        <w:t>、完全二叉树的定义：</w:t>
      </w:r>
    </w:p>
    <w:tbl>
      <w:tblPr>
        <w:tblW w:w="0" w:type="auto"/>
        <w:tblInd w:w="580" w:type="dxa"/>
        <w:tblBorders>
          <w:top w:val="single" w:sz="24" w:space="0" w:color="31849B"/>
          <w:left w:val="single" w:sz="24" w:space="0" w:color="E36C09"/>
          <w:bottom w:val="single" w:sz="24" w:space="0" w:color="31849B"/>
        </w:tblBorders>
        <w:shd w:val="clear" w:color="auto" w:fill="EEECE1"/>
        <w:tblLayout w:type="fixed"/>
        <w:tblLook w:val="0000" w:firstRow="0" w:lastRow="0" w:firstColumn="0" w:lastColumn="0" w:noHBand="0" w:noVBand="0"/>
      </w:tblPr>
      <w:tblGrid>
        <w:gridCol w:w="7942"/>
      </w:tblGrid>
      <w:tr w:rsidR="00353C07" w14:paraId="1756D237" w14:textId="77777777" w:rsidTr="00F74823">
        <w:tc>
          <w:tcPr>
            <w:tcW w:w="7942" w:type="dxa"/>
            <w:shd w:val="clear" w:color="auto" w:fill="EEECE1"/>
          </w:tcPr>
          <w:p w14:paraId="432C58C8" w14:textId="33A09964" w:rsidR="00353C07" w:rsidRDefault="00353C07" w:rsidP="00F74823">
            <w:pPr>
              <w:rPr>
                <w:rFonts w:ascii="Courier New" w:hAnsi="Courier New" w:hint="eastAsia"/>
                <w:color w:val="000000"/>
                <w:sz w:val="26"/>
              </w:rPr>
            </w:pP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一颗二叉树中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,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只有最小面两层节点的度可以小于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2,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并且最下一层的叶结点集中在靠左的若干位置上，这样的二叉树称为完全二叉树。</w:t>
            </w:r>
          </w:p>
        </w:tc>
      </w:tr>
    </w:tbl>
    <w:p w14:paraId="2B7076AB" w14:textId="246987D3" w:rsidR="00353C07" w:rsidRPr="00CF449C" w:rsidRDefault="00CF449C" w:rsidP="00CF449C">
      <w:pPr>
        <w:pStyle w:val="3"/>
        <w:rPr>
          <w:color w:val="833C0B" w:themeColor="accent2" w:themeShade="80"/>
        </w:rPr>
      </w:pPr>
      <w:r w:rsidRPr="00CF449C">
        <w:rPr>
          <w:rFonts w:hint="eastAsia"/>
          <w:color w:val="833C0B" w:themeColor="accent2" w:themeShade="80"/>
        </w:rPr>
        <w:t>2</w:t>
      </w:r>
      <w:r w:rsidRPr="00CF449C">
        <w:rPr>
          <w:rFonts w:hint="eastAsia"/>
          <w:color w:val="833C0B" w:themeColor="accent2" w:themeShade="80"/>
        </w:rPr>
        <w:t>、完全二叉树的特点：</w:t>
      </w:r>
    </w:p>
    <w:p w14:paraId="7F8C819D" w14:textId="13B2BEC4" w:rsidR="00CF449C" w:rsidRDefault="00CF449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叶子结点只能出现在最下层和次下层，且最下层的叶子结点集中在树的左部。显然，一棵满二叉树必定是一棵完全二叉树，而完全二叉树未必是满二叉树。</w:t>
      </w:r>
    </w:p>
    <w:p w14:paraId="4B4D11C9" w14:textId="66A5E48D" w:rsidR="00CF449C" w:rsidRPr="00353C07" w:rsidRDefault="00CF449C">
      <w:pPr>
        <w:rPr>
          <w:rFonts w:ascii="微软雅黑" w:eastAsia="微软雅黑" w:hAnsi="微软雅黑" w:cs="微软雅黑" w:hint="eastAsia"/>
        </w:rPr>
      </w:pPr>
    </w:p>
    <w:p w14:paraId="5B61ECA4" w14:textId="77777777" w:rsidR="00AB540D" w:rsidRDefault="00AB540D">
      <w:pPr>
        <w:rPr>
          <w:rFonts w:ascii="微软雅黑" w:eastAsia="微软雅黑" w:hAnsi="微软雅黑" w:cs="微软雅黑"/>
        </w:rPr>
      </w:pPr>
    </w:p>
    <w:p w14:paraId="56C044D7" w14:textId="77777777" w:rsidR="00AB540D" w:rsidRDefault="00AB540D">
      <w:pPr>
        <w:rPr>
          <w:rFonts w:ascii="微软雅黑" w:eastAsia="微软雅黑" w:hAnsi="微软雅黑" w:cs="微软雅黑"/>
        </w:rPr>
      </w:pPr>
    </w:p>
    <w:p w14:paraId="291DD036" w14:textId="77777777" w:rsidR="00AB540D" w:rsidRDefault="00AB540D">
      <w:pPr>
        <w:rPr>
          <w:rFonts w:ascii="微软雅黑" w:eastAsia="微软雅黑" w:hAnsi="微软雅黑" w:cs="微软雅黑"/>
        </w:rPr>
      </w:pPr>
    </w:p>
    <w:p w14:paraId="77C974DD" w14:textId="77777777" w:rsidR="00AB540D" w:rsidRDefault="00AB540D">
      <w:pPr>
        <w:rPr>
          <w:rFonts w:ascii="微软雅黑" w:eastAsia="微软雅黑" w:hAnsi="微软雅黑" w:cs="微软雅黑"/>
        </w:rPr>
      </w:pPr>
    </w:p>
    <w:p w14:paraId="06954CE8" w14:textId="77777777" w:rsidR="00AB540D" w:rsidRDefault="00AB540D">
      <w:pPr>
        <w:rPr>
          <w:rFonts w:ascii="微软雅黑" w:eastAsia="微软雅黑" w:hAnsi="微软雅黑" w:cs="微软雅黑"/>
        </w:rPr>
      </w:pPr>
    </w:p>
    <w:p w14:paraId="28B41542" w14:textId="77777777" w:rsidR="00AB540D" w:rsidRDefault="00AB540D">
      <w:pPr>
        <w:rPr>
          <w:rFonts w:ascii="微软雅黑" w:eastAsia="微软雅黑" w:hAnsi="微软雅黑" w:cs="微软雅黑"/>
        </w:rPr>
      </w:pPr>
    </w:p>
    <w:p w14:paraId="1FA04890" w14:textId="77777777" w:rsidR="00AB540D" w:rsidRDefault="00AB540D">
      <w:pPr>
        <w:rPr>
          <w:rFonts w:ascii="微软雅黑" w:eastAsia="微软雅黑" w:hAnsi="微软雅黑" w:cs="微软雅黑"/>
        </w:rPr>
      </w:pPr>
    </w:p>
    <w:p w14:paraId="630C9001" w14:textId="77777777" w:rsidR="00AB540D" w:rsidRDefault="00AB540D">
      <w:pPr>
        <w:rPr>
          <w:rFonts w:ascii="微软雅黑" w:eastAsia="微软雅黑" w:hAnsi="微软雅黑" w:cs="微软雅黑"/>
        </w:rPr>
      </w:pPr>
    </w:p>
    <w:p w14:paraId="73FD7271" w14:textId="77777777" w:rsidR="00AB540D" w:rsidRDefault="00AB540D">
      <w:pPr>
        <w:rPr>
          <w:rFonts w:ascii="微软雅黑" w:eastAsia="微软雅黑" w:hAnsi="微软雅黑" w:cs="微软雅黑"/>
        </w:rPr>
      </w:pPr>
    </w:p>
    <w:p w14:paraId="5D1C5176" w14:textId="77777777" w:rsidR="00AB540D" w:rsidRDefault="00AB540D">
      <w:pPr>
        <w:rPr>
          <w:rFonts w:ascii="微软雅黑" w:eastAsia="微软雅黑" w:hAnsi="微软雅黑" w:cs="微软雅黑"/>
        </w:rPr>
      </w:pPr>
    </w:p>
    <w:p w14:paraId="226DF1D0" w14:textId="77777777" w:rsidR="00AB540D" w:rsidRDefault="00AB540D">
      <w:pPr>
        <w:rPr>
          <w:rFonts w:ascii="微软雅黑" w:eastAsia="微软雅黑" w:hAnsi="微软雅黑" w:cs="微软雅黑"/>
        </w:rPr>
      </w:pPr>
    </w:p>
    <w:p w14:paraId="6EE27926" w14:textId="77777777" w:rsidR="00AB540D" w:rsidRDefault="00AB540D">
      <w:pPr>
        <w:rPr>
          <w:rFonts w:ascii="微软雅黑" w:eastAsia="微软雅黑" w:hAnsi="微软雅黑" w:cs="微软雅黑"/>
        </w:rPr>
      </w:pPr>
    </w:p>
    <w:p w14:paraId="014E96AD" w14:textId="77777777" w:rsidR="00AB540D" w:rsidRDefault="00AB540D">
      <w:pPr>
        <w:rPr>
          <w:rFonts w:ascii="微软雅黑" w:eastAsia="微软雅黑" w:hAnsi="微软雅黑" w:cs="微软雅黑"/>
        </w:rPr>
      </w:pPr>
    </w:p>
    <w:sectPr w:rsidR="00AB5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D2C39" w14:textId="77777777" w:rsidR="00423BFF" w:rsidRDefault="00423BFF" w:rsidP="00697D8F">
      <w:r>
        <w:separator/>
      </w:r>
    </w:p>
  </w:endnote>
  <w:endnote w:type="continuationSeparator" w:id="0">
    <w:p w14:paraId="718BD2EC" w14:textId="77777777" w:rsidR="00423BFF" w:rsidRDefault="00423BFF" w:rsidP="0069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DC7E2" w14:textId="77777777" w:rsidR="00423BFF" w:rsidRDefault="00423BFF" w:rsidP="00697D8F">
      <w:r>
        <w:separator/>
      </w:r>
    </w:p>
  </w:footnote>
  <w:footnote w:type="continuationSeparator" w:id="0">
    <w:p w14:paraId="43B96D1A" w14:textId="77777777" w:rsidR="00423BFF" w:rsidRDefault="00423BFF" w:rsidP="00697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9394A"/>
    <w:multiLevelType w:val="singleLevel"/>
    <w:tmpl w:val="3539394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0815A07"/>
    <w:multiLevelType w:val="singleLevel"/>
    <w:tmpl w:val="50815A07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40D"/>
    <w:rsid w:val="00353C07"/>
    <w:rsid w:val="00423BFF"/>
    <w:rsid w:val="004A2378"/>
    <w:rsid w:val="006445AE"/>
    <w:rsid w:val="00697D8F"/>
    <w:rsid w:val="007F12F1"/>
    <w:rsid w:val="00906C49"/>
    <w:rsid w:val="00AB540D"/>
    <w:rsid w:val="00B84248"/>
    <w:rsid w:val="00C02890"/>
    <w:rsid w:val="00CF449C"/>
    <w:rsid w:val="00FB2EFB"/>
    <w:rsid w:val="01F915A0"/>
    <w:rsid w:val="03932AF6"/>
    <w:rsid w:val="1A3A0487"/>
    <w:rsid w:val="23AE7305"/>
    <w:rsid w:val="29A664E5"/>
    <w:rsid w:val="378767C5"/>
    <w:rsid w:val="4B044864"/>
    <w:rsid w:val="64BF41E7"/>
    <w:rsid w:val="7869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FCB2E"/>
  <w15:docId w15:val="{491258E7-DA69-4F7D-90D2-D69EF72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7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7D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97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7D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明</cp:lastModifiedBy>
  <cp:revision>11</cp:revision>
  <dcterms:created xsi:type="dcterms:W3CDTF">2019-10-01T09:47:00Z</dcterms:created>
  <dcterms:modified xsi:type="dcterms:W3CDTF">2021-03-28T04:19:00Z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