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Maven的生命周期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"https://www.runoob.com/maven/maven-build-life-cycle.html"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https://www.runoob.com/maven/maven-build-life-cycle.html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前言：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Maven有三套相互独立的生命周期，分别是：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1）Clean生命周期；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2）Default生命周期；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3）Site生命周期；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每套生命周期都由一组阶段（Phase）组成</w:t>
      </w:r>
      <w:r>
        <w:rPr>
          <w:rFonts w:hint="eastAsia"/>
          <w:lang w:val="en-US" w:eastAsia="zh-CN"/>
        </w:rPr>
        <w:t>，平时我们在命令行输入的命令总会对应于一个特定的阶段，如mvn clean就是执行clean阶段。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零、典型的构建周期：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一个典型的Maven构建周期由以下几个阶段的序列组成：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133475" cy="506730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6"/>
        <w:tblW w:w="8587" w:type="dxa"/>
        <w:tblInd w:w="0" w:type="dxa"/>
        <w:tblBorders>
          <w:top w:val="single" w:color="31849B" w:sz="24" w:space="0"/>
          <w:left w:val="single" w:color="943734" w:sz="24" w:space="0"/>
          <w:bottom w:val="single" w:color="31849B" w:sz="24" w:space="0"/>
          <w:right w:val="single" w:color="943734" w:sz="24" w:space="0"/>
          <w:insideH w:val="single" w:color="622423" w:sz="12" w:space="0"/>
          <w:insideV w:val="single" w:color="622423" w:sz="12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1"/>
        <w:gridCol w:w="2647"/>
        <w:gridCol w:w="2849"/>
      </w:tblGrid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91" w:type="dxa"/>
            <w:shd w:val="clear" w:color="auto" w:fill="FBD4B4"/>
            <w:noWrap w:val="0"/>
            <w:vAlign w:val="top"/>
          </w:tcPr>
          <w:p>
            <w:pPr>
              <w:pStyle w:val="5"/>
              <w:rPr>
                <w:rFonts w:hint="default" w:ascii="Consolas" w:hAnsi="Consolas" w:eastAsia="宋体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阶段</w:t>
            </w:r>
          </w:p>
        </w:tc>
        <w:tc>
          <w:tcPr>
            <w:tcW w:w="2647" w:type="dxa"/>
            <w:shd w:val="clear" w:color="auto" w:fill="FBD4B4"/>
            <w:noWrap w:val="0"/>
            <w:vAlign w:val="top"/>
          </w:tcPr>
          <w:p>
            <w:pPr>
              <w:pStyle w:val="5"/>
              <w:rPr>
                <w:rFonts w:hint="default" w:ascii="Consolas" w:hAnsi="Consolas" w:eastAsia="宋体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处理</w:t>
            </w:r>
          </w:p>
        </w:tc>
        <w:tc>
          <w:tcPr>
            <w:tcW w:w="2849" w:type="dxa"/>
            <w:shd w:val="clear" w:color="auto" w:fill="FBD4B4"/>
            <w:noWrap w:val="0"/>
            <w:vAlign w:val="top"/>
          </w:tcPr>
          <w:p>
            <w:pPr>
              <w:pStyle w:val="5"/>
              <w:rPr>
                <w:rFonts w:hint="default" w:ascii="Consolas" w:hAnsi="Consolas" w:eastAsia="宋体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9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eastAsia="宋体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validate</w:t>
            </w:r>
          </w:p>
        </w:tc>
        <w:tc>
          <w:tcPr>
            <w:tcW w:w="2647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eastAsia="宋体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验证项目</w:t>
            </w:r>
          </w:p>
        </w:tc>
        <w:tc>
          <w:tcPr>
            <w:tcW w:w="2849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eastAsia="宋体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验证项目是否正确且所有必须信息是可用的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9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compile</w:t>
            </w:r>
          </w:p>
        </w:tc>
        <w:tc>
          <w:tcPr>
            <w:tcW w:w="2647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执行编译</w:t>
            </w:r>
          </w:p>
        </w:tc>
        <w:tc>
          <w:tcPr>
            <w:tcW w:w="2849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源代码编译在此阶段完成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9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test</w:t>
            </w:r>
          </w:p>
        </w:tc>
        <w:tc>
          <w:tcPr>
            <w:tcW w:w="2647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测试</w:t>
            </w:r>
          </w:p>
        </w:tc>
        <w:tc>
          <w:tcPr>
            <w:tcW w:w="2849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使用适当的单元测试框架进行测试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9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package</w:t>
            </w:r>
          </w:p>
        </w:tc>
        <w:tc>
          <w:tcPr>
            <w:tcW w:w="2647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打包</w:t>
            </w:r>
          </w:p>
        </w:tc>
        <w:tc>
          <w:tcPr>
            <w:tcW w:w="2849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创建JAR/WAR包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9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verify</w:t>
            </w:r>
          </w:p>
        </w:tc>
        <w:tc>
          <w:tcPr>
            <w:tcW w:w="2647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检查</w:t>
            </w:r>
          </w:p>
        </w:tc>
        <w:tc>
          <w:tcPr>
            <w:tcW w:w="2849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对集成测试的结果进行检查,以保证质量达标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9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install</w:t>
            </w:r>
          </w:p>
        </w:tc>
        <w:tc>
          <w:tcPr>
            <w:tcW w:w="2647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安装</w:t>
            </w:r>
          </w:p>
        </w:tc>
        <w:tc>
          <w:tcPr>
            <w:tcW w:w="2849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安装打包的项目到本地仓库,以供其他项目使用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91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deploy</w:t>
            </w:r>
          </w:p>
        </w:tc>
        <w:tc>
          <w:tcPr>
            <w:tcW w:w="2647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部署</w:t>
            </w:r>
          </w:p>
        </w:tc>
        <w:tc>
          <w:tcPr>
            <w:tcW w:w="2849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拷贝最终的工程包到远程仓库中,以共享给其他开发人员和工程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一、Clean生命周期：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在进行真正的构建之前执行一些清理工作。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Clean生命周期一共包含三个阶段：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1）pre-clean：执行一些需要在clean之前完成的工作；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2）clean：移除所有上一次构建生成的文件；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3）post-clean：执行一些需要在clean之后立刻完成的工作；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比如，</w:t>
      </w:r>
      <w:r>
        <w:rPr>
          <w:rFonts w:hint="eastAsia"/>
          <w:b/>
          <w:bCs/>
          <w:color w:val="C00000"/>
          <w:lang w:val="en-US" w:eastAsia="zh-CN"/>
        </w:rPr>
        <w:t>mvn clean</w:t>
      </w:r>
      <w:r>
        <w:rPr>
          <w:rFonts w:hint="eastAsia"/>
          <w:lang w:val="en-US" w:eastAsia="zh-CN"/>
        </w:rPr>
        <w:t xml:space="preserve"> 就是执行Clean生命周期的clean阶段。在一个生命周期中，运行某个阶段的时候，它之前的所有阶段都会被运行，也就是说，</w:t>
      </w:r>
      <w:r>
        <w:rPr>
          <w:rFonts w:hint="eastAsia"/>
          <w:b/>
          <w:bCs/>
          <w:color w:val="C00000"/>
          <w:shd w:val="clear" w:color="FFFFFF" w:fill="D9D9D9"/>
          <w:lang w:val="en-US" w:eastAsia="zh-CN"/>
        </w:rPr>
        <w:t>mvn clean</w:t>
      </w:r>
      <w:r>
        <w:rPr>
          <w:rFonts w:hint="eastAsia"/>
          <w:lang w:val="en-US" w:eastAsia="zh-CN"/>
        </w:rPr>
        <w:t xml:space="preserve"> 等同于 </w:t>
      </w:r>
      <w:r>
        <w:rPr>
          <w:rFonts w:hint="eastAsia"/>
          <w:b/>
          <w:bCs/>
          <w:color w:val="C00000"/>
          <w:shd w:val="clear" w:color="FFFFFF" w:fill="D9D9D9"/>
          <w:lang w:val="en-US" w:eastAsia="zh-CN"/>
        </w:rPr>
        <w:t>mvn pre-clean clean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二、Site生命周期：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1）pre-site：执行一些需要在生成站点文档之前的工作；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2）site：生成项目的站点文档；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3）post-site：执行一些需要在生成站点文档之后完成的工作，并且为部署做准备；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4）site-deploy：将生成的站点文档部署到特定的服务器上；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三、Default生命周期：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这里解释一些比较重要和常用的阶段。</w:t>
      </w:r>
    </w:p>
    <w:tbl>
      <w:tblPr>
        <w:tblStyle w:val="6"/>
        <w:tblW w:w="8625" w:type="dxa"/>
        <w:tblInd w:w="161" w:type="dxa"/>
        <w:tblBorders>
          <w:top w:val="single" w:color="31849B" w:sz="24" w:space="0"/>
          <w:left w:val="single" w:color="943734" w:sz="24" w:space="0"/>
          <w:bottom w:val="single" w:color="31849B" w:sz="24" w:space="0"/>
          <w:right w:val="single" w:color="943734" w:sz="24" w:space="0"/>
          <w:insideH w:val="single" w:color="622423" w:sz="12" w:space="0"/>
          <w:insideV w:val="single" w:color="622423" w:sz="12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0"/>
        <w:gridCol w:w="5475"/>
      </w:tblGrid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FBD4B4"/>
            <w:noWrap w:val="0"/>
            <w:vAlign w:val="top"/>
          </w:tcPr>
          <w:p>
            <w:pPr>
              <w:pStyle w:val="5"/>
              <w:rPr>
                <w:rFonts w:hint="default" w:ascii="Consolas" w:hAnsi="Consolas" w:eastAsia="宋体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生命周期阶段</w:t>
            </w:r>
          </w:p>
        </w:tc>
        <w:tc>
          <w:tcPr>
            <w:tcW w:w="5475" w:type="dxa"/>
            <w:shd w:val="clear" w:color="auto" w:fill="FBD4B4"/>
            <w:noWrap w:val="0"/>
            <w:vAlign w:val="top"/>
          </w:tcPr>
          <w:p>
            <w:pPr>
              <w:pStyle w:val="5"/>
              <w:rPr>
                <w:rFonts w:hint="default" w:ascii="Consolas" w:hAnsi="Consolas" w:eastAsia="宋体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eastAsia="宋体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validate(校验)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eastAsia="宋体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校验项目是否正确并且所有必要的信息可以完成项目的构建过程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initialize(初始化)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初始化构建状态,比如设置属性值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generate-source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(生成源代码)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生成包含在编译阶段中的任何源代码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process-source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(处理源代码)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处理源代码,比如:过滤任意值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generate-resource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(生成资源文件)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生成将会包含在项目中的资源文件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process-resource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(处理资源文件)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复制和处理资源到目标目录,为打包阶段做准备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compile(编译)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编译项目的源代码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process-class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(处理类文件)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处理编译生成的文件,比如说对Java Class文件做字节码改善优化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generate-test-source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(生成测试源代码)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生成包含在编译阶段中的任何测试源代码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process-test-source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(处理测试源代码)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处理测试源代码,比如说,过滤任意值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generate-test-resource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(生成测试资源文件)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为测试创建资源文件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process-test-resource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(处理测试资源文件)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复制和处理测试资源到目标目录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test-compile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(编译测试源码)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编译测试源码到测试目标目录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process-test-classes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(处理测试资源文件)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处理测试源代码生成的文件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test(测试)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使用合适的测试单元框架进行测试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prepare-package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(准备打包)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在实际打包之前,执行任何的必要的操作为打包做准备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package(打包)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将编译后的代码打包成可分发格式的文件,比如JAR、WAR或者EAR文件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pre-integration-test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(集成测试前)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在执行继承测试前进行必要的动作。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integration-test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(集成测试)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处理和部署项目到可以运行集成测试环境中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post-integration-test</w:t>
            </w:r>
          </w:p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(集成测试后)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在执行集成测试后进行必要的动作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verify(验证)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运行任意的检查来验证项目包有效且达到质量标准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install(安装)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安装项目到本地仓库,这样项目包可以用作其他本地项目的依赖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150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deploy(部署)</w:t>
            </w:r>
          </w:p>
        </w:tc>
        <w:tc>
          <w:tcPr>
            <w:tcW w:w="5475" w:type="dxa"/>
            <w:shd w:val="clear" w:color="auto" w:fill="EEECE1"/>
            <w:noWrap w:val="0"/>
            <w:vAlign w:val="top"/>
          </w:tcPr>
          <w:p>
            <w:pPr>
              <w:pStyle w:val="5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将最终的项目包复制到远程仓库中与其他开发者和项目共享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D95BF7"/>
    <w:rsid w:val="0C370116"/>
    <w:rsid w:val="0FE15290"/>
    <w:rsid w:val="1AC23F09"/>
    <w:rsid w:val="27197C7B"/>
    <w:rsid w:val="37E362EE"/>
    <w:rsid w:val="3D2C3286"/>
    <w:rsid w:val="3F264BAA"/>
    <w:rsid w:val="4C435D67"/>
    <w:rsid w:val="63A21E89"/>
    <w:rsid w:val="650518D5"/>
    <w:rsid w:val="65BA24FB"/>
    <w:rsid w:val="6B7C6D5D"/>
    <w:rsid w:val="6C7329F9"/>
    <w:rsid w:val="71BA75DF"/>
    <w:rsid w:val="768D0349"/>
    <w:rsid w:val="7962298C"/>
    <w:rsid w:val="79810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2020-05-09T15:41:00Z</dcterms:created>
  <dc:creator>mc</dc:creator>
  <cp:lastModifiedBy>破晓</cp:lastModifiedBy>
  <dcterms:modified xsi:type="dcterms:W3CDTF">2021-05-30T14:59:05Z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540D6433AE9845F6973BBDA9F869E946</vt:lpwstr>
  </property>
</Properties>
</file>