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查看某个Jar包的引入路径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由于某个Jar包可能是由子模块中的某个依赖引入，所以在IDEA中分析依赖比较麻烦，此时可以使用mvn命令的方式。</w:t>
      </w:r>
    </w:p>
    <w:tbl>
      <w:tblPr>
        <w:tblStyle w:val="3"/>
        <w:tblW w:w="0" w:type="auto"/>
        <w:tblInd w:w="534" w:type="dxa"/>
        <w:tblBorders>
          <w:top w:val="single" w:color="2E74B5" w:sz="18" w:space="0"/>
          <w:left w:val="single" w:color="C45911" w:sz="18" w:space="0"/>
          <w:bottom w:val="single" w:color="2E74B5" w:sz="18" w:space="0"/>
          <w:right w:val="single" w:color="C45911" w:sz="18" w:space="0"/>
          <w:insideH w:val="none" w:color="auto" w:sz="0" w:space="0"/>
          <w:insideV w:val="none" w:color="auto" w:sz="0" w:space="0"/>
        </w:tblBorders>
        <w:shd w:val="clear" w:color="auto" w:fill="D7D7D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60"/>
      </w:tblGrid>
      <w:tr>
        <w:tblPrEx>
          <w:tblBorders>
            <w:top w:val="single" w:color="2E74B5" w:sz="18" w:space="0"/>
            <w:left w:val="single" w:color="C45911" w:sz="18" w:space="0"/>
            <w:bottom w:val="single" w:color="2E74B5" w:sz="18" w:space="0"/>
            <w:right w:val="single" w:color="C45911" w:sz="1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7360" w:type="dxa"/>
            <w:shd w:val="clear" w:color="auto" w:fill="D7D7D7"/>
            <w:noWrap w:val="0"/>
            <w:vAlign w:val="top"/>
          </w:tcPr>
          <w:p>
            <w:pPr>
              <w:pStyle w:val="5"/>
              <w:ind w:firstLine="0" w:firstLineChars="0"/>
              <w:rPr>
                <w:rFonts w:hint="default" w:ascii="微软雅黑" w:hAnsi="微软雅黑" w:eastAsia="微软雅黑"/>
                <w:lang w:val="en-US" w:eastAsia="zh-CN"/>
              </w:rPr>
            </w:pPr>
            <w:bookmarkStart w:id="0" w:name="_Hlk27314175"/>
            <w:r>
              <w:rPr>
                <w:rFonts w:hint="eastAsia" w:ascii="微软雅黑" w:hAnsi="微软雅黑" w:eastAsia="微软雅黑"/>
                <w:lang w:val="en-US" w:eastAsia="zh-CN"/>
              </w:rPr>
              <w:t>mvn dependency:tree -Dverbose -</w:t>
            </w:r>
            <w:bookmarkStart w:id="1" w:name="_GoBack"/>
            <w:bookmarkEnd w:id="1"/>
          </w:p>
        </w:tc>
      </w:tr>
      <w:bookmarkEnd w:id="0"/>
    </w:tbl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5273040" cy="5697855"/>
            <wp:effectExtent l="0" t="0" r="3810" b="171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69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BA5767"/>
    <w:rsid w:val="0F4A733B"/>
    <w:rsid w:val="12BC21A7"/>
    <w:rsid w:val="14523168"/>
    <w:rsid w:val="1A29063D"/>
    <w:rsid w:val="1A87458F"/>
    <w:rsid w:val="1C422C45"/>
    <w:rsid w:val="20FE784F"/>
    <w:rsid w:val="240B64A8"/>
    <w:rsid w:val="29E07402"/>
    <w:rsid w:val="31AD1542"/>
    <w:rsid w:val="352E4F0B"/>
    <w:rsid w:val="3945218E"/>
    <w:rsid w:val="3E9517F7"/>
    <w:rsid w:val="44193DDF"/>
    <w:rsid w:val="47391118"/>
    <w:rsid w:val="50302362"/>
    <w:rsid w:val="507D59CA"/>
    <w:rsid w:val="59084BCE"/>
    <w:rsid w:val="59D35AAB"/>
    <w:rsid w:val="62E40470"/>
    <w:rsid w:val="6339087E"/>
    <w:rsid w:val="64A65304"/>
    <w:rsid w:val="65B30EEC"/>
    <w:rsid w:val="65FA3620"/>
    <w:rsid w:val="68660686"/>
    <w:rsid w:val="69A66BF7"/>
    <w:rsid w:val="6F88059A"/>
    <w:rsid w:val="70492471"/>
    <w:rsid w:val="73FA6F6D"/>
    <w:rsid w:val="776A2FBF"/>
    <w:rsid w:val="781E523B"/>
    <w:rsid w:val="79B47C6C"/>
    <w:rsid w:val="7CBA4E6F"/>
    <w:rsid w:val="7FB91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微软雅黑" w:asciiTheme="minorHAnsi" w:hAnsiTheme="minorHAnsi" w:eastAsiaTheme="minorEastAsia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34"/>
    <w:pPr>
      <w:ind w:firstLine="420" w:firstLineChars="200"/>
    </w:pPr>
    <w:rPr>
      <w:rFonts w:ascii="等线" w:hAnsi="等线" w:eastAsia="等线" w:cs="Times New Roman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2021-05-18T02:58:00Z</dcterms:created>
  <dc:creator>chenming_aa</dc:creator>
  <cp:lastModifiedBy>破晓</cp:lastModifiedBy>
  <dcterms:modified xsi:type="dcterms:W3CDTF">2021-06-17T12:16:35Z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D6DCEDEFB7064C32AF6FCC0FB78370F8</vt:lpwstr>
  </property>
</Properties>
</file>