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MongoDB基本概念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"https://www.runoob.com/mongodb/mongodb-databases-documents-collections.html"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https://www.runoob.com/mongodb/mongodb-databases-documents-collections.html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术语比较：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425"/>
        <w:gridCol w:w="3636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81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SQL术语概念</w:t>
            </w:r>
          </w:p>
        </w:tc>
        <w:tc>
          <w:tcPr>
            <w:tcW w:w="2425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MongoDB术语概念</w:t>
            </w:r>
          </w:p>
        </w:tc>
        <w:tc>
          <w:tcPr>
            <w:tcW w:w="3636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解释说明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database</w:t>
            </w:r>
          </w:p>
        </w:tc>
        <w:tc>
          <w:tcPr>
            <w:tcW w:w="24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databse</w:t>
            </w:r>
          </w:p>
        </w:tc>
        <w:tc>
          <w:tcPr>
            <w:tcW w:w="363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table</w:t>
            </w:r>
          </w:p>
        </w:tc>
        <w:tc>
          <w:tcPr>
            <w:tcW w:w="24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collection</w:t>
            </w:r>
          </w:p>
        </w:tc>
        <w:tc>
          <w:tcPr>
            <w:tcW w:w="363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数据库表/集合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row</w:t>
            </w:r>
          </w:p>
        </w:tc>
        <w:tc>
          <w:tcPr>
            <w:tcW w:w="24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document</w:t>
            </w:r>
          </w:p>
        </w:tc>
        <w:tc>
          <w:tcPr>
            <w:tcW w:w="363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数据记录行/文档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column</w:t>
            </w:r>
          </w:p>
        </w:tc>
        <w:tc>
          <w:tcPr>
            <w:tcW w:w="24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field</w:t>
            </w:r>
          </w:p>
        </w:tc>
        <w:tc>
          <w:tcPr>
            <w:tcW w:w="363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数据字段/域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index</w:t>
            </w:r>
          </w:p>
        </w:tc>
        <w:tc>
          <w:tcPr>
            <w:tcW w:w="24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index</w:t>
            </w:r>
          </w:p>
        </w:tc>
        <w:tc>
          <w:tcPr>
            <w:tcW w:w="363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table joins</w:t>
            </w:r>
          </w:p>
        </w:tc>
        <w:tc>
          <w:tcPr>
            <w:tcW w:w="24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cs="Courier New"/>
              </w:rPr>
            </w:pPr>
          </w:p>
        </w:tc>
        <w:tc>
          <w:tcPr>
            <w:tcW w:w="363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表连接,MongoDB不支持(MongoDB推荐使用内嵌文档的方式)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primary key</w:t>
            </w:r>
          </w:p>
        </w:tc>
        <w:tc>
          <w:tcPr>
            <w:tcW w:w="24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primary key</w:t>
            </w:r>
          </w:p>
        </w:tc>
        <w:tc>
          <w:tcPr>
            <w:tcW w:w="363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主键,MongoDB自动将_id字段设置为主键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通过下面实例，我们可以更加直观的了解MongoDB中的一些概念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6840" cy="170815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数据库：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一个MongoDB实例(一个MongoDB实例就是运行了一台MongoDB服务器)中可以建立多个数据库。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MongoDB的单个实例可以容纳多个独立的数据库，每一个都有自己的集合和权限，不同的数据库也放置在不同的文件中。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数据库也通过名字来标识，数据库名可以是满足以下条件的任意UTF-8字符串：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不能是空串；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应全部小写；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最多64字节；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有一些数据库名是保留的，可以直接访问这些有特殊作用的数据库：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：从权限的角度来看，这是“root”数据库。要是将一个用户添加到这个数据库，这个用户自动继承所有数据库的权限。一些特定的服务器端命令也只能从这个数据库运行，比如列出所有的数据库或者关闭服务器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local：这个数据库永远不会被复制，可以用来存储限于本地单台服务器的任意集合。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config：当Mongo用于分片设置时，config数据库在内部使用，用于保存分片的相关信息。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要记住一点，数据库最终会变成文件系统里的文件，而数据库名就是相应的文件名，这是数据库名有如此多限制的原因。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集合：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集合即使MongoDB文档组，类似于RDBMS中的表格。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集合存在于数据库中，集合没有固定的结构，这意味着你可以对集合插入不同格式和类型的数据，但通常情况下我们插入集合的数据都会有一定的关联性。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比如，我们可以将以下不同数据结构的文档插入到集合中：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{"site":"www.baidu.com"}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{"site":"www.google.com","name":"Google"}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{"site":"www.runoob.com","name":"菜鸟教程","num":5}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当第一个文档被插入时，集合就会被创建。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1、合法的集合名：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集合名不能是空字符串；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集合名不能含有\0字符(空字符)，这个字符表示集合名的结尾；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集合名不能以“system.”开头，这是为系统集合保留的前缀；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用户创建的集合名不能含有保留字符，有些驱动程序的确支持在集合名里面包含，这是因为某些系统生成的集合中包含该字符。除非你要访问这种系统创建的集合，否则千万不要在名字里出现$。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capped collections：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Capped collections就是固定大小的collection。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它有很高的性能以及队列过期的特性（过期按照插入的顺序），有点和“RRD”概念类似。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Capped collections是高性能自动的维护对象的插入顺序，它非常适合类似记录日志的功能，和标准的collection不同，你必须要显式的创建一个capped collection，指定一个collection的大小，单位是字节。collection中的数据存储空间值是提前分配的。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Capped collections可以按照文档的插入顺序保存到集合中，而且这些文档在磁盘上存放位置也是按照插入顺序来保存的，所以当我们更新capped collections中的文档的时候，更新后的文档不可以超过之前文档的大小，这样的话就可以确保所有文档在磁盘上的位置一直不变。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由于Capped Collections是按照文档的插入顺序而不是使用索引确定插入位置，这样的话可以提高增添数据的效率。MongoDB的操作日志文件oplog.rs就是利用Capped collections来实现的。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db.createCollection("mycoll", {capped:true, size:100000})</w:t>
            </w:r>
          </w:p>
        </w:tc>
      </w:tr>
    </w:tbl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在capped collection中，你能添加新的对象。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能进行更新，然而，对象不会增加存储空间。如果增加，刚更新就会失败。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使用capped collection不能删除一个文档，可以使用drop()方法删除collection所有的文档对象。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删除之后，你必须显式的重新创建这个collection。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在32位的机器中，capped collection最大存储为1e9个字节。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3、动态模式：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集合是动态模式的，这意味着一个集合里面的文档可以是各式各样的。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4、子集合：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组织集合的一种惯例是使用“.” 分隔不同命名空间的子集合。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例如，一个具有博客功能的应用可能包含两个集合，分别是“blog.posts”和“blog.authors”。这是为了使组织结构更清晰，这里的blog集合（这个集合甚至不需要存在）跟它的子集合没有任何关系。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虽然子集合没有任何特别的属性，但它们却非常有用，因而很多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ongoDB 工具都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使用了子集合。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GridFS (— 种用于存储大文件的协议）使用子集合来存储文件的元数据，这样就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可以与文件内容块很好地隔离开来。（第6 章会详细介绍GridFS）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数驱动程序都提供了一些语法糖，用于访问指定集合的子集合。例如，在数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据库shel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中，db _blog 代表blog 集合，而db.blog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posts 代表blog.posts 集合。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在MongoDB中，使用子集合来组织数据非常高效，值得推荐。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文档：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文档是一组键值对，MongoDB的文档不需要设置相同的字段，并且相同的字段不需要相同的数据类型，这与关系型数据库有很大的区别，也是MongoDB非常突出的特点。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注意点：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文档中的键/值对是有序的；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文档中的值不仅可以是基本类型，也可以是嵌入的文档；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MongoDB区分类型和大小写；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文档的键是字符串，除少数例外情况，键可以使用任意UTF-8字符；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文档键命令规范：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键不能含有\0(空字符)，这个字符用来表示键的结尾；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和 $ 有特别的含义，只有在特定环境下才能使用；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以下划线“_”开头的键是保留的（不是严格要求的）；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元数据：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数据库的信息是存储在“特定”的集合中，它们使用了系统的命名空间：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dbname.system.*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在MongoDB数据库中名字空间&lt;dbname&gt;.system.*是包含多种系统信息的特殊集合（Collection），如下：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7"/>
        <w:gridCol w:w="418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3757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集合命名空间</w:t>
            </w:r>
          </w:p>
        </w:tc>
        <w:tc>
          <w:tcPr>
            <w:tcW w:w="4185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375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dbname.system.namespaces</w:t>
            </w:r>
          </w:p>
        </w:tc>
        <w:tc>
          <w:tcPr>
            <w:tcW w:w="41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列出所有名字空间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375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dbname.system.indexes</w:t>
            </w:r>
          </w:p>
        </w:tc>
        <w:tc>
          <w:tcPr>
            <w:tcW w:w="41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列出所有索引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375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dbname.system.profile</w:t>
            </w:r>
          </w:p>
        </w:tc>
        <w:tc>
          <w:tcPr>
            <w:tcW w:w="41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包含数据库概要(profile)信息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375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dbname.system.users</w:t>
            </w:r>
          </w:p>
        </w:tc>
        <w:tc>
          <w:tcPr>
            <w:tcW w:w="41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列出所有可访问数据库的用户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3757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dbname.local.sources</w:t>
            </w:r>
          </w:p>
        </w:tc>
        <w:tc>
          <w:tcPr>
            <w:tcW w:w="41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包含复制对端(slave)的服务器信息和状态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对于修改系统集合中的对象有如下限制：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在{{system.indexes}}插入数据，可以创建索引。但除此之外该表信息是不可改变的（特殊的drop index命令将自动更新相关信息）。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{{system.users}}是可修改的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{{system.profile}}是可删除的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MongoDB数据类型：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下表为MongoDB中常用的几种数据类型：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5072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数据类型</w:t>
            </w:r>
          </w:p>
        </w:tc>
        <w:tc>
          <w:tcPr>
            <w:tcW w:w="5072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String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字符串,存储数据常用的数据类型。在MongoDB中,UTF-8编码的字符串才是合法的。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Integer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整型数值,用于存储数值,根据你所采用的的服务器,可分为32位和64位。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Boolean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布尔值。用于存储布尔值。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Double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双精度浮点值。用于存储浮点值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Min/Max keys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将一个值与BSON(二进制的JSON)元素的最低值和最高值相对比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Array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用于将数组或列表或多个值存储为一个键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Timestamp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时间戳,记录文档修改或添加的具体时间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Object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用于内嵌文档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Null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用于创建空值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Symbol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符号,该数据类型基本上等同于字符串类型,但不同的是,它一般用于采用特殊符号类型的语言。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Date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日期时间,用UNIX时间格式来存储当前日期或时间,你可以指定自己的日期时间：创建Date对象,传入年月日信息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Object ID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对象ID,用于创建文档的ID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Binary Data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二进制数据,用于存储二进制数据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Code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代码类型,用于在文档中存储JavaScript代码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870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Regular expression</w:t>
            </w:r>
          </w:p>
        </w:tc>
        <w:tc>
          <w:tcPr>
            <w:tcW w:w="507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正则表达式类型,用于存储正则表达式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下面说明下几种重要的数据类型：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1、ObjectId：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ObjectId类似唯一主键，可以很快的去生成和排序，包含12bytes，含义是：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前4个字节表示创建unix时间戳，格林尼治时间UTC时间，比北京时间晚了8个小时。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接下来的3个字节是机器标识码。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紧接的2个字节由进程Id组成PID。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最后3个字节是随机数。</w:t>
      </w:r>
    </w:p>
    <w:p>
      <w:pPr>
        <w:ind w:firstLine="4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5880" cy="889000"/>
            <wp:effectExtent l="0" t="0" r="762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MongoDB中存储的文档必须有一个_id键，这个键的值可以是任何类型的，默认是个ObjectId对象。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由于ObjectId中保存了创建的时间戳，所以你需要为你的文档保存时间戳字段，你可以通过getTimestamp函数来获取文档的创建时间。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0"/>
                <w:rFonts w:hint="default" w:ascii="Consolas" w:hAnsi="Consolas" w:eastAsia="Consolas" w:cs="Consolas"/>
                <w:sz w:val="26"/>
                <w:szCs w:val="26"/>
              </w:rPr>
            </w:pPr>
            <w:r>
              <w:rPr>
                <w:rStyle w:val="9"/>
                <w:rFonts w:ascii="Consolas" w:hAnsi="Consolas" w:eastAsia="Consolas" w:cs="Consolas"/>
                <w:sz w:val="26"/>
                <w:szCs w:val="26"/>
              </w:rPr>
              <w:t>var</w:t>
            </w:r>
            <w:r>
              <w:rPr>
                <w:rStyle w:val="10"/>
                <w:rFonts w:hint="default" w:ascii="Consolas" w:hAnsi="Consolas" w:eastAsia="Consolas" w:cs="Consolas"/>
                <w:sz w:val="26"/>
                <w:szCs w:val="26"/>
              </w:rPr>
              <w:t xml:space="preserve"> objectId = ObjectId(</w:t>
            </w:r>
            <w:r>
              <w:rPr>
                <w:rStyle w:val="11"/>
                <w:rFonts w:hint="default" w:ascii="Consolas" w:hAnsi="Consolas" w:eastAsia="Consolas" w:cs="Consolas"/>
                <w:sz w:val="26"/>
                <w:szCs w:val="26"/>
              </w:rPr>
              <w:t>"5edf96daecb4490f9498d76a"</w:t>
            </w:r>
            <w:r>
              <w:rPr>
                <w:rStyle w:val="10"/>
                <w:rFonts w:hint="default" w:ascii="Consolas" w:hAnsi="Consolas" w:eastAsia="Consolas" w:cs="Consolas"/>
                <w:sz w:val="26"/>
                <w:szCs w:val="26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/>
                <w:color w:val="000000"/>
                <w:sz w:val="26"/>
                <w:lang w:val="en-US" w:eastAsia="zh-CN"/>
              </w:rPr>
            </w:pPr>
            <w:r>
              <w:rPr>
                <w:rStyle w:val="10"/>
                <w:rFonts w:hint="default" w:ascii="Consolas" w:hAnsi="Consolas" w:eastAsia="Consolas" w:cs="Consolas"/>
                <w:sz w:val="26"/>
                <w:szCs w:val="26"/>
              </w:rPr>
              <w:t>objectId.getTimestamp()</w:t>
            </w:r>
            <w:r>
              <w:rPr>
                <w:rStyle w:val="10"/>
                <w:rFonts w:hint="eastAsia" w:ascii="Consolas" w:hAnsi="Consolas" w:cs="Consolas"/>
                <w:sz w:val="26"/>
                <w:szCs w:val="26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ObjectId转为字符串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eastAsia="Consolas" w:cs="Consolas"/>
                <w:color w:val="0000FF"/>
                <w:sz w:val="26"/>
                <w:szCs w:val="26"/>
              </w:rPr>
              <w:t>var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</w:rPr>
              <w:t xml:space="preserve"> objectId = ObjectId(</w:t>
            </w:r>
            <w:r>
              <w:rPr>
                <w:rFonts w:hint="default" w:ascii="Consolas" w:hAnsi="Consolas" w:eastAsia="Consolas" w:cs="Consolas"/>
                <w:color w:val="FF0000"/>
                <w:sz w:val="26"/>
                <w:szCs w:val="26"/>
              </w:rPr>
              <w:t>"5edf96daecb4490f9498d76a"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</w:rPr>
              <w:t>objectId.getTimestamp();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/>
                <w:color w:val="000000"/>
                <w:sz w:val="2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</w:rPr>
              <w:t>objectId.str</w:t>
            </w:r>
          </w:p>
        </w:tc>
      </w:tr>
    </w:tbl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2、字符串：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BSON字符串都是UTF-8编码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时间戳：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BSON有一个特殊的时间戳类型用于MongoDB内部使用，与普通的日期类型不相关。时间戳值是一个64位的值，其中：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前32位是一个time_t值（与Unix新纪元相差的秒数）。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后32位是在某秒钟操作的一个递增的序数。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在单个MongoDB实例中，时间戳值通常是唯一的。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在复制集中，oplog有一个ts字段，这个字段中的值使用BSON时间戳表示了操作时间。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日期：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表示当前距离Unix新纪元（1970年1月1日）的毫秒数，日期类型是有符号的，负数表示1970年之前的日期。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var mydate1 = new Date()     //格林尼治时间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mydate1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ISODate("2018-03-04T14:58:51.233Z")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typeof mydate1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var mydate2 = ISODate() //格林尼治时间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mydate2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ISODate("2018-03-04T15:00:45.479Z")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typeof mydate2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这样创建的时间是日期类型，可以使用JS中的Date类型的方法。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返回一个时间类型的字符串：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var mydate1str = mydate1.toString()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mydate1str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Sun Mar 04 2018 14:58:51 GMT+0000 (UTC) 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typeof mydate1str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Date()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Sun Mar 04 2018 15:02:59 GMT+0000 (UTC)   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七、命名空间：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把数据库名添加到集合名前，得到集合的完全限定名，即命名空间（namespace）。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例如，如果要使用cms数据库中的blog.posts集合，这个集合的命名空间就是cms.blog.posts。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命名空间的长度不得超过121字节，且在实际使用中应小于100字节。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2D902"/>
    <w:multiLevelType w:val="singleLevel"/>
    <w:tmpl w:val="99A2D90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880E913"/>
    <w:multiLevelType w:val="singleLevel"/>
    <w:tmpl w:val="B880E9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3574DA4"/>
    <w:multiLevelType w:val="singleLevel"/>
    <w:tmpl w:val="C3574D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6CFEDCB"/>
    <w:multiLevelType w:val="singleLevel"/>
    <w:tmpl w:val="C6CFEDC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84B7088"/>
    <w:multiLevelType w:val="singleLevel"/>
    <w:tmpl w:val="084B7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7445378"/>
    <w:multiLevelType w:val="multilevel"/>
    <w:tmpl w:val="274453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43ED8F2C"/>
    <w:multiLevelType w:val="singleLevel"/>
    <w:tmpl w:val="43ED8F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C067370"/>
    <w:multiLevelType w:val="singleLevel"/>
    <w:tmpl w:val="4C067370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4E0F0DF4"/>
    <w:multiLevelType w:val="singleLevel"/>
    <w:tmpl w:val="4E0F0D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50DF0482"/>
    <w:multiLevelType w:val="singleLevel"/>
    <w:tmpl w:val="50DF048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4592D37"/>
    <w:multiLevelType w:val="singleLevel"/>
    <w:tmpl w:val="64592D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413D"/>
    <w:rsid w:val="12D45039"/>
    <w:rsid w:val="15AA6D32"/>
    <w:rsid w:val="162136A6"/>
    <w:rsid w:val="167A04EF"/>
    <w:rsid w:val="1E234B62"/>
    <w:rsid w:val="286B1038"/>
    <w:rsid w:val="2B0425F8"/>
    <w:rsid w:val="38414545"/>
    <w:rsid w:val="42ED7970"/>
    <w:rsid w:val="441C3494"/>
    <w:rsid w:val="44D52CB9"/>
    <w:rsid w:val="4C435D67"/>
    <w:rsid w:val="4FD81203"/>
    <w:rsid w:val="53924903"/>
    <w:rsid w:val="553A0C53"/>
    <w:rsid w:val="5D5B7452"/>
    <w:rsid w:val="63B67B79"/>
    <w:rsid w:val="66F63DEF"/>
    <w:rsid w:val="67D55FE6"/>
    <w:rsid w:val="6C6102EA"/>
    <w:rsid w:val="6E0667EB"/>
    <w:rsid w:val="6EA0548C"/>
    <w:rsid w:val="70B23803"/>
    <w:rsid w:val="745D3AB9"/>
    <w:rsid w:val="74D33F75"/>
    <w:rsid w:val="75B656AC"/>
    <w:rsid w:val="76407E98"/>
    <w:rsid w:val="7F5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fctbstyle61"/>
    <w:basedOn w:val="7"/>
    <w:qFormat/>
    <w:uiPriority w:val="0"/>
    <w:rPr>
      <w:color w:val="0000FF"/>
    </w:rPr>
  </w:style>
  <w:style w:type="character" w:customStyle="1" w:styleId="10">
    <w:name w:val="fctbnone1"/>
    <w:basedOn w:val="7"/>
    <w:uiPriority w:val="0"/>
    <w:rPr>
      <w:color w:val="000000"/>
    </w:rPr>
  </w:style>
  <w:style w:type="character" w:customStyle="1" w:styleId="11">
    <w:name w:val="fctbstyle31"/>
    <w:basedOn w:val="7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2020-09-17T02:07:05Z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