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零散知识点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存储程序：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将计算机程序存储在主存储器中的思想称为存储程序概念。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在以前，人们将程序和数据视为不同的实体：数据存储在存储器中，而程序作为CPU的一部分；这样，一台计算机能够执行的程序已经被固定了，是极其少的。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计算机结构硬件框图：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冯·诺依曼计算机硬件框图：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055" cy="2480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冯·诺依曼计算机是以运算器为核心，那么对运算器就有很高的要求，其也是计算机的瓶颈所在。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下面是对冯·诺依曼计算机所做的改进。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改进后的计算机硬件框图：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0866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可以看到，这是以存储器为核心。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138430</wp:posOffset>
                </wp:positionV>
                <wp:extent cx="476250" cy="119380"/>
                <wp:effectExtent l="6350" t="15240" r="12700" b="1778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4773930"/>
                          <a:ext cx="476250" cy="119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.15pt;margin-top:10.9pt;height:9.4pt;width:37.5pt;z-index:251658240;v-text-anchor:middle;mso-width-relative:page;mso-height-relative:page;" fillcolor="#5B9BD5 [3204]" filled="t" stroked="t" coordsize="21600,21600" o:gfxdata="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LpwgdcAAAAIAQAADwAAAAAAAAABACAAAAAi&#10;AAAAZHJzL2Rvd25yZXYueG1sUEsBAhQAFAAAAAgAh07iQA2DySZ9AgAA2wQAAA4AAAAAAAAAAQAg&#10;AAAAJgEAAGRycy9lMm9Eb2MueG1sUEsFBgAAAAAGAAYAWQEAABUGAAAAAA==&#10;" adj="1889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表示数据传输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186055</wp:posOffset>
                </wp:positionV>
                <wp:extent cx="515620" cy="0"/>
                <wp:effectExtent l="0" t="48895" r="1778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0655" y="5194935"/>
                          <a:ext cx="515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65pt;margin-top:14.65pt;height:0pt;width:40.6pt;z-index:251659264;mso-width-relative:page;mso-height-relative:page;" filled="f" stroked="t" coordsize="21600,21600" o:gfxdata="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DOw+zVAAAACAEAAA8AAAAAAAAAAQAgAAAAIgAAAGRycy9kb3ducmV2Lnht&#10;bFBLAQIUABQAAAAIAIdO4kBkMS6L/AEAAJs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表示控制信号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lang w:val="en-US" w:eastAsia="zh-CN"/>
        </w:rPr>
        <w:t>--------&gt;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表示反馈信息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继续改进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bookmarkStart w:id="0" w:name="_GoBack"/>
      <w:r>
        <w:rPr>
          <w:rFonts w:hint="eastAsia"/>
          <w:color w:val="C55A11" w:themeColor="accent2" w:themeShade="BF"/>
          <w:lang w:val="en-US" w:eastAsia="zh-CN"/>
        </w:rPr>
        <w:t>现代计算机硬件框图：</w:t>
      </w:r>
    </w:p>
    <w:bookmarkEnd w:id="0"/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4451350"/>
            <wp:effectExtent l="0" t="0" r="444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A2F92"/>
    <w:multiLevelType w:val="singleLevel"/>
    <w:tmpl w:val="B2EA2F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CA4F47"/>
    <w:multiLevelType w:val="singleLevel"/>
    <w:tmpl w:val="76CA4F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30645"/>
    <w:rsid w:val="17AB5857"/>
    <w:rsid w:val="1C6707D7"/>
    <w:rsid w:val="28ED1352"/>
    <w:rsid w:val="44AE2658"/>
    <w:rsid w:val="49DA5FA8"/>
    <w:rsid w:val="4CE86150"/>
    <w:rsid w:val="60A62C91"/>
    <w:rsid w:val="62DB4808"/>
    <w:rsid w:val="6B89689A"/>
    <w:rsid w:val="70827933"/>
    <w:rsid w:val="75AB209F"/>
    <w:rsid w:val="7EF9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2019-09-19T06:46:00Z</dcterms:created>
  <dc:creator>Administrator</dc:creator>
  <cp:lastModifiedBy>破晓</cp:lastModifiedBy>
  <dcterms:modified xsi:type="dcterms:W3CDTF">2019-09-19T07:42:01Z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