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E8CF"/>
  <w:body>
    <w:p>
      <w:pPr>
        <w:pStyle w:val="2"/>
        <w:jc w:val="center"/>
        <w:rPr>
          <w:color w:val="FF0000"/>
        </w:rPr>
      </w:pPr>
      <w:r>
        <w:rPr>
          <w:rFonts w:hint="eastAsia"/>
          <w:color w:val="FF0000"/>
        </w:rPr>
        <w:t>初始Linux命令解析器</w:t>
      </w:r>
    </w:p>
    <w:p>
      <w:pPr>
        <w:rPr>
          <w:rFonts w:ascii="微软雅黑" w:hAnsi="微软雅黑" w:eastAsia="微软雅黑"/>
        </w:rPr>
      </w:pPr>
      <w:r>
        <w:rPr>
          <w:rFonts w:hint="eastAsia" w:ascii="微软雅黑" w:hAnsi="微软雅黑" w:eastAsia="微软雅黑"/>
        </w:rPr>
        <w:t>【参考：</w:t>
      </w:r>
      <w:r>
        <w:fldChar w:fldCharType="begin"/>
      </w:r>
      <w:r>
        <w:instrText xml:space="preserve"> HYPERLINK "https://blog.csdn.net/dengjin20104042056/article/details/95176027】" </w:instrText>
      </w:r>
      <w:r>
        <w:fldChar w:fldCharType="separate"/>
      </w:r>
      <w:r>
        <w:rPr>
          <w:rStyle w:val="8"/>
          <w:rFonts w:ascii="微软雅黑" w:hAnsi="微软雅黑" w:eastAsia="微软雅黑"/>
        </w:rPr>
        <w:t>https://blog.csdn.net/dengjin20104042056/article/details/95176027】</w:t>
      </w:r>
      <w:r>
        <w:rPr>
          <w:rStyle w:val="8"/>
          <w:rFonts w:ascii="微软雅黑" w:hAnsi="微软雅黑" w:eastAsia="微软雅黑"/>
        </w:rPr>
        <w:fldChar w:fldCharType="end"/>
      </w:r>
    </w:p>
    <w:p>
      <w:pPr>
        <w:rPr>
          <w:rFonts w:ascii="微软雅黑" w:hAnsi="微软雅黑" w:eastAsia="微软雅黑"/>
        </w:rPr>
      </w:pPr>
    </w:p>
    <w:p>
      <w:pPr>
        <w:pStyle w:val="3"/>
        <w:rPr>
          <w:color w:val="C00000"/>
        </w:rPr>
      </w:pPr>
      <w:r>
        <w:rPr>
          <w:rFonts w:hint="eastAsia"/>
          <w:color w:val="C00000"/>
        </w:rPr>
        <w:t>一、Shell简介：</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在计算机科学中，Shell俗称“壳”（用来区别核），是指“为使用者提供操作界面”的软件（命令解析器）。它类似于DOS下的command</w:t>
      </w:r>
      <w:r>
        <w:rPr>
          <w:rFonts w:ascii="微软雅黑" w:hAnsi="微软雅黑" w:eastAsia="微软雅黑"/>
        </w:rPr>
        <w:t>.cmd</w:t>
      </w:r>
      <w:r>
        <w:rPr>
          <w:rFonts w:hint="eastAsia" w:ascii="微软雅黑" w:hAnsi="微软雅黑" w:eastAsia="微软雅黑"/>
        </w:rPr>
        <w:t>和后来的c</w:t>
      </w:r>
      <w:r>
        <w:rPr>
          <w:rFonts w:ascii="微软雅黑" w:hAnsi="微软雅黑" w:eastAsia="微软雅黑"/>
        </w:rPr>
        <w:t>ommand.exe</w:t>
      </w:r>
      <w:r>
        <w:rPr>
          <w:rFonts w:hint="eastAsia" w:ascii="微软雅黑" w:hAnsi="微软雅黑" w:eastAsia="微软雅黑"/>
        </w:rPr>
        <w:t>。它接收用户命令，然后调用相应的应用程序。</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Shell同时也是一种程序设计语言。</w:t>
      </w:r>
    </w:p>
    <w:p>
      <w:pPr>
        <w:pStyle w:val="11"/>
        <w:numPr>
          <w:ilvl w:val="0"/>
          <w:numId w:val="1"/>
        </w:numPr>
        <w:ind w:firstLineChars="0"/>
        <w:rPr>
          <w:rFonts w:ascii="微软雅黑" w:hAnsi="微软雅黑" w:eastAsia="微软雅黑"/>
        </w:rPr>
      </w:pPr>
      <w:r>
        <w:rPr>
          <w:rFonts w:hint="eastAsia" w:ascii="微软雅黑" w:hAnsi="微软雅黑" w:eastAsia="微软雅黑"/>
        </w:rPr>
        <w:t>作为命令语言：它交互式解释和执行用户输入的命令或自动的执行预先设定好的一连串的指令；</w:t>
      </w:r>
    </w:p>
    <w:p>
      <w:pPr>
        <w:pStyle w:val="11"/>
        <w:numPr>
          <w:ilvl w:val="0"/>
          <w:numId w:val="1"/>
        </w:numPr>
        <w:ind w:firstLineChars="0"/>
        <w:rPr>
          <w:rFonts w:ascii="微软雅黑" w:hAnsi="微软雅黑" w:eastAsia="微软雅黑"/>
        </w:rPr>
      </w:pPr>
      <w:r>
        <w:rPr>
          <w:rFonts w:hint="eastAsia" w:ascii="微软雅黑" w:hAnsi="微软雅黑" w:eastAsia="微软雅黑"/>
        </w:rPr>
        <w:t>作为程序设计语言：它定义了各种变量和参数，并提供了许多在高级语言中才具有的控制结构，包括循环和分支；</w:t>
      </w:r>
    </w:p>
    <w:p>
      <w:pPr>
        <w:rPr>
          <w:rFonts w:ascii="微软雅黑" w:hAnsi="微软雅黑" w:eastAsia="微软雅黑"/>
        </w:rPr>
      </w:pPr>
    </w:p>
    <w:p>
      <w:pPr>
        <w:pStyle w:val="3"/>
        <w:rPr>
          <w:color w:val="C00000"/>
        </w:rPr>
      </w:pPr>
      <w:r>
        <w:rPr>
          <w:rFonts w:hint="eastAsia"/>
          <w:color w:val="C00000"/>
        </w:rPr>
        <w:t>二、Shell分类：</w:t>
      </w:r>
    </w:p>
    <w:p>
      <w:pPr>
        <w:pStyle w:val="4"/>
        <w:rPr>
          <w:color w:val="843C0B" w:themeColor="accent2" w:themeShade="80"/>
        </w:rPr>
      </w:pPr>
      <w:r>
        <w:rPr>
          <w:color w:val="843C0B" w:themeColor="accent2" w:themeShade="80"/>
        </w:rPr>
        <w:t>1</w:t>
      </w:r>
      <w:r>
        <w:rPr>
          <w:rFonts w:hint="eastAsia"/>
          <w:color w:val="843C0B" w:themeColor="accent2" w:themeShade="80"/>
        </w:rPr>
        <w:t>、图形界面Shell（Gra</w:t>
      </w:r>
      <w:r>
        <w:rPr>
          <w:color w:val="843C0B" w:themeColor="accent2" w:themeShade="80"/>
        </w:rPr>
        <w:t>phical User Interface Shell</w:t>
      </w:r>
      <w:r>
        <w:rPr>
          <w:rFonts w:hint="eastAsia"/>
          <w:color w:val="843C0B" w:themeColor="accent2" w:themeShade="80"/>
        </w:rPr>
        <w:t>，即 GUI</w:t>
      </w:r>
      <w:r>
        <w:rPr>
          <w:color w:val="843C0B" w:themeColor="accent2" w:themeShade="80"/>
        </w:rPr>
        <w:t xml:space="preserve"> </w:t>
      </w:r>
      <w:r>
        <w:rPr>
          <w:rFonts w:hint="eastAsia"/>
          <w:color w:val="843C0B" w:themeColor="accent2" w:themeShade="80"/>
        </w:rPr>
        <w:t>Shell）：</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例如：应用最为广泛的Windows</w:t>
      </w:r>
      <w:r>
        <w:rPr>
          <w:rFonts w:ascii="微软雅黑" w:hAnsi="微软雅黑" w:eastAsia="微软雅黑"/>
        </w:rPr>
        <w:t xml:space="preserve"> </w:t>
      </w:r>
      <w:r>
        <w:rPr>
          <w:rFonts w:hint="eastAsia" w:ascii="微软雅黑" w:hAnsi="微软雅黑" w:eastAsia="微软雅黑"/>
        </w:rPr>
        <w:t>Explore，还有也包括广为人知的Linux</w:t>
      </w:r>
      <w:r>
        <w:rPr>
          <w:rFonts w:ascii="微软雅黑" w:hAnsi="微软雅黑" w:eastAsia="微软雅黑"/>
        </w:rPr>
        <w:t xml:space="preserve"> </w:t>
      </w:r>
      <w:r>
        <w:rPr>
          <w:rFonts w:hint="eastAsia" w:ascii="微软雅黑" w:hAnsi="微软雅黑" w:eastAsia="微软雅黑"/>
        </w:rPr>
        <w:t>Shell，其中Linux</w:t>
      </w:r>
      <w:r>
        <w:rPr>
          <w:rFonts w:ascii="微软雅黑" w:hAnsi="微软雅黑" w:eastAsia="微软雅黑"/>
        </w:rPr>
        <w:t xml:space="preserve"> </w:t>
      </w:r>
      <w:r>
        <w:rPr>
          <w:rFonts w:hint="eastAsia" w:ascii="微软雅黑" w:hAnsi="微软雅黑" w:eastAsia="微软雅黑"/>
        </w:rPr>
        <w:t>Shell包括X</w:t>
      </w:r>
      <w:r>
        <w:rPr>
          <w:rFonts w:ascii="微软雅黑" w:hAnsi="微软雅黑" w:eastAsia="微软雅黑"/>
        </w:rPr>
        <w:t xml:space="preserve"> window manager</w:t>
      </w:r>
      <w:r>
        <w:rPr>
          <w:rFonts w:hint="eastAsia" w:ascii="微软雅黑" w:hAnsi="微软雅黑" w:eastAsia="微软雅黑"/>
        </w:rPr>
        <w:t>（BlackBox和FluxBox），以及功能更强大的CDE、GNOME、KDE、XFCE。</w:t>
      </w:r>
    </w:p>
    <w:p>
      <w:pPr>
        <w:pStyle w:val="4"/>
        <w:rPr>
          <w:color w:val="843C0B" w:themeColor="accent2" w:themeShade="80"/>
        </w:rPr>
      </w:pPr>
      <w:r>
        <w:rPr>
          <w:color w:val="843C0B" w:themeColor="accent2" w:themeShade="80"/>
        </w:rPr>
        <w:t>2</w:t>
      </w:r>
      <w:r>
        <w:rPr>
          <w:rFonts w:hint="eastAsia"/>
          <w:color w:val="843C0B" w:themeColor="accent2" w:themeShade="80"/>
        </w:rPr>
        <w:t>、命令行式Shell（Command</w:t>
      </w:r>
      <w:r>
        <w:rPr>
          <w:color w:val="843C0B" w:themeColor="accent2" w:themeShade="80"/>
        </w:rPr>
        <w:t xml:space="preserve"> </w:t>
      </w:r>
      <w:r>
        <w:rPr>
          <w:rFonts w:hint="eastAsia"/>
          <w:color w:val="843C0B" w:themeColor="accent2" w:themeShade="80"/>
        </w:rPr>
        <w:t>Line</w:t>
      </w:r>
      <w:r>
        <w:rPr>
          <w:color w:val="843C0B" w:themeColor="accent2" w:themeShade="80"/>
        </w:rPr>
        <w:t xml:space="preserve"> </w:t>
      </w:r>
      <w:r>
        <w:rPr>
          <w:rFonts w:hint="eastAsia"/>
          <w:color w:val="843C0B" w:themeColor="accent2" w:themeShade="80"/>
        </w:rPr>
        <w:t>Interface</w:t>
      </w:r>
      <w:r>
        <w:rPr>
          <w:color w:val="843C0B" w:themeColor="accent2" w:themeShade="80"/>
        </w:rPr>
        <w:t xml:space="preserve"> </w:t>
      </w:r>
      <w:r>
        <w:rPr>
          <w:rFonts w:hint="eastAsia"/>
          <w:color w:val="843C0B" w:themeColor="accent2" w:themeShade="80"/>
        </w:rPr>
        <w:t>Shell，即CLI</w:t>
      </w:r>
      <w:r>
        <w:rPr>
          <w:color w:val="843C0B" w:themeColor="accent2" w:themeShade="80"/>
        </w:rPr>
        <w:t xml:space="preserve"> </w:t>
      </w:r>
      <w:r>
        <w:rPr>
          <w:rFonts w:hint="eastAsia"/>
          <w:color w:val="843C0B" w:themeColor="accent2" w:themeShade="80"/>
        </w:rPr>
        <w:t>Shell）：</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例如：bash</w:t>
      </w:r>
      <w:r>
        <w:rPr>
          <w:rFonts w:ascii="微软雅黑" w:hAnsi="微软雅黑" w:eastAsia="微软雅黑"/>
        </w:rPr>
        <w:t>/sh/ksh/csh(Unix</w:t>
      </w:r>
      <w:r>
        <w:rPr>
          <w:rFonts w:hint="eastAsia" w:ascii="微软雅黑" w:hAnsi="微软雅黑" w:eastAsia="微软雅黑"/>
        </w:rPr>
        <w:t>和Linux系统</w:t>
      </w:r>
      <w:r>
        <w:rPr>
          <w:rFonts w:ascii="微软雅黑" w:hAnsi="微软雅黑" w:eastAsia="微软雅黑"/>
        </w:rPr>
        <w:t>)/cmd.exe/</w:t>
      </w:r>
      <w:r>
        <w:rPr>
          <w:rFonts w:hint="eastAsia" w:ascii="微软雅黑" w:hAnsi="微软雅黑" w:eastAsia="微软雅黑"/>
        </w:rPr>
        <w:t>命令提示符/</w:t>
      </w:r>
      <w:r>
        <w:rPr>
          <w:rFonts w:ascii="微软雅黑" w:hAnsi="微软雅黑" w:eastAsia="微软雅黑"/>
        </w:rPr>
        <w:t>Windows PowerShell</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传统意义上的s</w:t>
      </w:r>
      <w:r>
        <w:rPr>
          <w:rFonts w:ascii="微软雅黑" w:hAnsi="微软雅黑" w:eastAsia="微软雅黑"/>
        </w:rPr>
        <w:t>hell</w:t>
      </w:r>
      <w:r>
        <w:rPr>
          <w:rFonts w:hint="eastAsia" w:ascii="微软雅黑" w:hAnsi="微软雅黑" w:eastAsia="微软雅黑"/>
        </w:rPr>
        <w:t>指的是命令行式的shell，以后如果不特殊说明，shell是指命令行式的shell。</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文字操作系统与外部最主要的接口就叫做Shell。</w:t>
      </w:r>
      <w:r>
        <w:rPr>
          <w:rFonts w:ascii="微软雅黑" w:hAnsi="微软雅黑" w:eastAsia="微软雅黑"/>
        </w:rPr>
        <w:t>S</w:t>
      </w:r>
      <w:r>
        <w:rPr>
          <w:rFonts w:hint="eastAsia" w:ascii="微软雅黑" w:hAnsi="微软雅黑" w:eastAsia="微软雅黑"/>
        </w:rPr>
        <w:t>hell是操作系统最外面的一层。</w:t>
      </w:r>
      <w:r>
        <w:rPr>
          <w:rFonts w:ascii="微软雅黑" w:hAnsi="微软雅黑" w:eastAsia="微软雅黑"/>
        </w:rPr>
        <w:t>S</w:t>
      </w:r>
      <w:r>
        <w:rPr>
          <w:rFonts w:hint="eastAsia" w:ascii="微软雅黑" w:hAnsi="微软雅黑" w:eastAsia="微软雅黑"/>
        </w:rPr>
        <w:t>hell管理你与操作系统之间的交互：等待你输入，向操作系统解释你的输入，并且处理各种各样的操作系统的输出结果。</w:t>
      </w:r>
    </w:p>
    <w:p>
      <w:pPr>
        <w:rPr>
          <w:rFonts w:ascii="微软雅黑" w:hAnsi="微软雅黑" w:eastAsia="微软雅黑"/>
        </w:rPr>
      </w:pPr>
      <w:r>
        <w:rPr>
          <w:rFonts w:ascii="微软雅黑" w:hAnsi="微软雅黑" w:eastAsia="微软雅黑"/>
        </w:rPr>
        <w:tab/>
      </w:r>
      <w:r>
        <w:rPr>
          <w:rFonts w:ascii="微软雅黑" w:hAnsi="微软雅黑" w:eastAsia="微软雅黑"/>
        </w:rPr>
        <w:t>S</w:t>
      </w:r>
      <w:r>
        <w:rPr>
          <w:rFonts w:hint="eastAsia" w:ascii="微软雅黑" w:hAnsi="微软雅黑" w:eastAsia="微软雅黑"/>
        </w:rPr>
        <w:t>hell提供了你与操作系统之间通讯的方式。这种通讯方式可以以交互方式（从键盘输入，并且得到响应），或者以shell</w:t>
      </w:r>
      <w:r>
        <w:rPr>
          <w:rFonts w:ascii="微软雅黑" w:hAnsi="微软雅黑" w:eastAsia="微软雅黑"/>
        </w:rPr>
        <w:t xml:space="preserve"> </w:t>
      </w:r>
      <w:r>
        <w:rPr>
          <w:rFonts w:hint="eastAsia" w:ascii="微软雅黑" w:hAnsi="微软雅黑" w:eastAsia="微软雅黑"/>
        </w:rPr>
        <w:t>script（非交互）方式执行。</w:t>
      </w:r>
      <w:r>
        <w:rPr>
          <w:rFonts w:ascii="微软雅黑" w:hAnsi="微软雅黑" w:eastAsia="微软雅黑"/>
        </w:rPr>
        <w:t>S</w:t>
      </w:r>
      <w:r>
        <w:rPr>
          <w:rFonts w:hint="eastAsia" w:ascii="微软雅黑" w:hAnsi="微软雅黑" w:eastAsia="微软雅黑"/>
        </w:rPr>
        <w:t>hell</w:t>
      </w:r>
      <w:r>
        <w:rPr>
          <w:rFonts w:ascii="微软雅黑" w:hAnsi="微软雅黑" w:eastAsia="微软雅黑"/>
        </w:rPr>
        <w:t xml:space="preserve"> </w:t>
      </w:r>
      <w:r>
        <w:rPr>
          <w:rFonts w:hint="eastAsia" w:ascii="微软雅黑" w:hAnsi="微软雅黑" w:eastAsia="微软雅黑"/>
        </w:rPr>
        <w:t>script是放在文件中的一串shell和操作系统命令，它们可以被重复使用。本质上，shell</w:t>
      </w:r>
      <w:r>
        <w:rPr>
          <w:rFonts w:ascii="微软雅黑" w:hAnsi="微软雅黑" w:eastAsia="微软雅黑"/>
        </w:rPr>
        <w:t xml:space="preserve"> </w:t>
      </w:r>
      <w:r>
        <w:rPr>
          <w:rFonts w:hint="eastAsia" w:ascii="微软雅黑" w:hAnsi="微软雅黑" w:eastAsia="微软雅黑"/>
        </w:rPr>
        <w:t>script是命令行命令简单的组合到一个文件中。</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Shell基本上是一个命令解释器，类似于DOS下的command。它接收用户命令（如ls等），然后调用相应的应用程序。</w:t>
      </w:r>
    </w:p>
    <w:p>
      <w:pPr>
        <w:rPr>
          <w:rFonts w:ascii="微软雅黑" w:hAnsi="微软雅黑" w:eastAsia="微软雅黑"/>
        </w:rPr>
      </w:pPr>
    </w:p>
    <w:p>
      <w:pPr>
        <w:pStyle w:val="3"/>
        <w:rPr>
          <w:color w:val="C00000"/>
        </w:rPr>
      </w:pPr>
      <w:r>
        <w:rPr>
          <w:rFonts w:hint="eastAsia"/>
          <w:color w:val="C00000"/>
        </w:rPr>
        <w:t>三、交互式Shell和非交互式Shell：</w:t>
      </w:r>
    </w:p>
    <w:p>
      <w:pPr>
        <w:pStyle w:val="4"/>
        <w:rPr>
          <w:color w:val="843C0B" w:themeColor="accent2" w:themeShade="80"/>
        </w:rPr>
      </w:pPr>
      <w:r>
        <w:rPr>
          <w:color w:val="843C0B" w:themeColor="accent2" w:themeShade="80"/>
        </w:rPr>
        <w:t>1</w:t>
      </w:r>
      <w:r>
        <w:rPr>
          <w:rFonts w:hint="eastAsia"/>
          <w:color w:val="843C0B" w:themeColor="accent2" w:themeShade="80"/>
        </w:rPr>
        <w:t>、交互式Shell（interactive</w:t>
      </w:r>
      <w:r>
        <w:rPr>
          <w:color w:val="843C0B" w:themeColor="accent2" w:themeShade="80"/>
        </w:rPr>
        <w:t xml:space="preserve"> </w:t>
      </w:r>
      <w:r>
        <w:rPr>
          <w:rFonts w:hint="eastAsia"/>
          <w:color w:val="843C0B" w:themeColor="accent2" w:themeShade="80"/>
        </w:rPr>
        <w:t>shell）：</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交互式模式就是在终端上执行，shell等待你的输入，并且立即执行你提交的命令。这种模式被称作交互式是因为shell与用户进行交互。这种模式也是大多数用户非常熟悉的：登录、执行一些命令、退出。当你退出后，shell也终止了。</w:t>
      </w:r>
    </w:p>
    <w:p>
      <w:pPr>
        <w:pStyle w:val="4"/>
        <w:rPr>
          <w:color w:val="843C0B" w:themeColor="accent2" w:themeShade="80"/>
        </w:rPr>
      </w:pPr>
      <w:r>
        <w:rPr>
          <w:rFonts w:hint="eastAsia"/>
          <w:color w:val="843C0B" w:themeColor="accent2" w:themeShade="80"/>
        </w:rPr>
        <w:t>2、非交互式Shell（non-interactive</w:t>
      </w:r>
      <w:r>
        <w:rPr>
          <w:color w:val="843C0B" w:themeColor="accent2" w:themeShade="80"/>
        </w:rPr>
        <w:t xml:space="preserve"> </w:t>
      </w:r>
      <w:r>
        <w:rPr>
          <w:rFonts w:hint="eastAsia"/>
          <w:color w:val="843C0B" w:themeColor="accent2" w:themeShade="80"/>
        </w:rPr>
        <w:t>shell）：</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以shell</w:t>
      </w:r>
      <w:r>
        <w:rPr>
          <w:rFonts w:ascii="微软雅黑" w:hAnsi="微软雅黑" w:eastAsia="微软雅黑"/>
        </w:rPr>
        <w:t xml:space="preserve"> </w:t>
      </w:r>
      <w:r>
        <w:rPr>
          <w:rFonts w:hint="eastAsia" w:ascii="微软雅黑" w:hAnsi="微软雅黑" w:eastAsia="微软雅黑"/>
        </w:rPr>
        <w:t>script（非交互）方式执行。在这种模式下，shell不与你进行交互，而是读取存放在文件中的命令，并且执行它们。当它们读到文件的结尾EOF，shell也就终止了。</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可以通过打印“$</w:t>
      </w:r>
      <w:r>
        <w:rPr>
          <w:rFonts w:ascii="微软雅黑" w:hAnsi="微软雅黑" w:eastAsia="微软雅黑"/>
        </w:rPr>
        <w:t>-</w:t>
      </w:r>
      <w:r>
        <w:rPr>
          <w:rFonts w:hint="eastAsia" w:ascii="微软雅黑" w:hAnsi="微软雅黑" w:eastAsia="微软雅黑"/>
        </w:rPr>
        <w:t>”变量的值（代表当前Shell的选项标志），查看其中的“i”选项（表示interactive</w:t>
      </w:r>
      <w:r>
        <w:rPr>
          <w:rFonts w:ascii="微软雅黑" w:hAnsi="微软雅黑" w:eastAsia="微软雅黑"/>
        </w:rPr>
        <w:t xml:space="preserve"> </w:t>
      </w:r>
      <w:r>
        <w:rPr>
          <w:rFonts w:hint="eastAsia" w:ascii="微软雅黑" w:hAnsi="微软雅黑" w:eastAsia="微软雅黑"/>
        </w:rPr>
        <w:t>shell）来区分交互式和非交互式shell。</w:t>
      </w:r>
    </w:p>
    <w:p>
      <w:pPr>
        <w:pStyle w:val="4"/>
        <w:rPr>
          <w:color w:val="843C0B" w:themeColor="accent2" w:themeShade="80"/>
        </w:rPr>
      </w:pPr>
      <w:r>
        <w:rPr>
          <w:rFonts w:hint="eastAsia"/>
          <w:color w:val="843C0B" w:themeColor="accent2" w:themeShade="80"/>
        </w:rPr>
        <w:t>3、图解：</w:t>
      </w:r>
    </w:p>
    <w:p>
      <w:pPr>
        <w:pStyle w:val="11"/>
        <w:numPr>
          <w:ilvl w:val="0"/>
          <w:numId w:val="2"/>
        </w:numPr>
        <w:ind w:firstLineChars="0"/>
        <w:rPr>
          <w:rFonts w:ascii="微软雅黑" w:hAnsi="微软雅黑" w:eastAsia="微软雅黑"/>
        </w:rPr>
      </w:pPr>
      <w:r>
        <w:rPr>
          <w:rFonts w:hint="eastAsia" w:ascii="微软雅黑" w:hAnsi="微软雅黑" w:eastAsia="微软雅黑"/>
        </w:rPr>
        <w:t>交互式Shell：</w:t>
      </w:r>
    </w:p>
    <w:tbl>
      <w:tblPr>
        <w:tblStyle w:val="6"/>
        <w:tblW w:w="0" w:type="auto"/>
        <w:tblInd w:w="544" w:type="dxa"/>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single" w:color="2E75B5" w:themeColor="accent5" w:themeShade="BF" w:sz="18" w:space="0"/>
          <w:insideV w:val="single" w:color="2E75B5" w:themeColor="accent5" w:themeShade="BF" w:sz="18" w:space="0"/>
        </w:tblBorders>
        <w:tblLayout w:type="autofit"/>
        <w:tblCellMar>
          <w:top w:w="0" w:type="dxa"/>
          <w:left w:w="108" w:type="dxa"/>
          <w:bottom w:w="0" w:type="dxa"/>
          <w:right w:w="108" w:type="dxa"/>
        </w:tblCellMar>
      </w:tblPr>
      <w:tblGrid>
        <w:gridCol w:w="7716"/>
      </w:tblGrid>
      <w:tr>
        <w:tblPrEx>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single" w:color="2E75B5" w:themeColor="accent5" w:themeShade="BF" w:sz="18" w:space="0"/>
            <w:insideV w:val="single" w:color="2E75B5" w:themeColor="accent5" w:themeShade="BF" w:sz="18" w:space="0"/>
          </w:tblBorders>
          <w:tblCellMar>
            <w:top w:w="0" w:type="dxa"/>
            <w:left w:w="108" w:type="dxa"/>
            <w:bottom w:w="0" w:type="dxa"/>
            <w:right w:w="108" w:type="dxa"/>
          </w:tblCellMar>
        </w:tblPrEx>
        <w:tc>
          <w:tcPr>
            <w:tcW w:w="7716" w:type="dxa"/>
          </w:tcPr>
          <w:p>
            <w:pPr>
              <w:rPr>
                <w:rFonts w:ascii="微软雅黑" w:hAnsi="微软雅黑" w:eastAsia="微软雅黑"/>
              </w:rPr>
            </w:pPr>
            <w:r>
              <w:drawing>
                <wp:inline distT="0" distB="0" distL="0" distR="0">
                  <wp:extent cx="3256915" cy="55181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57143" cy="552381"/>
                          </a:xfrm>
                          <a:prstGeom prst="rect">
                            <a:avLst/>
                          </a:prstGeom>
                        </pic:spPr>
                      </pic:pic>
                    </a:graphicData>
                  </a:graphic>
                </wp:inline>
              </w:drawing>
            </w:r>
          </w:p>
        </w:tc>
      </w:tr>
    </w:tbl>
    <w:p>
      <w:pPr>
        <w:ind w:firstLine="420"/>
        <w:rPr>
          <w:rFonts w:ascii="微软雅黑" w:hAnsi="微软雅黑" w:eastAsia="微软雅黑"/>
        </w:rPr>
      </w:pPr>
      <w:r>
        <w:rPr>
          <w:rFonts w:hint="eastAsia" w:ascii="微软雅黑" w:hAnsi="微软雅黑" w:eastAsia="微软雅黑"/>
        </w:rPr>
        <w:t>2）非交互式Shell：</w:t>
      </w:r>
    </w:p>
    <w:tbl>
      <w:tblPr>
        <w:tblStyle w:val="6"/>
        <w:tblW w:w="0" w:type="auto"/>
        <w:tblInd w:w="544" w:type="dxa"/>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single" w:color="2E75B5" w:themeColor="accent5" w:themeShade="BF" w:sz="18" w:space="0"/>
          <w:insideV w:val="single" w:color="2E75B5" w:themeColor="accent5" w:themeShade="BF" w:sz="18" w:space="0"/>
        </w:tblBorders>
        <w:tblLayout w:type="autofit"/>
        <w:tblCellMar>
          <w:top w:w="0" w:type="dxa"/>
          <w:left w:w="108" w:type="dxa"/>
          <w:bottom w:w="0" w:type="dxa"/>
          <w:right w:w="108" w:type="dxa"/>
        </w:tblCellMar>
      </w:tblPr>
      <w:tblGrid>
        <w:gridCol w:w="7716"/>
      </w:tblGrid>
      <w:tr>
        <w:tblPrEx>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single" w:color="2E75B5" w:themeColor="accent5" w:themeShade="BF" w:sz="18" w:space="0"/>
            <w:insideV w:val="single" w:color="2E75B5" w:themeColor="accent5" w:themeShade="BF" w:sz="18" w:space="0"/>
          </w:tblBorders>
          <w:tblCellMar>
            <w:top w:w="0" w:type="dxa"/>
            <w:left w:w="108" w:type="dxa"/>
            <w:bottom w:w="0" w:type="dxa"/>
            <w:right w:w="108" w:type="dxa"/>
          </w:tblCellMar>
        </w:tblPrEx>
        <w:tc>
          <w:tcPr>
            <w:tcW w:w="7716" w:type="dxa"/>
          </w:tcPr>
          <w:p>
            <w:pPr>
              <w:rPr>
                <w:rFonts w:ascii="微软雅黑" w:hAnsi="微软雅黑" w:eastAsia="微软雅黑"/>
              </w:rPr>
            </w:pPr>
            <w:bookmarkStart w:id="0" w:name="_Hlk27158896"/>
            <w:r>
              <w:drawing>
                <wp:inline distT="0" distB="0" distL="0" distR="0">
                  <wp:extent cx="3514090" cy="1189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14286" cy="1190476"/>
                          </a:xfrm>
                          <a:prstGeom prst="rect">
                            <a:avLst/>
                          </a:prstGeom>
                        </pic:spPr>
                      </pic:pic>
                    </a:graphicData>
                  </a:graphic>
                </wp:inline>
              </w:drawing>
            </w:r>
          </w:p>
        </w:tc>
      </w:tr>
      <w:bookmarkEnd w:id="0"/>
    </w:tbl>
    <w:p>
      <w:pPr>
        <w:rPr>
          <w:rFonts w:ascii="微软雅黑" w:hAnsi="微软雅黑" w:eastAsia="微软雅黑"/>
        </w:rPr>
      </w:pPr>
    </w:p>
    <w:p>
      <w:pPr>
        <w:pStyle w:val="3"/>
        <w:rPr>
          <w:color w:val="C00000"/>
        </w:rPr>
      </w:pPr>
      <w:r>
        <w:rPr>
          <w:rFonts w:hint="eastAsia"/>
          <w:color w:val="C00000"/>
        </w:rPr>
        <w:t>四、登录Shell和非登陆Shell：</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登录shell是需要用户名、密码登录后才能进入的shell（或者通过“-login”选项生成的shell）。</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非登陆shell：当然就不需要输入用户名和密码即可打开的shell，例如命令“bash”就是打开一个非登陆的shell，在GNOME或KDE中打开一个“终端”（terminal）窗口程序也是一个非登陆shell。</w:t>
      </w:r>
    </w:p>
    <w:p>
      <w:pPr>
        <w:rPr>
          <w:rFonts w:ascii="微软雅黑" w:hAnsi="微软雅黑" w:eastAsia="微软雅黑"/>
          <w:b/>
          <w:bCs/>
        </w:rPr>
      </w:pPr>
      <w:r>
        <w:rPr>
          <w:rFonts w:ascii="微软雅黑" w:hAnsi="微软雅黑" w:eastAsia="微软雅黑"/>
        </w:rPr>
        <w:tab/>
      </w:r>
      <w:r>
        <w:rPr>
          <w:rFonts w:hint="eastAsia" w:ascii="微软雅黑" w:hAnsi="微软雅黑" w:eastAsia="微软雅黑"/>
          <w:b/>
          <w:bCs/>
          <w:color w:val="C00000"/>
        </w:rPr>
        <w:t>执行exit命令，退出一个shell（登录或者非登陆shell）；</w:t>
      </w:r>
    </w:p>
    <w:p>
      <w:pPr>
        <w:rPr>
          <w:rFonts w:ascii="微软雅黑" w:hAnsi="微软雅黑" w:eastAsia="微软雅黑"/>
          <w:b/>
          <w:bCs/>
          <w:color w:val="C00000"/>
        </w:rPr>
      </w:pPr>
      <w:r>
        <w:tab/>
      </w:r>
      <w:r>
        <w:rPr>
          <w:rFonts w:hint="eastAsia" w:ascii="微软雅黑" w:hAnsi="微软雅黑" w:eastAsia="微软雅黑"/>
          <w:b/>
          <w:bCs/>
          <w:color w:val="C00000"/>
        </w:rPr>
        <w:t>执行logout命令，退出登录shell（不能退出非登陆shell）；</w:t>
      </w:r>
    </w:p>
    <w:p>
      <w:pPr>
        <w:ind w:firstLine="420"/>
        <w:rPr>
          <w:rFonts w:hint="eastAsia" w:ascii="微软雅黑" w:hAnsi="微软雅黑" w:eastAsia="微软雅黑"/>
        </w:rPr>
      </w:pPr>
      <w:r>
        <w:drawing>
          <wp:inline distT="0" distB="0" distL="0" distR="0">
            <wp:extent cx="5274310" cy="25069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506980"/>
                    </a:xfrm>
                    <a:prstGeom prst="rect">
                      <a:avLst/>
                    </a:prstGeom>
                  </pic:spPr>
                </pic:pic>
              </a:graphicData>
            </a:graphic>
          </wp:inline>
        </w:drawing>
      </w:r>
    </w:p>
    <w:p>
      <w:pPr>
        <w:rPr>
          <w:rFonts w:ascii="微软雅黑" w:hAnsi="微软雅黑" w:eastAsia="微软雅黑"/>
        </w:rPr>
      </w:pPr>
    </w:p>
    <w:p>
      <w:pPr>
        <w:pStyle w:val="3"/>
        <w:rPr>
          <w:color w:val="C00000"/>
        </w:rPr>
      </w:pPr>
      <w:r>
        <w:rPr>
          <w:rFonts w:hint="eastAsia"/>
          <w:color w:val="C00000"/>
        </w:rPr>
        <w:t>五、Shell类型：</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在Unix中主要有：</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Bourne</w:t>
      </w:r>
      <w:r>
        <w:rPr>
          <w:rFonts w:ascii="微软雅黑" w:hAnsi="微软雅黑" w:eastAsia="微软雅黑"/>
        </w:rPr>
        <w:t xml:space="preserve"> </w:t>
      </w:r>
      <w:r>
        <w:rPr>
          <w:rFonts w:hint="eastAsia" w:ascii="微软雅黑" w:hAnsi="微软雅黑" w:eastAsia="微软雅黑"/>
        </w:rPr>
        <w:t>Shell（包括sh，ksh，bash），</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Bourne</w:t>
      </w:r>
      <w:r>
        <w:rPr>
          <w:rFonts w:ascii="微软雅黑" w:hAnsi="微软雅黑" w:eastAsia="微软雅黑"/>
        </w:rPr>
        <w:t xml:space="preserve"> </w:t>
      </w:r>
      <w:r>
        <w:rPr>
          <w:rFonts w:hint="eastAsia" w:ascii="微软雅黑" w:hAnsi="微软雅黑" w:eastAsia="微软雅黑"/>
        </w:rPr>
        <w:t>Shell（sh），</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Korn</w:t>
      </w:r>
      <w:r>
        <w:rPr>
          <w:rFonts w:ascii="微软雅黑" w:hAnsi="微软雅黑" w:eastAsia="微软雅黑"/>
        </w:rPr>
        <w:t xml:space="preserve"> Shell</w:t>
      </w:r>
      <w:r>
        <w:rPr>
          <w:rFonts w:hint="eastAsia" w:ascii="微软雅黑" w:hAnsi="微软雅黑" w:eastAsia="微软雅黑"/>
        </w:rPr>
        <w:t>（ksh），</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Bourne</w:t>
      </w:r>
      <w:r>
        <w:rPr>
          <w:rFonts w:ascii="微软雅黑" w:hAnsi="微软雅黑" w:eastAsia="微软雅黑"/>
        </w:rPr>
        <w:t xml:space="preserve"> </w:t>
      </w:r>
      <w:r>
        <w:rPr>
          <w:rFonts w:hint="eastAsia" w:ascii="微软雅黑" w:hAnsi="微软雅黑" w:eastAsia="微软雅黑"/>
        </w:rPr>
        <w:t>Again</w:t>
      </w:r>
      <w:r>
        <w:rPr>
          <w:rFonts w:ascii="微软雅黑" w:hAnsi="微软雅黑" w:eastAsia="微软雅黑"/>
        </w:rPr>
        <w:t xml:space="preserve"> </w:t>
      </w:r>
      <w:r>
        <w:rPr>
          <w:rFonts w:hint="eastAsia" w:ascii="微软雅黑" w:hAnsi="微软雅黑" w:eastAsia="微软雅黑"/>
        </w:rPr>
        <w:t>Shell（bash），</w:t>
      </w:r>
    </w:p>
    <w:p>
      <w:pPr>
        <w:ind w:firstLine="420"/>
        <w:rPr>
          <w:rFonts w:ascii="微软雅黑" w:hAnsi="微软雅黑" w:eastAsia="微软雅黑"/>
        </w:rPr>
      </w:pPr>
      <w:r>
        <w:rPr>
          <w:rFonts w:hint="eastAsia" w:ascii="微软雅黑" w:hAnsi="微软雅黑" w:eastAsia="微软雅黑"/>
        </w:rPr>
        <w:t>POSIX</w:t>
      </w:r>
      <w:r>
        <w:rPr>
          <w:rFonts w:ascii="微软雅黑" w:hAnsi="微软雅黑" w:eastAsia="微软雅黑"/>
        </w:rPr>
        <w:t xml:space="preserve"> </w:t>
      </w:r>
      <w:r>
        <w:rPr>
          <w:rFonts w:hint="eastAsia" w:ascii="微软雅黑" w:hAnsi="微软雅黑" w:eastAsia="微软雅黑"/>
        </w:rPr>
        <w:t>Shell（sh），</w:t>
      </w:r>
    </w:p>
    <w:p>
      <w:pPr>
        <w:ind w:firstLine="420"/>
        <w:rPr>
          <w:rFonts w:ascii="微软雅黑" w:hAnsi="微软雅黑" w:eastAsia="微软雅黑"/>
        </w:rPr>
      </w:pPr>
      <w:r>
        <w:rPr>
          <w:rFonts w:hint="eastAsia" w:ascii="微软雅黑" w:hAnsi="微软雅黑" w:eastAsia="微软雅黑"/>
        </w:rPr>
        <w:t>C</w:t>
      </w:r>
      <w:r>
        <w:rPr>
          <w:rFonts w:ascii="微软雅黑" w:hAnsi="微软雅黑" w:eastAsia="微软雅黑"/>
        </w:rPr>
        <w:t xml:space="preserve"> </w:t>
      </w:r>
      <w:r>
        <w:rPr>
          <w:rFonts w:hint="eastAsia" w:ascii="微软雅黑" w:hAnsi="微软雅黑" w:eastAsia="微软雅黑"/>
        </w:rPr>
        <w:t>Shell（包括c</w:t>
      </w:r>
      <w:r>
        <w:rPr>
          <w:rFonts w:ascii="微软雅黑" w:hAnsi="微软雅黑" w:eastAsia="微软雅黑"/>
        </w:rPr>
        <w:t>sh</w:t>
      </w:r>
      <w:r>
        <w:rPr>
          <w:rFonts w:hint="eastAsia" w:ascii="微软雅黑" w:hAnsi="微软雅黑" w:eastAsia="微软雅黑"/>
        </w:rPr>
        <w:t>，tcsh），</w:t>
      </w:r>
    </w:p>
    <w:p>
      <w:pPr>
        <w:ind w:firstLine="420"/>
        <w:rPr>
          <w:rFonts w:ascii="微软雅黑" w:hAnsi="微软雅黑" w:eastAsia="微软雅黑"/>
        </w:rPr>
      </w:pPr>
      <w:r>
        <w:rPr>
          <w:rFonts w:hint="eastAsia" w:ascii="微软雅黑" w:hAnsi="微软雅黑" w:eastAsia="微软雅黑"/>
        </w:rPr>
        <w:t>TENEX/</w:t>
      </w:r>
      <w:r>
        <w:rPr>
          <w:rFonts w:ascii="微软雅黑" w:hAnsi="微软雅黑" w:eastAsia="微软雅黑"/>
        </w:rPr>
        <w:t>TOPS C Shell</w:t>
      </w:r>
      <w:r>
        <w:rPr>
          <w:rFonts w:hint="eastAsia" w:ascii="微软雅黑" w:hAnsi="微软雅黑" w:eastAsia="微软雅黑"/>
        </w:rPr>
        <w:t>（tcsh）</w:t>
      </w:r>
    </w:p>
    <w:p>
      <w:pPr>
        <w:pStyle w:val="4"/>
        <w:rPr>
          <w:color w:val="843C0B" w:themeColor="accent2" w:themeShade="80"/>
        </w:rPr>
      </w:pPr>
      <w:r>
        <w:rPr>
          <w:color w:val="843C0B" w:themeColor="accent2" w:themeShade="80"/>
        </w:rPr>
        <w:t>1</w:t>
      </w:r>
      <w:r>
        <w:rPr>
          <w:rFonts w:hint="eastAsia"/>
          <w:color w:val="843C0B" w:themeColor="accent2" w:themeShade="80"/>
        </w:rPr>
        <w:t>、Bourne</w:t>
      </w:r>
      <w:r>
        <w:rPr>
          <w:color w:val="843C0B" w:themeColor="accent2" w:themeShade="80"/>
        </w:rPr>
        <w:t xml:space="preserve"> </w:t>
      </w:r>
      <w:r>
        <w:rPr>
          <w:rFonts w:hint="eastAsia"/>
          <w:color w:val="843C0B" w:themeColor="accent2" w:themeShade="80"/>
        </w:rPr>
        <w:t>Shell（sh）：</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首个重要的标准Unix</w:t>
      </w:r>
      <w:r>
        <w:rPr>
          <w:rFonts w:ascii="微软雅黑" w:hAnsi="微软雅黑" w:eastAsia="微软雅黑"/>
        </w:rPr>
        <w:t xml:space="preserve"> </w:t>
      </w:r>
      <w:r>
        <w:rPr>
          <w:rFonts w:hint="eastAsia" w:ascii="微软雅黑" w:hAnsi="微软雅黑" w:eastAsia="微软雅黑"/>
        </w:rPr>
        <w:t>Shell是1</w:t>
      </w:r>
      <w:r>
        <w:rPr>
          <w:rFonts w:ascii="微软雅黑" w:hAnsi="微软雅黑" w:eastAsia="微软雅黑"/>
        </w:rPr>
        <w:t>979</w:t>
      </w:r>
      <w:r>
        <w:rPr>
          <w:rFonts w:hint="eastAsia" w:ascii="微软雅黑" w:hAnsi="微软雅黑" w:eastAsia="微软雅黑"/>
        </w:rPr>
        <w:t>年底在V</w:t>
      </w:r>
      <w:r>
        <w:rPr>
          <w:rFonts w:ascii="微软雅黑" w:hAnsi="微软雅黑" w:eastAsia="微软雅黑"/>
        </w:rPr>
        <w:t xml:space="preserve">7 </w:t>
      </w:r>
      <w:r>
        <w:rPr>
          <w:rFonts w:hint="eastAsia" w:ascii="微软雅黑" w:hAnsi="微软雅黑" w:eastAsia="微软雅黑"/>
        </w:rPr>
        <w:t>Unix（AT&amp;T第7版）中引入的，并且以它的创始科技部基础条件平台“国家气象网络计算应用节点建设”资助者Stephen</w:t>
      </w:r>
      <w:r>
        <w:rPr>
          <w:rFonts w:ascii="微软雅黑" w:hAnsi="微软雅黑" w:eastAsia="微软雅黑"/>
        </w:rPr>
        <w:t xml:space="preserve"> </w:t>
      </w:r>
      <w:r>
        <w:rPr>
          <w:rFonts w:hint="eastAsia" w:ascii="微软雅黑" w:hAnsi="微软雅黑" w:eastAsia="微软雅黑"/>
        </w:rPr>
        <w:t>Bourne的名字命名。Bourne</w:t>
      </w:r>
      <w:r>
        <w:rPr>
          <w:rFonts w:ascii="微软雅黑" w:hAnsi="微软雅黑" w:eastAsia="微软雅黑"/>
        </w:rPr>
        <w:t xml:space="preserve"> </w:t>
      </w:r>
      <w:r>
        <w:rPr>
          <w:rFonts w:hint="eastAsia" w:ascii="微软雅黑" w:hAnsi="微软雅黑" w:eastAsia="微软雅黑"/>
        </w:rPr>
        <w:t>Shell是一个交互式的命令解释器和命令编程语言。Bourne</w:t>
      </w:r>
      <w:r>
        <w:rPr>
          <w:rFonts w:ascii="微软雅黑" w:hAnsi="微软雅黑" w:eastAsia="微软雅黑"/>
        </w:rPr>
        <w:t xml:space="preserve"> </w:t>
      </w:r>
      <w:r>
        <w:rPr>
          <w:rFonts w:hint="eastAsia" w:ascii="微软雅黑" w:hAnsi="微软雅黑" w:eastAsia="微软雅黑"/>
        </w:rPr>
        <w:t>Shell可以运行作为login</w:t>
      </w:r>
      <w:r>
        <w:rPr>
          <w:rFonts w:ascii="微软雅黑" w:hAnsi="微软雅黑" w:eastAsia="微软雅黑"/>
        </w:rPr>
        <w:t xml:space="preserve"> </w:t>
      </w:r>
      <w:r>
        <w:rPr>
          <w:rFonts w:hint="eastAsia" w:ascii="微软雅黑" w:hAnsi="微软雅黑" w:eastAsia="微软雅黑"/>
        </w:rPr>
        <w:t>shell或者login</w:t>
      </w:r>
      <w:r>
        <w:rPr>
          <w:rFonts w:ascii="微软雅黑" w:hAnsi="微软雅黑" w:eastAsia="微软雅黑"/>
        </w:rPr>
        <w:t xml:space="preserve"> </w:t>
      </w:r>
      <w:r>
        <w:rPr>
          <w:rFonts w:hint="eastAsia" w:ascii="微软雅黑" w:hAnsi="微软雅黑" w:eastAsia="微软雅黑"/>
        </w:rPr>
        <w:t>shell的子shell（subshell）。只有login命令可以调用Bourne</w:t>
      </w:r>
      <w:r>
        <w:rPr>
          <w:rFonts w:ascii="微软雅黑" w:hAnsi="微软雅黑" w:eastAsia="微软雅黑"/>
        </w:rPr>
        <w:t xml:space="preserve"> </w:t>
      </w:r>
      <w:r>
        <w:rPr>
          <w:rFonts w:hint="eastAsia" w:ascii="微软雅黑" w:hAnsi="微软雅黑" w:eastAsia="微软雅黑"/>
        </w:rPr>
        <w:t>shell作为一个login</w:t>
      </w:r>
      <w:r>
        <w:rPr>
          <w:rFonts w:ascii="微软雅黑" w:hAnsi="微软雅黑" w:eastAsia="微软雅黑"/>
        </w:rPr>
        <w:t xml:space="preserve"> </w:t>
      </w:r>
      <w:r>
        <w:rPr>
          <w:rFonts w:hint="eastAsia" w:ascii="微软雅黑" w:hAnsi="微软雅黑" w:eastAsia="微软雅黑"/>
        </w:rPr>
        <w:t>shell。此时，shell先读取/</w:t>
      </w:r>
      <w:r>
        <w:rPr>
          <w:rFonts w:ascii="微软雅黑" w:hAnsi="微软雅黑" w:eastAsia="微软雅黑"/>
        </w:rPr>
        <w:t>etc/profile</w:t>
      </w:r>
      <w:r>
        <w:rPr>
          <w:rFonts w:hint="eastAsia" w:ascii="微软雅黑" w:hAnsi="微软雅黑" w:eastAsia="微软雅黑"/>
        </w:rPr>
        <w:t>文件和$</w:t>
      </w:r>
      <w:r>
        <w:rPr>
          <w:rFonts w:ascii="微软雅黑" w:hAnsi="微软雅黑" w:eastAsia="微软雅黑"/>
        </w:rPr>
        <w:t>HOME</w:t>
      </w:r>
      <w:r>
        <w:rPr>
          <w:rFonts w:hint="eastAsia" w:ascii="微软雅黑" w:hAnsi="微软雅黑" w:eastAsia="微软雅黑"/>
        </w:rPr>
        <w:t>/</w:t>
      </w:r>
      <w:r>
        <w:rPr>
          <w:rFonts w:ascii="微软雅黑" w:hAnsi="微软雅黑" w:eastAsia="微软雅黑"/>
        </w:rPr>
        <w:t>.profile</w:t>
      </w:r>
      <w:r>
        <w:rPr>
          <w:rFonts w:hint="eastAsia" w:ascii="微软雅黑" w:hAnsi="微软雅黑" w:eastAsia="微软雅黑"/>
        </w:rPr>
        <w:t>文件。/</w:t>
      </w:r>
      <w:r>
        <w:rPr>
          <w:rFonts w:ascii="微软雅黑" w:hAnsi="微软雅黑" w:eastAsia="微软雅黑"/>
        </w:rPr>
        <w:t>etc/profile</w:t>
      </w:r>
      <w:r>
        <w:rPr>
          <w:rFonts w:hint="eastAsia" w:ascii="微软雅黑" w:hAnsi="微软雅黑" w:eastAsia="微软雅黑"/>
        </w:rPr>
        <w:t>文件为所有的用户定制环境，$</w:t>
      </w:r>
      <w:r>
        <w:rPr>
          <w:rFonts w:ascii="微软雅黑" w:hAnsi="微软雅黑" w:eastAsia="微软雅黑"/>
        </w:rPr>
        <w:t>HOME/</w:t>
      </w:r>
      <w:r>
        <w:rPr>
          <w:rFonts w:hint="eastAsia" w:ascii="微软雅黑" w:hAnsi="微软雅黑" w:eastAsia="微软雅黑"/>
        </w:rPr>
        <w:t>.</w:t>
      </w:r>
      <w:r>
        <w:rPr>
          <w:rFonts w:ascii="微软雅黑" w:hAnsi="微软雅黑" w:eastAsia="微软雅黑"/>
        </w:rPr>
        <w:t>profile</w:t>
      </w:r>
      <w:r>
        <w:rPr>
          <w:rFonts w:hint="eastAsia" w:ascii="微软雅黑" w:hAnsi="微软雅黑" w:eastAsia="微软雅黑"/>
        </w:rPr>
        <w:t>文件为本用户定制环境。最后，shell会等待读取你的输入。</w:t>
      </w:r>
    </w:p>
    <w:p>
      <w:pPr>
        <w:pStyle w:val="4"/>
        <w:rPr>
          <w:color w:val="843C0B" w:themeColor="accent2" w:themeShade="80"/>
        </w:rPr>
      </w:pPr>
      <w:r>
        <w:rPr>
          <w:rFonts w:hint="eastAsia"/>
          <w:color w:val="843C0B" w:themeColor="accent2" w:themeShade="80"/>
        </w:rPr>
        <w:t>2、C</w:t>
      </w:r>
      <w:r>
        <w:rPr>
          <w:color w:val="843C0B" w:themeColor="accent2" w:themeShade="80"/>
        </w:rPr>
        <w:t xml:space="preserve"> </w:t>
      </w:r>
      <w:r>
        <w:rPr>
          <w:rFonts w:hint="eastAsia"/>
          <w:color w:val="843C0B" w:themeColor="accent2" w:themeShade="80"/>
        </w:rPr>
        <w:t>Shell（csh）：</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Bill</w:t>
      </w:r>
      <w:r>
        <w:rPr>
          <w:rFonts w:ascii="微软雅黑" w:hAnsi="微软雅黑" w:eastAsia="微软雅黑"/>
        </w:rPr>
        <w:t xml:space="preserve"> </w:t>
      </w:r>
      <w:r>
        <w:rPr>
          <w:rFonts w:hint="eastAsia" w:ascii="微软雅黑" w:hAnsi="微软雅黑" w:eastAsia="微软雅黑"/>
        </w:rPr>
        <w:t>Joy于2</w:t>
      </w:r>
      <w:r>
        <w:rPr>
          <w:rFonts w:ascii="微软雅黑" w:hAnsi="微软雅黑" w:eastAsia="微软雅黑"/>
        </w:rPr>
        <w:t>0</w:t>
      </w:r>
      <w:r>
        <w:rPr>
          <w:rFonts w:hint="eastAsia" w:ascii="微软雅黑" w:hAnsi="微软雅黑" w:eastAsia="微软雅黑"/>
        </w:rPr>
        <w:t>世纪8</w:t>
      </w:r>
      <w:r>
        <w:rPr>
          <w:rFonts w:ascii="微软雅黑" w:hAnsi="微软雅黑" w:eastAsia="微软雅黑"/>
        </w:rPr>
        <w:t>0</w:t>
      </w:r>
      <w:r>
        <w:rPr>
          <w:rFonts w:hint="eastAsia" w:ascii="微软雅黑" w:hAnsi="微软雅黑" w:eastAsia="微软雅黑"/>
        </w:rPr>
        <w:t>年代早期，在伯克利的加利福利亚大学开发了C</w:t>
      </w:r>
      <w:r>
        <w:rPr>
          <w:rFonts w:ascii="微软雅黑" w:hAnsi="微软雅黑" w:eastAsia="微软雅黑"/>
        </w:rPr>
        <w:t xml:space="preserve"> </w:t>
      </w:r>
      <w:r>
        <w:rPr>
          <w:rFonts w:hint="eastAsia" w:ascii="微软雅黑" w:hAnsi="微软雅黑" w:eastAsia="微软雅黑"/>
        </w:rPr>
        <w:t>Shell。它主要是为了让用户更容易的使用交互式功能，并把ALGOL风格的语法结构变成了C语言风格。它增加了命令历史、别名、文件名替换、作业控制等功能。</w:t>
      </w:r>
    </w:p>
    <w:p>
      <w:pPr>
        <w:pStyle w:val="4"/>
        <w:rPr>
          <w:color w:val="843C0B" w:themeColor="accent2" w:themeShade="80"/>
        </w:rPr>
      </w:pPr>
      <w:r>
        <w:rPr>
          <w:rFonts w:hint="eastAsia"/>
          <w:color w:val="843C0B" w:themeColor="accent2" w:themeShade="80"/>
        </w:rPr>
        <w:t>3、Korn</w:t>
      </w:r>
      <w:r>
        <w:rPr>
          <w:color w:val="843C0B" w:themeColor="accent2" w:themeShade="80"/>
        </w:rPr>
        <w:t xml:space="preserve"> </w:t>
      </w:r>
      <w:r>
        <w:rPr>
          <w:rFonts w:hint="eastAsia"/>
          <w:color w:val="843C0B" w:themeColor="accent2" w:themeShade="80"/>
        </w:rPr>
        <w:t>Shell（ksh）：</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有很长一段时间，只有两类shell供人们选择，Bourne</w:t>
      </w:r>
      <w:r>
        <w:rPr>
          <w:rFonts w:ascii="微软雅黑" w:hAnsi="微软雅黑" w:eastAsia="微软雅黑"/>
        </w:rPr>
        <w:t xml:space="preserve"> </w:t>
      </w:r>
      <w:r>
        <w:rPr>
          <w:rFonts w:hint="eastAsia" w:ascii="微软雅黑" w:hAnsi="微软雅黑" w:eastAsia="微软雅黑"/>
        </w:rPr>
        <w:t>Shell用来编程，C</w:t>
      </w:r>
      <w:r>
        <w:rPr>
          <w:rFonts w:ascii="微软雅黑" w:hAnsi="微软雅黑" w:eastAsia="微软雅黑"/>
        </w:rPr>
        <w:t xml:space="preserve"> </w:t>
      </w:r>
      <w:r>
        <w:rPr>
          <w:rFonts w:hint="eastAsia" w:ascii="微软雅黑" w:hAnsi="微软雅黑" w:eastAsia="微软雅黑"/>
        </w:rPr>
        <w:t>Shell用来交互。为了改变这种状况，AT&amp;T的bell实验室David</w:t>
      </w:r>
      <w:r>
        <w:rPr>
          <w:rFonts w:ascii="微软雅黑" w:hAnsi="微软雅黑" w:eastAsia="微软雅黑"/>
        </w:rPr>
        <w:t xml:space="preserve"> </w:t>
      </w:r>
      <w:r>
        <w:rPr>
          <w:rFonts w:hint="eastAsia" w:ascii="微软雅黑" w:hAnsi="微软雅黑" w:eastAsia="微软雅黑"/>
        </w:rPr>
        <w:t>Korn开发了Korn</w:t>
      </w:r>
      <w:r>
        <w:rPr>
          <w:rFonts w:ascii="微软雅黑" w:hAnsi="微软雅黑" w:eastAsia="微软雅黑"/>
        </w:rPr>
        <w:t xml:space="preserve"> </w:t>
      </w:r>
      <w:r>
        <w:rPr>
          <w:rFonts w:hint="eastAsia" w:ascii="微软雅黑" w:hAnsi="微软雅黑" w:eastAsia="微软雅黑"/>
        </w:rPr>
        <w:t>Shell。ksh结合了所有的C</w:t>
      </w:r>
      <w:r>
        <w:rPr>
          <w:rFonts w:ascii="微软雅黑" w:hAnsi="微软雅黑" w:eastAsia="微软雅黑"/>
        </w:rPr>
        <w:t xml:space="preserve"> </w:t>
      </w:r>
      <w:r>
        <w:rPr>
          <w:rFonts w:hint="eastAsia" w:ascii="微软雅黑" w:hAnsi="微软雅黑" w:eastAsia="微软雅黑"/>
        </w:rPr>
        <w:t>shell的交互式特性，并融入了Bourne</w:t>
      </w:r>
      <w:r>
        <w:rPr>
          <w:rFonts w:ascii="微软雅黑" w:hAnsi="微软雅黑" w:eastAsia="微软雅黑"/>
        </w:rPr>
        <w:t xml:space="preserve"> </w:t>
      </w:r>
      <w:r>
        <w:rPr>
          <w:rFonts w:hint="eastAsia" w:ascii="微软雅黑" w:hAnsi="微软雅黑" w:eastAsia="微软雅黑"/>
        </w:rPr>
        <w:t>Shell的语法。因此，Korn</w:t>
      </w:r>
      <w:r>
        <w:rPr>
          <w:rFonts w:ascii="微软雅黑" w:hAnsi="微软雅黑" w:eastAsia="微软雅黑"/>
        </w:rPr>
        <w:t xml:space="preserve"> </w:t>
      </w:r>
      <w:r>
        <w:rPr>
          <w:rFonts w:hint="eastAsia" w:ascii="微软雅黑" w:hAnsi="微软雅黑" w:eastAsia="微软雅黑"/>
        </w:rPr>
        <w:t>Shell广受用户的欢迎。它还新增了数学计算，进程协作、行内编辑等功能。Korn</w:t>
      </w:r>
      <w:r>
        <w:rPr>
          <w:rFonts w:ascii="微软雅黑" w:hAnsi="微软雅黑" w:eastAsia="微软雅黑"/>
        </w:rPr>
        <w:t xml:space="preserve"> </w:t>
      </w:r>
      <w:r>
        <w:rPr>
          <w:rFonts w:hint="eastAsia" w:ascii="微软雅黑" w:hAnsi="微软雅黑" w:eastAsia="微软雅黑"/>
        </w:rPr>
        <w:t>Shell是一个交互式的命令解释器和命令编程语言。它符合POSIX——一个操作系统的国际标准。POSIX不是一个操作系统，而是一个目标在于应用程序的移植性的标准。</w:t>
      </w:r>
    </w:p>
    <w:p>
      <w:pPr>
        <w:pStyle w:val="4"/>
        <w:rPr>
          <w:color w:val="843C0B" w:themeColor="accent2" w:themeShade="80"/>
        </w:rPr>
      </w:pPr>
      <w:r>
        <w:rPr>
          <w:rFonts w:hint="eastAsia"/>
          <w:color w:val="843C0B" w:themeColor="accent2" w:themeShade="80"/>
        </w:rPr>
        <w:t>4、Bourne</w:t>
      </w:r>
      <w:r>
        <w:rPr>
          <w:color w:val="843C0B" w:themeColor="accent2" w:themeShade="80"/>
        </w:rPr>
        <w:t xml:space="preserve"> </w:t>
      </w:r>
      <w:r>
        <w:rPr>
          <w:rFonts w:hint="eastAsia"/>
          <w:color w:val="843C0B" w:themeColor="accent2" w:themeShade="80"/>
        </w:rPr>
        <w:t>Again</w:t>
      </w:r>
      <w:r>
        <w:rPr>
          <w:color w:val="843C0B" w:themeColor="accent2" w:themeShade="80"/>
        </w:rPr>
        <w:t xml:space="preserve"> </w:t>
      </w:r>
      <w:r>
        <w:rPr>
          <w:rFonts w:hint="eastAsia"/>
          <w:color w:val="843C0B" w:themeColor="accent2" w:themeShade="80"/>
        </w:rPr>
        <w:t>Shell（bash）：</w:t>
      </w:r>
    </w:p>
    <w:p>
      <w:pPr>
        <w:rPr>
          <w:rFonts w:ascii="微软雅黑" w:hAnsi="微软雅黑" w:eastAsia="微软雅黑"/>
        </w:rPr>
      </w:pPr>
      <w:r>
        <w:rPr>
          <w:rFonts w:ascii="微软雅黑" w:hAnsi="微软雅黑" w:eastAsia="微软雅黑"/>
        </w:rPr>
        <w:tab/>
      </w:r>
      <w:r>
        <w:rPr>
          <w:rFonts w:ascii="微软雅黑" w:hAnsi="微软雅黑" w:eastAsia="微软雅黑"/>
        </w:rPr>
        <w:t>B</w:t>
      </w:r>
      <w:r>
        <w:rPr>
          <w:rFonts w:hint="eastAsia" w:ascii="微软雅黑" w:hAnsi="微软雅黑" w:eastAsia="微软雅黑"/>
        </w:rPr>
        <w:t>ash是GNU计划的一部分，用来代替Bourne</w:t>
      </w:r>
      <w:r>
        <w:rPr>
          <w:rFonts w:ascii="微软雅黑" w:hAnsi="微软雅黑" w:eastAsia="微软雅黑"/>
        </w:rPr>
        <w:t xml:space="preserve"> </w:t>
      </w:r>
      <w:r>
        <w:rPr>
          <w:rFonts w:hint="eastAsia" w:ascii="微软雅黑" w:hAnsi="微软雅黑" w:eastAsia="微软雅黑"/>
        </w:rPr>
        <w:t>Shell。它用于基于GNU的系统如Linux。大多数的Linux（Red</w:t>
      </w:r>
      <w:r>
        <w:rPr>
          <w:rFonts w:ascii="微软雅黑" w:hAnsi="微软雅黑" w:eastAsia="微软雅黑"/>
        </w:rPr>
        <w:t xml:space="preserve"> </w:t>
      </w:r>
      <w:r>
        <w:rPr>
          <w:rFonts w:hint="eastAsia" w:ascii="微软雅黑" w:hAnsi="微软雅黑" w:eastAsia="微软雅黑"/>
        </w:rPr>
        <w:t>Hat，Slackware，Caldera）都以bash作为缺省的shell，并且运行sh，其实调用的是bash。</w:t>
      </w:r>
    </w:p>
    <w:p>
      <w:pPr>
        <w:pStyle w:val="4"/>
        <w:rPr>
          <w:color w:val="843C0B" w:themeColor="accent2" w:themeShade="80"/>
        </w:rPr>
      </w:pPr>
      <w:r>
        <w:rPr>
          <w:rFonts w:hint="eastAsia"/>
          <w:color w:val="843C0B" w:themeColor="accent2" w:themeShade="80"/>
        </w:rPr>
        <w:t>5、POSIX</w:t>
      </w:r>
      <w:r>
        <w:rPr>
          <w:color w:val="843C0B" w:themeColor="accent2" w:themeShade="80"/>
        </w:rPr>
        <w:t xml:space="preserve"> </w:t>
      </w:r>
      <w:r>
        <w:rPr>
          <w:rFonts w:hint="eastAsia"/>
          <w:color w:val="843C0B" w:themeColor="accent2" w:themeShade="80"/>
        </w:rPr>
        <w:t>Shell：</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POSIX</w:t>
      </w:r>
      <w:r>
        <w:rPr>
          <w:rFonts w:ascii="微软雅黑" w:hAnsi="微软雅黑" w:eastAsia="微软雅黑"/>
        </w:rPr>
        <w:t xml:space="preserve"> </w:t>
      </w:r>
      <w:r>
        <w:rPr>
          <w:rFonts w:hint="eastAsia" w:ascii="微软雅黑" w:hAnsi="微软雅黑" w:eastAsia="微软雅黑"/>
        </w:rPr>
        <w:t>Shell是Korn</w:t>
      </w:r>
      <w:r>
        <w:rPr>
          <w:rFonts w:ascii="微软雅黑" w:hAnsi="微软雅黑" w:eastAsia="微软雅黑"/>
        </w:rPr>
        <w:t xml:space="preserve"> </w:t>
      </w:r>
      <w:r>
        <w:rPr>
          <w:rFonts w:hint="eastAsia" w:ascii="微软雅黑" w:hAnsi="微软雅黑" w:eastAsia="微软雅黑"/>
        </w:rPr>
        <w:t>Shell的一个变种，当前提供POSIX</w:t>
      </w:r>
      <w:r>
        <w:rPr>
          <w:rFonts w:ascii="微软雅黑" w:hAnsi="微软雅黑" w:eastAsia="微软雅黑"/>
        </w:rPr>
        <w:t xml:space="preserve"> </w:t>
      </w:r>
      <w:r>
        <w:rPr>
          <w:rFonts w:hint="eastAsia" w:ascii="微软雅黑" w:hAnsi="微软雅黑" w:eastAsia="微软雅黑"/>
        </w:rPr>
        <w:t>Shell的最大卖主就是Hewlett-Packard。在HP-UX</w:t>
      </w:r>
      <w:r>
        <w:rPr>
          <w:rFonts w:ascii="微软雅黑" w:hAnsi="微软雅黑" w:eastAsia="微软雅黑"/>
        </w:rPr>
        <w:t xml:space="preserve"> 11.0</w:t>
      </w:r>
      <w:r>
        <w:rPr>
          <w:rFonts w:hint="eastAsia" w:ascii="微软雅黑" w:hAnsi="微软雅黑" w:eastAsia="微软雅黑"/>
        </w:rPr>
        <w:t>，POSIX</w:t>
      </w:r>
      <w:r>
        <w:rPr>
          <w:rFonts w:ascii="微软雅黑" w:hAnsi="微软雅黑" w:eastAsia="微软雅黑"/>
        </w:rPr>
        <w:t xml:space="preserve"> </w:t>
      </w:r>
      <w:r>
        <w:rPr>
          <w:rFonts w:hint="eastAsia" w:ascii="微软雅黑" w:hAnsi="微软雅黑" w:eastAsia="微软雅黑"/>
        </w:rPr>
        <w:t>shell就是/</w:t>
      </w:r>
      <w:r>
        <w:rPr>
          <w:rFonts w:ascii="微软雅黑" w:hAnsi="微软雅黑" w:eastAsia="微软雅黑"/>
        </w:rPr>
        <w:t>bin/sh</w:t>
      </w:r>
      <w:r>
        <w:rPr>
          <w:rFonts w:hint="eastAsia" w:ascii="微软雅黑" w:hAnsi="微软雅黑" w:eastAsia="微软雅黑"/>
        </w:rPr>
        <w:t>，而bsh是/</w:t>
      </w:r>
      <w:r>
        <w:rPr>
          <w:rFonts w:ascii="微软雅黑" w:hAnsi="微软雅黑" w:eastAsia="微软雅黑"/>
        </w:rPr>
        <w:t>usr/old/bin/sh</w:t>
      </w:r>
      <w:r>
        <w:rPr>
          <w:rFonts w:hint="eastAsia" w:ascii="微软雅黑" w:hAnsi="微软雅黑" w:eastAsia="微软雅黑"/>
        </w:rPr>
        <w:t>。</w:t>
      </w:r>
    </w:p>
    <w:p>
      <w:pPr>
        <w:rPr>
          <w:rFonts w:ascii="微软雅黑" w:hAnsi="微软雅黑" w:eastAsia="微软雅黑"/>
        </w:rPr>
      </w:pPr>
    </w:p>
    <w:p>
      <w:pPr>
        <w:pStyle w:val="3"/>
        <w:rPr>
          <w:rFonts w:hint="eastAsia"/>
          <w:color w:val="C00000"/>
        </w:rPr>
      </w:pPr>
      <w:r>
        <w:rPr>
          <w:rFonts w:hint="eastAsia"/>
          <w:color w:val="C00000"/>
        </w:rPr>
        <w:t>六、各主要操作系统下缺省的shell：</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AIX下是Korn</w:t>
      </w:r>
      <w:r>
        <w:rPr>
          <w:rFonts w:ascii="微软雅黑" w:hAnsi="微软雅黑" w:eastAsia="微软雅黑"/>
        </w:rPr>
        <w:t xml:space="preserve"> </w:t>
      </w:r>
      <w:r>
        <w:rPr>
          <w:rFonts w:hint="eastAsia" w:ascii="微软雅黑" w:hAnsi="微软雅黑" w:eastAsia="微软雅黑"/>
        </w:rPr>
        <w:t>Shell。</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Solaris下是</w:t>
      </w:r>
      <w:r>
        <w:rPr>
          <w:rFonts w:ascii="微软雅黑" w:hAnsi="微软雅黑" w:eastAsia="微软雅黑"/>
        </w:rPr>
        <w:t>Bourne Shell</w:t>
      </w:r>
      <w:r>
        <w:rPr>
          <w:rFonts w:hint="eastAsia" w:ascii="微软雅黑" w:hAnsi="微软雅黑" w:eastAsia="微软雅黑"/>
        </w:rPr>
        <w:t>。</w:t>
      </w:r>
      <w:bookmarkStart w:id="1" w:name="_GoBack"/>
      <w:bookmarkEnd w:id="1"/>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FreeBSD缺省的是C</w:t>
      </w:r>
      <w:r>
        <w:rPr>
          <w:rFonts w:ascii="微软雅黑" w:hAnsi="微软雅黑" w:eastAsia="微软雅黑"/>
        </w:rPr>
        <w:t xml:space="preserve"> </w:t>
      </w:r>
      <w:r>
        <w:rPr>
          <w:rFonts w:hint="eastAsia" w:ascii="微软雅黑" w:hAnsi="微软雅黑" w:eastAsia="微软雅黑"/>
        </w:rPr>
        <w:t>Shell。</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HP-UX缺省的是POSIX</w:t>
      </w:r>
      <w:r>
        <w:rPr>
          <w:rFonts w:ascii="微软雅黑" w:hAnsi="微软雅黑" w:eastAsia="微软雅黑"/>
        </w:rPr>
        <w:t xml:space="preserve"> </w:t>
      </w:r>
      <w:r>
        <w:rPr>
          <w:rFonts w:hint="eastAsia" w:ascii="微软雅黑" w:hAnsi="微软雅黑" w:eastAsia="微软雅黑"/>
        </w:rPr>
        <w:t>Shell。</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Linux是Bourne</w:t>
      </w:r>
      <w:r>
        <w:rPr>
          <w:rFonts w:ascii="微软雅黑" w:hAnsi="微软雅黑" w:eastAsia="微软雅黑"/>
        </w:rPr>
        <w:t xml:space="preserve"> </w:t>
      </w:r>
      <w:r>
        <w:rPr>
          <w:rFonts w:hint="eastAsia" w:ascii="微软雅黑" w:hAnsi="微软雅黑" w:eastAsia="微软雅黑"/>
        </w:rPr>
        <w:t>Again</w:t>
      </w:r>
      <w:r>
        <w:rPr>
          <w:rFonts w:ascii="微软雅黑" w:hAnsi="微软雅黑" w:eastAsia="微软雅黑"/>
        </w:rPr>
        <w:t xml:space="preserve"> </w:t>
      </w:r>
      <w:r>
        <w:rPr>
          <w:rFonts w:hint="eastAsia" w:ascii="微软雅黑" w:hAnsi="微软雅黑" w:eastAsia="微软雅黑"/>
        </w:rPr>
        <w:t>Shell。</w:t>
      </w: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D7941"/>
    <w:multiLevelType w:val="multilevel"/>
    <w:tmpl w:val="3BCD794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0103977"/>
    <w:multiLevelType w:val="multilevel"/>
    <w:tmpl w:val="5010397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AC"/>
    <w:rsid w:val="0000545C"/>
    <w:rsid w:val="00005CEA"/>
    <w:rsid w:val="000B2306"/>
    <w:rsid w:val="000E6B82"/>
    <w:rsid w:val="00130973"/>
    <w:rsid w:val="00174AB6"/>
    <w:rsid w:val="00276BC5"/>
    <w:rsid w:val="00277E32"/>
    <w:rsid w:val="00283E92"/>
    <w:rsid w:val="002941DE"/>
    <w:rsid w:val="003244AC"/>
    <w:rsid w:val="003D10EA"/>
    <w:rsid w:val="00485CB1"/>
    <w:rsid w:val="005201C8"/>
    <w:rsid w:val="005F505F"/>
    <w:rsid w:val="00684028"/>
    <w:rsid w:val="00735462"/>
    <w:rsid w:val="00777381"/>
    <w:rsid w:val="007C1A3F"/>
    <w:rsid w:val="008F2437"/>
    <w:rsid w:val="009C4E41"/>
    <w:rsid w:val="00B20D16"/>
    <w:rsid w:val="00BC178A"/>
    <w:rsid w:val="00D767D0"/>
    <w:rsid w:val="00D965C7"/>
    <w:rsid w:val="00DB40BE"/>
    <w:rsid w:val="00F010F8"/>
    <w:rsid w:val="00F02C08"/>
    <w:rsid w:val="00F714A3"/>
    <w:rsid w:val="00F96E25"/>
    <w:rsid w:val="71966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标题 1 字符"/>
    <w:basedOn w:val="7"/>
    <w:link w:val="2"/>
    <w:uiPriority w:val="9"/>
    <w:rPr>
      <w:b/>
      <w:bCs/>
      <w:kern w:val="44"/>
      <w:sz w:val="44"/>
      <w:szCs w:val="44"/>
    </w:rPr>
  </w:style>
  <w:style w:type="character" w:customStyle="1" w:styleId="10">
    <w:name w:val="Unresolved Mention"/>
    <w:basedOn w:val="7"/>
    <w:semiHidden/>
    <w:unhideWhenUsed/>
    <w:qFormat/>
    <w:uiPriority w:val="99"/>
    <w:rPr>
      <w:color w:val="605E5C"/>
      <w:shd w:val="clear" w:color="auto" w:fill="E1DFDD"/>
    </w:rPr>
  </w:style>
  <w:style w:type="paragraph" w:styleId="11">
    <w:name w:val="List Paragraph"/>
    <w:basedOn w:val="1"/>
    <w:qFormat/>
    <w:uiPriority w:val="34"/>
    <w:pPr>
      <w:ind w:firstLine="420" w:firstLineChars="200"/>
    </w:pPr>
  </w:style>
  <w:style w:type="character" w:customStyle="1" w:styleId="12">
    <w:name w:val="标题 2 字符"/>
    <w:basedOn w:val="7"/>
    <w:link w:val="3"/>
    <w:qFormat/>
    <w:uiPriority w:val="9"/>
    <w:rPr>
      <w:rFonts w:asciiTheme="majorHAnsi" w:hAnsiTheme="majorHAnsi" w:eastAsiaTheme="majorEastAsia" w:cstheme="majorBidi"/>
      <w:b/>
      <w:bCs/>
      <w:sz w:val="32"/>
      <w:szCs w:val="32"/>
    </w:rPr>
  </w:style>
  <w:style w:type="character" w:customStyle="1" w:styleId="13">
    <w:name w:val="标题 3 字符"/>
    <w:basedOn w:val="7"/>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470</Words>
  <Characters>2683</Characters>
  <Lines>22</Lines>
  <Paragraphs>6</Paragraphs>
  <TotalTime>44</TotalTime>
  <ScaleCrop>false</ScaleCrop>
  <LinksUpToDate>false</LinksUpToDate>
  <CharactersWithSpaces>3147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2019-12-13T09:21:00Z</dcterms:created>
  <dc:creator>陈 明</dc:creator>
  <cp:lastModifiedBy>破晓</cp:lastModifiedBy>
  <dcterms:modified xsi:type="dcterms:W3CDTF">2020-06-16T15:21:12Z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